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i w:val="1"/>
          <w:rtl w:val="0"/>
        </w:rPr>
        <w:t xml:space="preserve">[N°]</w:t>
      </w:r>
      <w:r w:rsidDel="00000000" w:rsidR="00000000" w:rsidRPr="00000000">
        <w:rPr>
          <w:rtl w:val="0"/>
        </w:rPr>
        <w:t xml:space="preserve"> Chambre </w:t>
      </w:r>
      <w:r w:rsidDel="00000000" w:rsidR="00000000" w:rsidRPr="00000000">
        <w:rPr>
          <w:i w:val="1"/>
          <w:rtl w:val="0"/>
        </w:rPr>
        <w:t xml:space="preserve">[intitulé]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N° R.G. 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Affaire : </w:t>
      </w:r>
      <w:r w:rsidDel="00000000" w:rsidR="00000000" w:rsidRPr="00000000">
        <w:rPr>
          <w:i w:val="1"/>
          <w:rtl w:val="0"/>
        </w:rPr>
        <w:t xml:space="preserve">[nom du demandeur]</w:t>
      </w:r>
      <w:r w:rsidDel="00000000" w:rsidR="00000000" w:rsidRPr="00000000">
        <w:rPr>
          <w:rtl w:val="0"/>
        </w:rPr>
        <w:t xml:space="preserve"> C/ </w:t>
      </w:r>
      <w:r w:rsidDel="00000000" w:rsidR="00000000" w:rsidRPr="00000000">
        <w:rPr>
          <w:i w:val="1"/>
          <w:rtl w:val="0"/>
        </w:rPr>
        <w:t xml:space="preserve">[nom du défendeur]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Conclusions notifiées le </w:t>
      </w:r>
      <w:r w:rsidDel="00000000" w:rsidR="00000000" w:rsidRPr="00000000">
        <w:rPr>
          <w:i w:val="1"/>
          <w:rtl w:val="0"/>
        </w:rPr>
        <w:t xml:space="preserve">[date] </w:t>
      </w:r>
      <w:r w:rsidDel="00000000" w:rsidR="00000000" w:rsidRPr="00000000">
        <w:rPr>
          <w:rtl w:val="0"/>
        </w:rPr>
        <w:t xml:space="preserve">par RPVA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Audience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à </w:t>
      </w:r>
      <w:r w:rsidDel="00000000" w:rsidR="00000000" w:rsidRPr="00000000">
        <w:rPr>
          <w:i w:val="1"/>
          <w:rtl w:val="0"/>
        </w:rPr>
        <w:t xml:space="preserve">[heure]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7e6e6" w:val="clear"/>
        <w:rPr/>
      </w:pPr>
      <w:r w:rsidDel="00000000" w:rsidR="00000000" w:rsidRPr="00000000">
        <w:rPr>
          <w:rtl w:val="0"/>
        </w:rPr>
        <w:t xml:space="preserve">CONCLUSIONS AUX FINS D’ACQUIESCEMENT À UNE DEMANDE EN JUSTICE</w:t>
        <w:br w:type="textWrapping"/>
        <w:t xml:space="preserve">PAR-DEVANT LE PRÉSIDENT PRÈS LE TRIBUNAL DE COMMERCE </w:t>
        <w:br w:type="textWrapping"/>
        <w:t xml:space="preserve">DE [</w:t>
      </w:r>
      <w:r w:rsidDel="00000000" w:rsidR="00000000" w:rsidRPr="00000000">
        <w:rPr>
          <w:i w:val="1"/>
          <w:rtl w:val="0"/>
        </w:rPr>
        <w:t xml:space="preserve">Ville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9">
      <w:pPr>
        <w:rPr>
          <w:b w:val="0"/>
          <w:color w:val="000000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rPr>
          <w:u w:val="none"/>
        </w:rPr>
      </w:pPr>
      <w:r w:rsidDel="00000000" w:rsidR="00000000" w:rsidRPr="00000000">
        <w:rPr>
          <w:rtl w:val="0"/>
        </w:rPr>
        <w:t xml:space="preserve">POUR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CONTRE</w:t>
      </w:r>
      <w:r w:rsidDel="00000000" w:rsidR="00000000" w:rsidRPr="00000000">
        <w:rPr>
          <w:b w:val="1"/>
          <w:rtl w:val="0"/>
        </w:rPr>
        <w:t xml:space="preserve"> 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EN PRÉSENCE DE</w:t>
      </w:r>
      <w:r w:rsidDel="00000000" w:rsidR="00000000" w:rsidRPr="00000000">
        <w:rPr>
          <w:b w:val="1"/>
          <w:rtl w:val="0"/>
        </w:rPr>
        <w:t xml:space="preserve"> :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e7e6e6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PLAISE AU PRÉSIDENT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Le concluant déclare acquiescer aux prétentions formulées par </w:t>
      </w:r>
      <w:r w:rsidDel="00000000" w:rsidR="00000000" w:rsidRPr="00000000">
        <w:rPr>
          <w:i w:val="1"/>
          <w:rtl w:val="0"/>
        </w:rPr>
        <w:t xml:space="preserve">[demandeur à l’action]</w:t>
      </w:r>
      <w:r w:rsidDel="00000000" w:rsidR="00000000" w:rsidRPr="00000000">
        <w:rPr>
          <w:rtl w:val="0"/>
        </w:rPr>
        <w:t xml:space="preserve"> suivant exploit d’huissier de justice délivré en date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ainsi que dans ses conclusions prises en date du </w:t>
      </w:r>
      <w:r w:rsidDel="00000000" w:rsidR="00000000" w:rsidRPr="00000000">
        <w:rPr>
          <w:i w:val="1"/>
          <w:rtl w:val="0"/>
        </w:rPr>
        <w:t xml:space="preserve">[date], </w:t>
      </w:r>
      <w:r w:rsidDel="00000000" w:rsidR="00000000" w:rsidRPr="00000000">
        <w:rPr>
          <w:rtl w:val="0"/>
        </w:rPr>
        <w:t xml:space="preserve">aux termes desquels il était demandé de :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[Énoncer le dispositif de l’assignation]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En conséquence,</w:t>
      </w:r>
      <w:r w:rsidDel="00000000" w:rsidR="00000000" w:rsidRPr="00000000">
        <w:rPr>
          <w:i w:val="1"/>
          <w:rtl w:val="0"/>
        </w:rPr>
        <w:t xml:space="preserve"> [Nom du concluant]</w:t>
      </w:r>
      <w:r w:rsidDel="00000000" w:rsidR="00000000" w:rsidRPr="00000000">
        <w:rPr>
          <w:rtl w:val="0"/>
        </w:rPr>
        <w:t xml:space="preserve"> entend renoncer à toutes les prétentions, fins et moyens formulés dans ses précédentes écritures. 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left"/>
        <w:rPr>
          <w:highlight w:val="yell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e7e6e6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PAR CES MOTIFS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les articles 384 et 408 du Code de procédure civile</w:t>
      </w:r>
    </w:p>
    <w:p w:rsidR="00000000" w:rsidDel="00000000" w:rsidP="00000000" w:rsidRDefault="00000000" w:rsidRPr="00000000" w14:paraId="0000005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la jurisprudence</w:t>
      </w:r>
    </w:p>
    <w:p w:rsidR="00000000" w:rsidDel="00000000" w:rsidP="00000000" w:rsidRDefault="00000000" w:rsidRPr="00000000" w14:paraId="0000005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les pièces versées au débat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Il est demandé au Président près le Tribunal de commerce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de :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 du concluant]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acquiesce purement et simplement à toutes les prétentions formulées par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[demandeur à l’action]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dans son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[acte introductif d’instance]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délivrée en date du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ainsi que dans ses conclusions prise 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 du concluant]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renonce à toutes les prétentions, fins et moyens formulés dans ses précédentes écritures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l’extinction de l’instance opposant le concluant 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[demandeur à l’action]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les dépens seront partagés par moitié entre les parties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6372" w:firstLine="0"/>
        <w:rPr/>
      </w:pPr>
      <w:r w:rsidDel="00000000" w:rsidR="00000000" w:rsidRPr="00000000">
        <w:rPr>
          <w:rtl w:val="0"/>
        </w:rPr>
        <w:t xml:space="preserve">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 DE L’AVOCAT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SOUS TOUTES RESERVES ET CE AFIN QU'ILS N’EN IGNORENT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b w:val="1"/>
          <w:u w:val="single"/>
          <w:rtl w:val="0"/>
        </w:rPr>
        <w:t xml:space="preserve">Bordereau récapitulatif des pièces visées au soutien des présentes conclusions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8" w:w="11906" w:orient="portrait"/>
      <w:pgMar w:bottom="1418" w:top="1418" w:left="1418" w:right="1418" w:header="72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tabs>
        <w:tab w:val="left" w:leader="none" w:pos="284"/>
        <w:tab w:val="left" w:leader="none" w:pos="567"/>
        <w:tab w:val="left" w:leader="none" w:pos="851"/>
        <w:tab w:val="left" w:leader="none" w:pos="1134"/>
      </w:tabs>
      <w:spacing w:after="40" w:before="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480" w:lineRule="auto"/>
      <w:jc w:val="center"/>
    </w:pPr>
    <w:rPr>
      <w:b w:val="1"/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spacing w:after="240" w:before="240" w:lineRule="auto"/>
      <w:jc w:val="left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