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7C0C2"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51BAC26B" w14:textId="77777777" w:rsidR="006678BE" w:rsidRDefault="0006170A"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6678BE">
        <w:rPr>
          <w:b/>
          <w:sz w:val="32"/>
          <w:szCs w:val="32"/>
        </w:rPr>
        <w:t xml:space="preserve">D’ÊTRE AUTORISÉ </w:t>
      </w:r>
    </w:p>
    <w:p w14:paraId="04C16B1A" w14:textId="2EF0D589" w:rsidR="005414B1" w:rsidRPr="004C17BE"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rFonts w:cs="Times New Roman"/>
          <w:b/>
          <w:sz w:val="32"/>
          <w:szCs w:val="32"/>
        </w:rPr>
        <w:t>À</w:t>
      </w:r>
      <w:r>
        <w:rPr>
          <w:b/>
          <w:sz w:val="32"/>
          <w:szCs w:val="32"/>
        </w:rPr>
        <w:t xml:space="preserve"> ASSIGNER </w:t>
      </w:r>
      <w:r>
        <w:rPr>
          <w:rFonts w:cs="Times New Roman"/>
          <w:b/>
          <w:sz w:val="32"/>
          <w:szCs w:val="32"/>
        </w:rPr>
        <w:t xml:space="preserve">À </w:t>
      </w:r>
      <w:r w:rsidR="00A870F1">
        <w:rPr>
          <w:rFonts w:cs="Times New Roman"/>
          <w:b/>
          <w:sz w:val="32"/>
          <w:szCs w:val="32"/>
        </w:rPr>
        <w:t>HEURE INDIQUÉE</w:t>
      </w:r>
    </w:p>
    <w:p w14:paraId="0B366AF6" w14:textId="45B052BD" w:rsidR="005414B1"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PAR-DEVANT LE PRÉSIDENT PR</w:t>
      </w:r>
      <w:r>
        <w:rPr>
          <w:rFonts w:cs="Times New Roman"/>
          <w:b/>
          <w:sz w:val="32"/>
          <w:szCs w:val="32"/>
        </w:rPr>
        <w:t>È</w:t>
      </w:r>
      <w:r>
        <w:rPr>
          <w:b/>
          <w:sz w:val="32"/>
          <w:szCs w:val="32"/>
        </w:rPr>
        <w:t>S LE</w:t>
      </w:r>
      <w:r w:rsidR="005414B1" w:rsidRPr="004C17BE">
        <w:rPr>
          <w:b/>
          <w:sz w:val="32"/>
          <w:szCs w:val="32"/>
        </w:rPr>
        <w:t xml:space="preserve"> TRIBUNAL </w:t>
      </w:r>
      <w:r w:rsidR="006A581E">
        <w:rPr>
          <w:b/>
          <w:sz w:val="32"/>
          <w:szCs w:val="32"/>
        </w:rPr>
        <w:t>JUDICIAIRE</w:t>
      </w:r>
      <w:r w:rsidR="005414B1" w:rsidRPr="004C17BE">
        <w:rPr>
          <w:b/>
          <w:sz w:val="32"/>
          <w:szCs w:val="32"/>
        </w:rPr>
        <w:t xml:space="preserve"> DE</w:t>
      </w:r>
      <w:r w:rsidR="004C17BE">
        <w:rPr>
          <w:b/>
          <w:sz w:val="32"/>
          <w:szCs w:val="32"/>
        </w:rPr>
        <w:t xml:space="preserve"> </w:t>
      </w:r>
      <w:r w:rsidR="004E60AA">
        <w:rPr>
          <w:b/>
          <w:sz w:val="32"/>
          <w:szCs w:val="32"/>
        </w:rPr>
        <w:t>[…]</w:t>
      </w:r>
    </w:p>
    <w:p w14:paraId="41B220C8"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9A06215" w14:textId="27CD6D81" w:rsidR="002E7DA2" w:rsidRPr="003310F8"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sidRPr="003310F8">
        <w:rPr>
          <w:b/>
          <w:sz w:val="32"/>
          <w:szCs w:val="32"/>
        </w:rPr>
        <w:t>(</w:t>
      </w:r>
      <w:r w:rsidR="003310F8" w:rsidRPr="003310F8">
        <w:rPr>
          <w:b/>
          <w:i/>
          <w:sz w:val="32"/>
          <w:szCs w:val="32"/>
        </w:rPr>
        <w:t>Procédure accélérée au fond</w:t>
      </w:r>
      <w:r w:rsidR="009D7562" w:rsidRPr="003310F8">
        <w:rPr>
          <w:b/>
          <w:sz w:val="32"/>
          <w:szCs w:val="32"/>
        </w:rPr>
        <w:t>)</w:t>
      </w:r>
    </w:p>
    <w:p w14:paraId="48DFC021" w14:textId="77777777" w:rsidR="00AA1B57" w:rsidRP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402713AD" w14:textId="77777777" w:rsidR="005414B1" w:rsidRDefault="005414B1" w:rsidP="004D571A">
      <w:pPr>
        <w:jc w:val="both"/>
      </w:pPr>
    </w:p>
    <w:p w14:paraId="362AA393" w14:textId="77777777" w:rsidR="00AA1B57" w:rsidRDefault="00AA1B57" w:rsidP="004D571A">
      <w:pPr>
        <w:jc w:val="both"/>
      </w:pPr>
    </w:p>
    <w:p w14:paraId="1CD1FC12" w14:textId="77777777" w:rsidR="00292B98" w:rsidRDefault="00292B98" w:rsidP="004D571A">
      <w:pPr>
        <w:jc w:val="both"/>
      </w:pPr>
    </w:p>
    <w:p w14:paraId="3EC004D2" w14:textId="0307073C" w:rsidR="005414B1" w:rsidRPr="004C17BE" w:rsidRDefault="001851C7" w:rsidP="004D571A">
      <w:pPr>
        <w:jc w:val="both"/>
        <w:rPr>
          <w:b/>
        </w:rPr>
      </w:pPr>
      <w:r>
        <w:rPr>
          <w:b/>
          <w:u w:val="single"/>
        </w:rPr>
        <w:t>À</w:t>
      </w:r>
      <w:r w:rsidR="004E771C" w:rsidRPr="00E03497">
        <w:rPr>
          <w:b/>
          <w:u w:val="single"/>
        </w:rPr>
        <w:t xml:space="preserve"> LA REQUÊTE DE</w:t>
      </w:r>
      <w:r w:rsidR="005414B1" w:rsidRPr="004C17BE">
        <w:rPr>
          <w:b/>
        </w:rPr>
        <w:t xml:space="preserve"> : </w:t>
      </w:r>
    </w:p>
    <w:p w14:paraId="6785D4A9" w14:textId="77777777" w:rsidR="00D77AEE" w:rsidRDefault="00D77AEE" w:rsidP="00D77AEE">
      <w:pPr>
        <w:jc w:val="both"/>
      </w:pPr>
    </w:p>
    <w:p w14:paraId="143C5893" w14:textId="77777777" w:rsidR="00AA1B57" w:rsidRDefault="00AA1B57" w:rsidP="00D77AEE">
      <w:pPr>
        <w:jc w:val="both"/>
        <w:rPr>
          <w:b/>
        </w:rPr>
      </w:pPr>
    </w:p>
    <w:p w14:paraId="6A1EB892"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379BA995" w14:textId="77777777" w:rsidR="00DA2A59" w:rsidRDefault="00DA2A59" w:rsidP="00DA2A59">
      <w:pPr>
        <w:rPr>
          <w:b/>
        </w:rPr>
      </w:pPr>
    </w:p>
    <w:p w14:paraId="5312A956" w14:textId="77777777" w:rsidR="006A581E" w:rsidRPr="000C5F9A" w:rsidRDefault="006A581E" w:rsidP="00E45E6D">
      <w:pPr>
        <w:jc w:val="both"/>
      </w:pPr>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5AA15167" w14:textId="77777777" w:rsidR="00DA2A59" w:rsidRDefault="00DA2A59" w:rsidP="00DA2A59"/>
    <w:p w14:paraId="79BCCF6E"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5B6EA832" w14:textId="77777777" w:rsidR="00DA2A59" w:rsidRDefault="00DA2A59" w:rsidP="00DA2A59">
      <w:pPr>
        <w:rPr>
          <w:b/>
        </w:rPr>
      </w:pPr>
    </w:p>
    <w:p w14:paraId="3F375C1B" w14:textId="77777777" w:rsidR="00DA2A59" w:rsidRDefault="00DA2A59" w:rsidP="00E45E6D">
      <w:pPr>
        <w:jc w:val="both"/>
      </w:pPr>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49D55EC3" w14:textId="77777777" w:rsidR="00DA2A59" w:rsidRDefault="00DA2A59" w:rsidP="00DA2A59"/>
    <w:p w14:paraId="19A12859" w14:textId="77777777" w:rsidR="00DA2A59" w:rsidRDefault="00DA2A59" w:rsidP="00DA2A59"/>
    <w:p w14:paraId="56959913" w14:textId="77777777" w:rsidR="006678BE" w:rsidRDefault="006678BE" w:rsidP="006678BE">
      <w:r w:rsidRPr="00C640F3">
        <w:rPr>
          <w:b/>
          <w:u w:val="single"/>
        </w:rPr>
        <w:t>Ayant pour avocat</w:t>
      </w:r>
      <w:r>
        <w:rPr>
          <w:b/>
          <w:u w:val="single"/>
        </w:rPr>
        <w:t xml:space="preserve"> constitué</w:t>
      </w:r>
      <w:r>
        <w:t xml:space="preserve"> :</w:t>
      </w:r>
    </w:p>
    <w:p w14:paraId="441E5754" w14:textId="77777777" w:rsidR="006678BE" w:rsidRDefault="006678BE" w:rsidP="006678BE"/>
    <w:p w14:paraId="5B08FACB" w14:textId="77777777" w:rsidR="006678BE" w:rsidRPr="003C5E7B" w:rsidRDefault="006678BE" w:rsidP="00157368">
      <w:pPr>
        <w:jc w:val="both"/>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028A3051" w14:textId="77777777" w:rsidR="006678BE" w:rsidRDefault="006678BE" w:rsidP="00157368">
      <w:pPr>
        <w:jc w:val="both"/>
      </w:pPr>
    </w:p>
    <w:p w14:paraId="0A6C3C7D" w14:textId="6028DB36" w:rsidR="006678BE" w:rsidRPr="00C640F3" w:rsidRDefault="006678BE" w:rsidP="00157368">
      <w:pPr>
        <w:jc w:val="both"/>
      </w:pPr>
      <w:r>
        <w:t>Au c</w:t>
      </w:r>
      <w:r w:rsidRPr="00D16A3F">
        <w:t xml:space="preserve">abinet duquel il est fait élection de domicile </w:t>
      </w:r>
      <w:r>
        <w:t xml:space="preserve">et qui se constitue sur la présente </w:t>
      </w:r>
      <w:r w:rsidR="00CE19B5">
        <w:t>requête</w:t>
      </w:r>
      <w:r>
        <w:t xml:space="preserve"> et ses suites</w:t>
      </w:r>
    </w:p>
    <w:p w14:paraId="75594F91" w14:textId="77777777" w:rsidR="006678BE" w:rsidRDefault="006678BE" w:rsidP="006678BE"/>
    <w:p w14:paraId="7E4E5B6F" w14:textId="77777777" w:rsidR="006678BE" w:rsidRDefault="006678BE" w:rsidP="006678BE"/>
    <w:p w14:paraId="1F16A64A"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42F62D30" w14:textId="77777777" w:rsidR="006678BE" w:rsidRDefault="006678BE" w:rsidP="006678BE"/>
    <w:p w14:paraId="79306F23" w14:textId="77777777" w:rsidR="006678BE" w:rsidRDefault="006678BE" w:rsidP="006678BE">
      <w:r w:rsidRPr="00C640F3">
        <w:rPr>
          <w:b/>
          <w:u w:val="single"/>
        </w:rPr>
        <w:t>Ayant pour avocat plaidant</w:t>
      </w:r>
      <w:r>
        <w:t> :</w:t>
      </w:r>
    </w:p>
    <w:p w14:paraId="522496B6" w14:textId="77777777" w:rsidR="006678BE" w:rsidRDefault="006678BE" w:rsidP="006678BE"/>
    <w:p w14:paraId="60B6ADD7"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5B37F642" w14:textId="76C306DE" w:rsidR="006678BE" w:rsidRDefault="006678BE" w:rsidP="006678BE"/>
    <w:p w14:paraId="32EB7CBE" w14:textId="0F1D55E0" w:rsidR="00F409FB" w:rsidRDefault="00F409FB" w:rsidP="006678BE"/>
    <w:p w14:paraId="49CE8E83" w14:textId="77777777" w:rsidR="00F409FB" w:rsidRPr="00DB1953" w:rsidRDefault="00F409FB" w:rsidP="00F409FB">
      <w:pPr>
        <w:rPr>
          <w:b/>
          <w:bCs/>
        </w:rPr>
      </w:pPr>
      <w:r w:rsidRPr="00DB1953">
        <w:rPr>
          <w:b/>
          <w:bCs/>
          <w:u w:val="single"/>
        </w:rPr>
        <w:t>CONTRE</w:t>
      </w:r>
      <w:r w:rsidRPr="00DB1953">
        <w:rPr>
          <w:b/>
          <w:bCs/>
        </w:rPr>
        <w:t> :</w:t>
      </w:r>
    </w:p>
    <w:p w14:paraId="143E25AA" w14:textId="77777777" w:rsidR="00F409FB" w:rsidRDefault="00F409FB" w:rsidP="00F409FB"/>
    <w:p w14:paraId="2F3797B7" w14:textId="77777777" w:rsidR="00F409FB" w:rsidRPr="003A315C" w:rsidRDefault="00F409FB" w:rsidP="00F409FB">
      <w:pPr>
        <w:jc w:val="center"/>
        <w:rPr>
          <w:b/>
        </w:rPr>
      </w:pPr>
      <w:r w:rsidRPr="003A315C">
        <w:rPr>
          <w:b/>
        </w:rPr>
        <w:t>[</w:t>
      </w:r>
      <w:r w:rsidRPr="003A315C">
        <w:rPr>
          <w:b/>
          <w:i/>
        </w:rPr>
        <w:t>Si personne physique</w:t>
      </w:r>
      <w:r w:rsidRPr="003A315C">
        <w:rPr>
          <w:b/>
        </w:rPr>
        <w:t>]</w:t>
      </w:r>
    </w:p>
    <w:p w14:paraId="02C420B9" w14:textId="77777777" w:rsidR="00F409FB" w:rsidRDefault="00F409FB" w:rsidP="00F409FB">
      <w:pPr>
        <w:rPr>
          <w:b/>
        </w:rPr>
      </w:pPr>
    </w:p>
    <w:p w14:paraId="3928197F" w14:textId="77777777" w:rsidR="00F409FB" w:rsidRPr="000C5F9A" w:rsidRDefault="00F409FB" w:rsidP="00F409FB">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66F122" w14:textId="77777777" w:rsidR="00F409FB" w:rsidRDefault="00F409FB" w:rsidP="00F409FB"/>
    <w:p w14:paraId="523D8795" w14:textId="77777777" w:rsidR="00F409FB" w:rsidRPr="003A315C" w:rsidRDefault="00F409FB" w:rsidP="00F409FB">
      <w:pPr>
        <w:jc w:val="center"/>
        <w:rPr>
          <w:b/>
        </w:rPr>
      </w:pPr>
      <w:r w:rsidRPr="003A315C">
        <w:rPr>
          <w:b/>
        </w:rPr>
        <w:t>[</w:t>
      </w:r>
      <w:r w:rsidRPr="003A315C">
        <w:rPr>
          <w:b/>
          <w:i/>
        </w:rPr>
        <w:t>Si personne morale</w:t>
      </w:r>
      <w:r w:rsidRPr="003A315C">
        <w:rPr>
          <w:b/>
        </w:rPr>
        <w:t>]</w:t>
      </w:r>
    </w:p>
    <w:p w14:paraId="1D873DFE" w14:textId="77777777" w:rsidR="00F409FB" w:rsidRDefault="00F409FB" w:rsidP="00F409FB">
      <w:pPr>
        <w:rPr>
          <w:b/>
        </w:rPr>
      </w:pPr>
    </w:p>
    <w:p w14:paraId="6861EB19" w14:textId="77777777" w:rsidR="00F409FB" w:rsidRDefault="00F409FB" w:rsidP="00F56B13">
      <w:pPr>
        <w:jc w:val="both"/>
      </w:pPr>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73742579" w14:textId="77777777" w:rsidR="00F409FB" w:rsidRDefault="00F409FB" w:rsidP="006678BE"/>
    <w:p w14:paraId="0CEF2410" w14:textId="77777777" w:rsidR="004C17BE" w:rsidRDefault="004C17BE" w:rsidP="004D571A">
      <w:pPr>
        <w:jc w:val="both"/>
      </w:pPr>
    </w:p>
    <w:p w14:paraId="4D47245F" w14:textId="77777777" w:rsidR="00B775CF" w:rsidRDefault="00B775CF">
      <w:pPr>
        <w:spacing w:after="200" w:line="276" w:lineRule="auto"/>
      </w:pPr>
      <w:r>
        <w:br w:type="page"/>
      </w:r>
    </w:p>
    <w:p w14:paraId="3D4B30F2" w14:textId="77777777" w:rsidR="0089457C" w:rsidRDefault="0089457C" w:rsidP="004D571A">
      <w:pPr>
        <w:jc w:val="both"/>
        <w:rPr>
          <w:b/>
        </w:rPr>
      </w:pPr>
    </w:p>
    <w:p w14:paraId="08A184FD" w14:textId="120F941A" w:rsidR="005414B1" w:rsidRPr="002E7DA2" w:rsidRDefault="001851C7" w:rsidP="004D571A">
      <w:pPr>
        <w:jc w:val="both"/>
        <w:rPr>
          <w:b/>
        </w:rPr>
      </w:pPr>
      <w:r>
        <w:rPr>
          <w:b/>
        </w:rPr>
        <w:t>À</w:t>
      </w:r>
      <w:r w:rsidR="005414B1" w:rsidRPr="002E7DA2">
        <w:rPr>
          <w:b/>
        </w:rPr>
        <w:t xml:space="preserve"> L’HONNEUR DE VOUS EXPOSER</w:t>
      </w:r>
      <w:r w:rsidR="006E2390">
        <w:rPr>
          <w:b/>
        </w:rPr>
        <w:t xml:space="preserve"> LES FAITS SUIVANTS</w:t>
      </w:r>
      <w:r w:rsidR="005414B1" w:rsidRPr="002E7DA2">
        <w:rPr>
          <w:b/>
        </w:rPr>
        <w:t> :</w:t>
      </w:r>
    </w:p>
    <w:p w14:paraId="6545553C" w14:textId="71A5143E" w:rsidR="00325E99" w:rsidRDefault="00325E99" w:rsidP="00325E99">
      <w:pPr>
        <w:jc w:val="both"/>
      </w:pPr>
    </w:p>
    <w:p w14:paraId="70047E0B" w14:textId="77777777" w:rsidR="00FB6BCA" w:rsidRDefault="00FB6BCA" w:rsidP="00FB6BCA">
      <w:pPr>
        <w:jc w:val="both"/>
      </w:pPr>
      <w:r>
        <w:sym w:font="Wingdings" w:char="F0E8"/>
      </w:r>
      <w:r w:rsidRPr="000C5F9A">
        <w:rPr>
          <w:b/>
        </w:rPr>
        <w:t>Condition de recevabilité de la demande tenant à l’exigence de recours à un mode de résolution amiable des différends préalablement à la saisine du juge</w:t>
      </w:r>
    </w:p>
    <w:p w14:paraId="776466E0" w14:textId="77777777" w:rsidR="00FB6BCA" w:rsidRDefault="00FB6BCA" w:rsidP="00FB6BCA">
      <w:pPr>
        <w:jc w:val="both"/>
      </w:pPr>
    </w:p>
    <w:p w14:paraId="61CB9B61" w14:textId="77777777" w:rsidR="00FB6BCA" w:rsidRDefault="00FB6BCA" w:rsidP="00FB6BCA">
      <w:pPr>
        <w:jc w:val="both"/>
      </w:pPr>
      <w:r>
        <w:t xml:space="preserve">Issue de </w:t>
      </w:r>
      <w:r w:rsidRPr="00541E40">
        <w:rPr>
          <w:u w:val="single"/>
        </w:rPr>
        <w:t>l’article 4</w:t>
      </w:r>
      <w:r>
        <w:t xml:space="preserve"> du </w:t>
      </w:r>
      <w:r w:rsidRPr="00541E40">
        <w:rPr>
          <w:u w:val="single"/>
        </w:rPr>
        <w:t>décret n° 2019-1333 du 11 décembre 2019</w:t>
      </w:r>
      <w:r>
        <w:t xml:space="preserve">, </w:t>
      </w:r>
      <w:r w:rsidRPr="00541E40">
        <w:rPr>
          <w:u w:val="single"/>
        </w:rPr>
        <w:t>l’article 750-1</w:t>
      </w:r>
      <w:r>
        <w:t xml:space="preserve"> du Code de procédure civile dispose que, devant le Tribunal judiciaire, « </w:t>
      </w:r>
      <w:r w:rsidRPr="000C5F9A">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5B14C9C1" w14:textId="77777777" w:rsidR="00FB6BCA" w:rsidRDefault="00FB6BCA" w:rsidP="00FB6BCA">
      <w:pPr>
        <w:jc w:val="both"/>
      </w:pPr>
    </w:p>
    <w:p w14:paraId="478CD212" w14:textId="77777777" w:rsidR="00FB6BCA" w:rsidRDefault="00FB6BCA" w:rsidP="00FB6BCA">
      <w:pPr>
        <w:jc w:val="both"/>
      </w:pPr>
      <w:r>
        <w:t>Il ressort de cette disposition que pour un certain nombre de litiges, les parties ont l’obligation de recourir à un mode de résolution amiable des différends.</w:t>
      </w:r>
    </w:p>
    <w:p w14:paraId="0063D808" w14:textId="77777777" w:rsidR="00FB6BCA" w:rsidRDefault="00FB6BCA" w:rsidP="00FB6BCA">
      <w:pPr>
        <w:jc w:val="both"/>
      </w:pPr>
    </w:p>
    <w:p w14:paraId="79A5DF70" w14:textId="77777777" w:rsidR="0014520F" w:rsidRPr="0014520F" w:rsidRDefault="0014520F" w:rsidP="0014520F">
      <w:pPr>
        <w:jc w:val="both"/>
      </w:pPr>
      <w:r w:rsidRPr="0014520F">
        <w:t xml:space="preserve">Sont visées : </w:t>
      </w:r>
    </w:p>
    <w:p w14:paraId="6B79BDCD" w14:textId="77777777" w:rsidR="0014520F" w:rsidRPr="0014520F" w:rsidRDefault="0014520F" w:rsidP="0014520F">
      <w:pPr>
        <w:jc w:val="both"/>
      </w:pPr>
    </w:p>
    <w:p w14:paraId="387353E4" w14:textId="77777777" w:rsidR="0014520F" w:rsidRPr="0014520F" w:rsidRDefault="0014520F" w:rsidP="0014520F">
      <w:pPr>
        <w:numPr>
          <w:ilvl w:val="0"/>
          <w:numId w:val="12"/>
        </w:numPr>
        <w:jc w:val="both"/>
      </w:pPr>
      <w:r w:rsidRPr="0014520F">
        <w:t>Les demandes qui tendent au paiement d’une somme de 5.000 euros</w:t>
      </w:r>
    </w:p>
    <w:p w14:paraId="3B661364" w14:textId="77777777" w:rsidR="0014520F" w:rsidRPr="0014520F" w:rsidRDefault="0014520F" w:rsidP="0014520F">
      <w:pPr>
        <w:numPr>
          <w:ilvl w:val="0"/>
          <w:numId w:val="12"/>
        </w:numPr>
        <w:jc w:val="both"/>
      </w:pPr>
      <w:r w:rsidRPr="0014520F">
        <w:t>Les actions en bornage</w:t>
      </w:r>
    </w:p>
    <w:p w14:paraId="5602BAB2" w14:textId="77777777" w:rsidR="0014520F" w:rsidRPr="0014520F" w:rsidRDefault="0014520F" w:rsidP="0014520F">
      <w:pPr>
        <w:numPr>
          <w:ilvl w:val="0"/>
          <w:numId w:val="12"/>
        </w:numPr>
        <w:jc w:val="both"/>
      </w:pPr>
      <w:r w:rsidRPr="0014520F">
        <w:t>Les actions relatives à la distance prescrite par la loi, les règlements particuliers et l’usage des lieux pour les plantations ou l’élagage d’arbres ou de haies ;</w:t>
      </w:r>
    </w:p>
    <w:p w14:paraId="41C11090" w14:textId="77777777" w:rsidR="0014520F" w:rsidRPr="0014520F" w:rsidRDefault="0014520F" w:rsidP="0014520F">
      <w:pPr>
        <w:numPr>
          <w:ilvl w:val="0"/>
          <w:numId w:val="12"/>
        </w:numPr>
        <w:jc w:val="both"/>
      </w:pPr>
      <w:r w:rsidRPr="0014520F">
        <w:t>Les actions relatives aux constructions et travaux mentionnés à l’article 674 du code civil ;</w:t>
      </w:r>
    </w:p>
    <w:p w14:paraId="26A52C3F" w14:textId="77777777" w:rsidR="0014520F" w:rsidRPr="0014520F" w:rsidRDefault="0014520F" w:rsidP="0014520F">
      <w:pPr>
        <w:numPr>
          <w:ilvl w:val="0"/>
          <w:numId w:val="12"/>
        </w:numPr>
        <w:jc w:val="both"/>
      </w:pPr>
      <w:r w:rsidRPr="0014520F">
        <w:t>Les actions relatives au curage des fossés et canaux servant à l’irrigation des propriétés ou au mouvement des usines et moulins ;</w:t>
      </w:r>
    </w:p>
    <w:p w14:paraId="299F2EC0" w14:textId="77777777" w:rsidR="0014520F" w:rsidRPr="0014520F" w:rsidRDefault="0014520F" w:rsidP="0014520F">
      <w:pPr>
        <w:numPr>
          <w:ilvl w:val="0"/>
          <w:numId w:val="12"/>
        </w:numPr>
        <w:jc w:val="both"/>
      </w:pPr>
      <w:r w:rsidRPr="0014520F">
        <w:t>Les contestations relatives à l’établissement et à l’exercice des servitudes instituées par les </w:t>
      </w:r>
      <w:r w:rsidRPr="0014520F">
        <w:rPr>
          <w:u w:val="single"/>
        </w:rPr>
        <w:t>articles L. 152-14 à L. 152-23</w:t>
      </w:r>
      <w:r w:rsidRPr="0014520F">
        <w:t> du code rural et de la pêche maritime, 640 et 641 du code civil ainsi qu’aux indemnités dues à raison de ces servitudes ;</w:t>
      </w:r>
    </w:p>
    <w:p w14:paraId="5AD148A0" w14:textId="77777777" w:rsidR="0014520F" w:rsidRPr="0014520F" w:rsidRDefault="0014520F" w:rsidP="0014520F">
      <w:pPr>
        <w:numPr>
          <w:ilvl w:val="0"/>
          <w:numId w:val="12"/>
        </w:numPr>
        <w:jc w:val="both"/>
      </w:pPr>
      <w:r w:rsidRPr="0014520F">
        <w:t>Les contestations relatives aux servitudes établies au profit des associations syndicales prévues par </w:t>
      </w:r>
      <w:r w:rsidRPr="0014520F">
        <w:rPr>
          <w:u w:val="single"/>
        </w:rPr>
        <w:t>l’ordonnance n° 2004-632 du 1er juillet 2004</w:t>
      </w:r>
      <w:r w:rsidRPr="0014520F">
        <w:t> relative aux associations syndicales de propriétaires.</w:t>
      </w:r>
    </w:p>
    <w:p w14:paraId="29DC09E7" w14:textId="77777777" w:rsidR="0014520F" w:rsidRPr="0014520F" w:rsidRDefault="0014520F" w:rsidP="0014520F">
      <w:pPr>
        <w:numPr>
          <w:ilvl w:val="0"/>
          <w:numId w:val="12"/>
        </w:numPr>
        <w:jc w:val="both"/>
      </w:pPr>
      <w:r w:rsidRPr="0014520F">
        <w:t>Les contestations relatives à un trouble de voisinage</w:t>
      </w:r>
    </w:p>
    <w:p w14:paraId="7974AC58" w14:textId="77777777" w:rsidR="0014520F" w:rsidRPr="0014520F" w:rsidRDefault="0014520F" w:rsidP="0014520F">
      <w:pPr>
        <w:jc w:val="both"/>
      </w:pPr>
    </w:p>
    <w:p w14:paraId="0C04AC79" w14:textId="77777777" w:rsidR="0014520F" w:rsidRPr="0014520F" w:rsidRDefault="0014520F" w:rsidP="0014520F">
      <w:pPr>
        <w:jc w:val="both"/>
        <w:rPr>
          <w:b/>
          <w:i/>
        </w:rPr>
      </w:pPr>
      <w:r w:rsidRPr="0014520F">
        <w:rPr>
          <w:b/>
          <w:i/>
        </w:rPr>
        <w:t>[Si exigence de tentative de règlement amiable du litige]</w:t>
      </w:r>
    </w:p>
    <w:p w14:paraId="2A596537" w14:textId="77777777" w:rsidR="0014520F" w:rsidRPr="0014520F" w:rsidRDefault="0014520F" w:rsidP="0014520F">
      <w:pPr>
        <w:jc w:val="both"/>
      </w:pPr>
    </w:p>
    <w:p w14:paraId="428CBEDB" w14:textId="77777777" w:rsidR="0014520F" w:rsidRPr="0014520F" w:rsidRDefault="0014520F" w:rsidP="0014520F">
      <w:pPr>
        <w:jc w:val="both"/>
      </w:pPr>
      <w:r w:rsidRPr="0014520F">
        <w:t xml:space="preserve">Conformément à </w:t>
      </w:r>
      <w:r w:rsidRPr="0014520F">
        <w:rPr>
          <w:u w:val="single"/>
        </w:rPr>
        <w:t>l’article 750-1</w:t>
      </w:r>
      <w:r w:rsidRPr="0014520F">
        <w:t xml:space="preserve"> du Code de procédure civile, préalablement à la saisine du Tribunal de céans, </w:t>
      </w:r>
      <w:r w:rsidRPr="0014520F">
        <w:rPr>
          <w:i/>
        </w:rPr>
        <w:t>[identité du demandeur]</w:t>
      </w:r>
      <w:r w:rsidRPr="0014520F">
        <w:t xml:space="preserve"> a tenté de résoudre amiablement le litige en proposant, dans le cadre d’une </w:t>
      </w:r>
      <w:r w:rsidRPr="0014520F">
        <w:rPr>
          <w:i/>
        </w:rPr>
        <w:t>[conciliation menée par un conciliateur de justice / de médiation / de procédure participative]</w:t>
      </w:r>
      <w:r w:rsidRPr="0014520F">
        <w:t xml:space="preserve"> à </w:t>
      </w:r>
      <w:r w:rsidRPr="0014520F">
        <w:rPr>
          <w:i/>
        </w:rPr>
        <w:t>[identité du défendeur]</w:t>
      </w:r>
      <w:r w:rsidRPr="0014520F">
        <w:t xml:space="preserve"> de </w:t>
      </w:r>
      <w:r w:rsidRPr="0014520F">
        <w:rPr>
          <w:i/>
        </w:rPr>
        <w:t>[préciser les diligences accomplies]</w:t>
      </w:r>
      <w:r w:rsidRPr="0014520F">
        <w:t> :</w:t>
      </w:r>
    </w:p>
    <w:p w14:paraId="2C82A32A" w14:textId="77777777" w:rsidR="0014520F" w:rsidRPr="0014520F" w:rsidRDefault="0014520F" w:rsidP="0014520F">
      <w:pPr>
        <w:jc w:val="both"/>
      </w:pPr>
    </w:p>
    <w:p w14:paraId="2ABA404D" w14:textId="77777777" w:rsidR="0014520F" w:rsidRPr="0014520F" w:rsidRDefault="0014520F" w:rsidP="0014520F">
      <w:pPr>
        <w:jc w:val="both"/>
      </w:pPr>
      <w:r w:rsidRPr="0014520F">
        <w:t xml:space="preserve">Toutefois, cette tentative de règlement amiable n’a pas abouti pour les raisons suivantes : </w:t>
      </w:r>
      <w:r w:rsidRPr="0014520F">
        <w:rPr>
          <w:i/>
        </w:rPr>
        <w:t>[préciser les raisons de l’échec]</w:t>
      </w:r>
    </w:p>
    <w:p w14:paraId="46418CBC" w14:textId="77777777" w:rsidR="0014520F" w:rsidRPr="0014520F" w:rsidRDefault="0014520F" w:rsidP="0014520F">
      <w:pPr>
        <w:jc w:val="both"/>
      </w:pPr>
    </w:p>
    <w:p w14:paraId="5BC0DC11" w14:textId="77777777" w:rsidR="0014520F" w:rsidRPr="0014520F" w:rsidRDefault="0014520F" w:rsidP="0014520F">
      <w:pPr>
        <w:jc w:val="both"/>
        <w:rPr>
          <w:b/>
          <w:i/>
        </w:rPr>
      </w:pPr>
      <w:r w:rsidRPr="0014520F">
        <w:rPr>
          <w:b/>
          <w:i/>
        </w:rPr>
        <w:t>[Si dispense de tentative de règlement amiable du litige]</w:t>
      </w:r>
    </w:p>
    <w:p w14:paraId="10C754DE" w14:textId="77777777" w:rsidR="0014520F" w:rsidRPr="0014520F" w:rsidRDefault="0014520F" w:rsidP="0014520F">
      <w:pPr>
        <w:jc w:val="both"/>
      </w:pPr>
    </w:p>
    <w:p w14:paraId="4A0F7036" w14:textId="77777777" w:rsidR="0014520F" w:rsidRPr="0014520F" w:rsidRDefault="0014520F" w:rsidP="0014520F">
      <w:pPr>
        <w:jc w:val="both"/>
      </w:pPr>
      <w:r w:rsidRPr="0014520F">
        <w:lastRenderedPageBreak/>
        <w:t xml:space="preserve">En application de </w:t>
      </w:r>
      <w:r w:rsidRPr="0014520F">
        <w:rPr>
          <w:u w:val="single"/>
        </w:rPr>
        <w:t>l’article 750-1</w:t>
      </w:r>
      <w:r w:rsidRPr="0014520F">
        <w:t xml:space="preserve"> du Code de procédure civile, préalablement à la saisine du Tribunal de céans, </w:t>
      </w:r>
      <w:r w:rsidRPr="0014520F">
        <w:rPr>
          <w:i/>
        </w:rPr>
        <w:t xml:space="preserve">[identité du demandeur] </w:t>
      </w:r>
      <w:r w:rsidRPr="0014520F">
        <w:t>n’a pas tenté de résoudre amiablement le litige pour la raison suivante :</w:t>
      </w:r>
    </w:p>
    <w:p w14:paraId="4D509DDC" w14:textId="77777777" w:rsidR="0014520F" w:rsidRPr="0014520F" w:rsidRDefault="0014520F" w:rsidP="0014520F">
      <w:pPr>
        <w:jc w:val="both"/>
      </w:pPr>
    </w:p>
    <w:p w14:paraId="28C4DD63" w14:textId="77777777" w:rsidR="0014520F" w:rsidRPr="0014520F" w:rsidRDefault="0014520F" w:rsidP="0014520F">
      <w:pPr>
        <w:numPr>
          <w:ilvl w:val="0"/>
          <w:numId w:val="13"/>
        </w:numPr>
        <w:jc w:val="both"/>
      </w:pPr>
      <w:r w:rsidRPr="0014520F">
        <w:t>L’une des parties au moins sollicite l’homologation d’un accord</w:t>
      </w:r>
    </w:p>
    <w:p w14:paraId="236DD7FD" w14:textId="77777777" w:rsidR="0014520F" w:rsidRPr="0014520F" w:rsidRDefault="0014520F" w:rsidP="0014520F">
      <w:pPr>
        <w:numPr>
          <w:ilvl w:val="0"/>
          <w:numId w:val="13"/>
        </w:numPr>
        <w:jc w:val="both"/>
      </w:pPr>
      <w:r w:rsidRPr="0014520F">
        <w:t>L’exercice d’un recours préalable était obligatoire</w:t>
      </w:r>
    </w:p>
    <w:p w14:paraId="4803C127" w14:textId="77777777" w:rsidR="0014520F" w:rsidRPr="0014520F" w:rsidRDefault="0014520F" w:rsidP="0014520F">
      <w:pPr>
        <w:numPr>
          <w:ilvl w:val="0"/>
          <w:numId w:val="13"/>
        </w:numPr>
        <w:jc w:val="both"/>
      </w:pPr>
      <w:r w:rsidRPr="0014520F">
        <w:t>L’absence de recours à l’un des modes de résolution amiable est justifiée par un motif légitime</w:t>
      </w:r>
    </w:p>
    <w:p w14:paraId="5315D081" w14:textId="77777777" w:rsidR="0014520F" w:rsidRPr="0014520F" w:rsidRDefault="0014520F" w:rsidP="0014520F">
      <w:pPr>
        <w:numPr>
          <w:ilvl w:val="0"/>
          <w:numId w:val="13"/>
        </w:numPr>
        <w:jc w:val="both"/>
      </w:pPr>
      <w:r w:rsidRPr="0014520F">
        <w:t>Le juge ou l’autorité administrative doit, en application d’une disposition particulière, procéder à une tentative préalable de conciliation</w:t>
      </w:r>
    </w:p>
    <w:p w14:paraId="06ECCED1" w14:textId="77777777" w:rsidR="0014520F" w:rsidRPr="0014520F" w:rsidRDefault="0014520F" w:rsidP="0014520F">
      <w:pPr>
        <w:numPr>
          <w:ilvl w:val="0"/>
          <w:numId w:val="13"/>
        </w:numPr>
        <w:jc w:val="both"/>
      </w:pPr>
      <w:r w:rsidRPr="0014520F">
        <w:t>Lorsque le créancier a vainement engagé une procédure simplifiée de recouvrement des petites créances, conformément à l’article L. 125-1 du code des procédures civiles d’exécution</w:t>
      </w:r>
    </w:p>
    <w:p w14:paraId="45C6D542" w14:textId="77777777" w:rsidR="0014520F" w:rsidRPr="0014520F" w:rsidRDefault="0014520F" w:rsidP="0014520F">
      <w:pPr>
        <w:numPr>
          <w:ilvl w:val="0"/>
          <w:numId w:val="13"/>
        </w:numPr>
        <w:jc w:val="both"/>
      </w:pPr>
      <w:r w:rsidRPr="0014520F">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54ECB867" w14:textId="77777777" w:rsidR="00FB6BCA" w:rsidRDefault="00FB6BCA" w:rsidP="00FB6BCA">
      <w:pPr>
        <w:jc w:val="both"/>
      </w:pPr>
    </w:p>
    <w:p w14:paraId="186B2B3A" w14:textId="77777777" w:rsidR="00FB6BCA" w:rsidRDefault="00FB6BCA" w:rsidP="00FB6BCA">
      <w:pPr>
        <w:jc w:val="both"/>
      </w:pPr>
      <w:r>
        <w:t xml:space="preserve">Aussi, compte tenu de l’urgence qu’il y a à trouver une issue au présent litige, </w:t>
      </w:r>
      <w:r w:rsidRPr="00633631">
        <w:rPr>
          <w:i/>
        </w:rPr>
        <w:t xml:space="preserve">[identité du requérant] </w:t>
      </w:r>
      <w:r>
        <w:t xml:space="preserve">souhaite assigner </w:t>
      </w:r>
      <w:r w:rsidRPr="00325E99">
        <w:rPr>
          <w:i/>
        </w:rPr>
        <w:t>[identité du défendeur]</w:t>
      </w:r>
      <w:r>
        <w:t xml:space="preserve"> pour les motifs exposés dans le projet d’assignation joint à la présente requête.</w:t>
      </w:r>
    </w:p>
    <w:p w14:paraId="5390AB32" w14:textId="77777777" w:rsidR="00FB6BCA" w:rsidRDefault="00FB6BCA" w:rsidP="00325E99">
      <w:pPr>
        <w:jc w:val="both"/>
      </w:pPr>
    </w:p>
    <w:p w14:paraId="2FE3BC89" w14:textId="77777777" w:rsidR="00561018" w:rsidRPr="007F2FA9" w:rsidRDefault="007F2FA9" w:rsidP="007F2FA9">
      <w:pPr>
        <w:jc w:val="both"/>
        <w:rPr>
          <w:b/>
          <w:u w:val="single"/>
        </w:rPr>
      </w:pPr>
      <w:r w:rsidRPr="007F2FA9">
        <w:rPr>
          <w:b/>
        </w:rPr>
        <w:sym w:font="Wingdings" w:char="F0E8"/>
      </w:r>
      <w:r w:rsidR="00C72C12" w:rsidRPr="007F2FA9">
        <w:rPr>
          <w:b/>
          <w:u w:val="single"/>
        </w:rPr>
        <w:t>En droit</w:t>
      </w:r>
    </w:p>
    <w:p w14:paraId="4EC49029" w14:textId="77777777" w:rsidR="00325E99" w:rsidRDefault="00325E99" w:rsidP="00325E99">
      <w:pPr>
        <w:jc w:val="both"/>
      </w:pPr>
    </w:p>
    <w:p w14:paraId="77CCB835" w14:textId="1A5ACD15" w:rsidR="004E7ADD" w:rsidRDefault="00C72C12" w:rsidP="00C72C12">
      <w:pPr>
        <w:jc w:val="both"/>
      </w:pPr>
      <w:r w:rsidRPr="00C72C12">
        <w:rPr>
          <w:u w:val="single"/>
        </w:rPr>
        <w:t xml:space="preserve">L’article </w:t>
      </w:r>
      <w:r w:rsidR="004E7ADD">
        <w:rPr>
          <w:u w:val="single"/>
        </w:rPr>
        <w:t>48</w:t>
      </w:r>
      <w:r w:rsidR="002237A2">
        <w:rPr>
          <w:u w:val="single"/>
        </w:rPr>
        <w:t>1-1, 5°</w:t>
      </w:r>
      <w:r w:rsidR="007A3DF0">
        <w:t xml:space="preserve"> du Code de procédure civile</w:t>
      </w:r>
      <w:r>
        <w:t xml:space="preserve"> dispose que </w:t>
      </w:r>
      <w:r w:rsidR="003C0527">
        <w:t>« </w:t>
      </w:r>
      <w:r w:rsidR="003C0527" w:rsidRPr="003C0527">
        <w:rPr>
          <w:i/>
          <w:iCs/>
        </w:rPr>
        <w:t>à titre exceptionnel, en cas d'urgence manifeste à raison notamment d'un délai imposé par la loi ou le règlement, le président du tribunal, statuant sur requête, peut autoriser à assigner à une heure qu'il indique, même les jours fériés ou chômés</w:t>
      </w:r>
      <w:r w:rsidR="003C0527">
        <w:t> »</w:t>
      </w:r>
    </w:p>
    <w:p w14:paraId="60BF43A1" w14:textId="77777777" w:rsidR="003C0527" w:rsidRDefault="003C0527" w:rsidP="00C72C12">
      <w:pPr>
        <w:jc w:val="both"/>
      </w:pPr>
    </w:p>
    <w:p w14:paraId="46E5F068" w14:textId="3C0BCA2A" w:rsidR="00C72C12" w:rsidRDefault="00C72C12" w:rsidP="00C72C12">
      <w:pPr>
        <w:jc w:val="both"/>
      </w:pPr>
      <w:r>
        <w:t>I</w:t>
      </w:r>
      <w:r w:rsidR="007A3DF0">
        <w:t xml:space="preserve">l ressort de cette disposition </w:t>
      </w:r>
      <w:r>
        <w:t>qu</w:t>
      </w:r>
      <w:r w:rsidR="00B77E95">
        <w:t xml:space="preserve">e dans le cadre de la procédure accélérée au fond, le demandeur peut être autorisé à assigner à heure indiquée </w:t>
      </w:r>
      <w:r w:rsidR="00257A77">
        <w:t>« </w:t>
      </w:r>
      <w:r w:rsidR="00257A77" w:rsidRPr="00257A77">
        <w:rPr>
          <w:i/>
          <w:iCs/>
        </w:rPr>
        <w:t>en cas d’urgence manifeste à raison notamment d’un délai imposé par la loi ou le règlement</w:t>
      </w:r>
      <w:r w:rsidR="004E7ADD">
        <w:t> ».</w:t>
      </w:r>
    </w:p>
    <w:p w14:paraId="1E3210B0" w14:textId="01B6EA03" w:rsidR="004E7ADD" w:rsidRDefault="004E7ADD" w:rsidP="00C72C12">
      <w:pPr>
        <w:jc w:val="both"/>
      </w:pPr>
    </w:p>
    <w:p w14:paraId="613C1FCC" w14:textId="4C896C7E" w:rsidR="004E7ADD" w:rsidRDefault="004E7ADD" w:rsidP="00C72C12">
      <w:pPr>
        <w:jc w:val="both"/>
      </w:pPr>
      <w:r>
        <w:t xml:space="preserve">Il ne </w:t>
      </w:r>
      <w:r w:rsidR="00575AFE">
        <w:t xml:space="preserve">doit pas </w:t>
      </w:r>
      <w:r>
        <w:t>s’ag</w:t>
      </w:r>
      <w:r w:rsidR="00575AFE">
        <w:t>ir ici</w:t>
      </w:r>
      <w:r>
        <w:t xml:space="preserve"> d’une urgence </w:t>
      </w:r>
      <w:r w:rsidR="00575AFE">
        <w:t>ordinaire comme celle exigée dans le cadre de la procédure de référé de droit commun.</w:t>
      </w:r>
    </w:p>
    <w:p w14:paraId="32D00316" w14:textId="71133DA7" w:rsidR="00575AFE" w:rsidRDefault="00575AFE" w:rsidP="00C72C12">
      <w:pPr>
        <w:jc w:val="both"/>
      </w:pPr>
    </w:p>
    <w:p w14:paraId="0A3127A2" w14:textId="097DF0C6" w:rsidR="00575AFE" w:rsidRDefault="00575AFE" w:rsidP="00C72C12">
      <w:pPr>
        <w:jc w:val="both"/>
      </w:pPr>
      <w:r>
        <w:t xml:space="preserve">Le demandeur doit justifier d’une situation d’extrême urgence nécessitant que des mesures judiciaires soient prises </w:t>
      </w:r>
      <w:r w:rsidR="00B5126F">
        <w:t>dans les plus brefs délais</w:t>
      </w:r>
      <w:r>
        <w:t>.</w:t>
      </w:r>
    </w:p>
    <w:p w14:paraId="653F6024" w14:textId="3F8A86A4" w:rsidR="00B5126F" w:rsidRDefault="00B5126F" w:rsidP="00C72C12">
      <w:pPr>
        <w:jc w:val="both"/>
      </w:pPr>
    </w:p>
    <w:p w14:paraId="405C0996" w14:textId="2F89EF1A" w:rsidR="00B5126F" w:rsidRDefault="00B5126F" w:rsidP="00C72C12">
      <w:pPr>
        <w:jc w:val="both"/>
      </w:pPr>
      <w:r>
        <w:t>Cette urgence absolue procèdera le plus souvent d’une voie de fait, d’un trouble à l’ordre public ou encore d’un péril imminent pour le demandeur ou un tiers.</w:t>
      </w:r>
    </w:p>
    <w:p w14:paraId="59A681E0" w14:textId="63D14883" w:rsidR="00B5126F" w:rsidRDefault="00B5126F" w:rsidP="00C72C12">
      <w:pPr>
        <w:jc w:val="both"/>
      </w:pPr>
    </w:p>
    <w:p w14:paraId="6ED7B722" w14:textId="7C351837" w:rsidR="00B5126F" w:rsidRDefault="00B5126F" w:rsidP="00C72C12">
      <w:pPr>
        <w:jc w:val="both"/>
      </w:pPr>
      <w:r>
        <w:t xml:space="preserve">Seule la gravité et l’imminence de la situation est de nature à justifier </w:t>
      </w:r>
      <w:r w:rsidR="00D75B1C">
        <w:t>le recours à</w:t>
      </w:r>
      <w:r>
        <w:t xml:space="preserve"> la procédure de référé à heure indiqué</w:t>
      </w:r>
      <w:r w:rsidR="00D75B1C">
        <w:t>e</w:t>
      </w:r>
      <w:r>
        <w:t xml:space="preserve"> qui est une procédure exceptionnelle. </w:t>
      </w:r>
    </w:p>
    <w:p w14:paraId="7DBFC0C7" w14:textId="6CE17CC9" w:rsidR="00C72C12" w:rsidRDefault="00C72C12" w:rsidP="00325E99">
      <w:pPr>
        <w:jc w:val="both"/>
      </w:pPr>
    </w:p>
    <w:p w14:paraId="217D2AC6" w14:textId="5C528213" w:rsidR="00B5126F" w:rsidRDefault="00B5126F" w:rsidP="00325E99">
      <w:pPr>
        <w:jc w:val="both"/>
      </w:pPr>
      <w:r>
        <w:t xml:space="preserve">En pratique, </w:t>
      </w:r>
      <w:r w:rsidR="00D75B1C">
        <w:t xml:space="preserve">lorsque cette procédure est mise en œuvre, le juge sera en mesure de statuer dans un délai compris entre 1 jour et 2 semaines, selon l’urgence de la situation. </w:t>
      </w:r>
    </w:p>
    <w:p w14:paraId="63B80282" w14:textId="77777777" w:rsidR="00B5126F" w:rsidRDefault="00B5126F" w:rsidP="00325E99">
      <w:pPr>
        <w:jc w:val="both"/>
      </w:pPr>
    </w:p>
    <w:p w14:paraId="40539618" w14:textId="77777777" w:rsidR="00C72C12" w:rsidRPr="00C72C12" w:rsidRDefault="00C72C12" w:rsidP="00325E99">
      <w:pPr>
        <w:jc w:val="both"/>
        <w:rPr>
          <w:b/>
          <w:u w:val="single"/>
        </w:rPr>
      </w:pPr>
      <w:r>
        <w:sym w:font="Wingdings" w:char="F0E8"/>
      </w:r>
      <w:r w:rsidRPr="00C72C12">
        <w:rPr>
          <w:b/>
          <w:u w:val="single"/>
        </w:rPr>
        <w:t>En l’espèce</w:t>
      </w:r>
    </w:p>
    <w:p w14:paraId="61B1DDAD" w14:textId="77777777" w:rsidR="00C72C12" w:rsidRDefault="00C72C12" w:rsidP="00325E99">
      <w:pPr>
        <w:jc w:val="both"/>
      </w:pPr>
    </w:p>
    <w:p w14:paraId="7F921035" w14:textId="77777777" w:rsidR="00132F4B" w:rsidRDefault="00132F4B" w:rsidP="00325E99">
      <w:pPr>
        <w:jc w:val="both"/>
      </w:pPr>
    </w:p>
    <w:p w14:paraId="2184C3B5" w14:textId="77777777" w:rsidR="00C72C12" w:rsidRDefault="00C72C12" w:rsidP="00325E99">
      <w:pPr>
        <w:jc w:val="both"/>
      </w:pPr>
    </w:p>
    <w:p w14:paraId="7D54B35E" w14:textId="77777777" w:rsidR="00C72C12" w:rsidRDefault="00C72C12" w:rsidP="00325E99">
      <w:pPr>
        <w:jc w:val="both"/>
      </w:pPr>
    </w:p>
    <w:p w14:paraId="35721B54" w14:textId="77777777" w:rsidR="00C72C12" w:rsidRDefault="00C72C12" w:rsidP="00325E99">
      <w:pPr>
        <w:jc w:val="both"/>
      </w:pPr>
    </w:p>
    <w:p w14:paraId="758F3ADB" w14:textId="00EE2681" w:rsidR="00132F4B" w:rsidRPr="00132F4B" w:rsidRDefault="00C72C12" w:rsidP="00325E99">
      <w:pPr>
        <w:jc w:val="both"/>
      </w:pPr>
      <w:r>
        <w:sym w:font="Wingdings" w:char="F0E8"/>
      </w:r>
      <w:r w:rsidRPr="00C72C12">
        <w:rPr>
          <w:b/>
          <w:u w:val="single"/>
        </w:rPr>
        <w:t>En conséquence</w:t>
      </w:r>
      <w:r w:rsidR="00DC5F3C">
        <w:t xml:space="preserve">, </w:t>
      </w:r>
      <w:r w:rsidR="00132F4B">
        <w:t xml:space="preserve">les conditions sont réunies pour que </w:t>
      </w:r>
      <w:r w:rsidR="00132F4B">
        <w:rPr>
          <w:i/>
        </w:rPr>
        <w:t>[identité du requérant]</w:t>
      </w:r>
      <w:r w:rsidR="00132F4B">
        <w:t xml:space="preserve"> soit autorisé à assigner à </w:t>
      </w:r>
      <w:r w:rsidR="0049242E">
        <w:t>heure indiquée</w:t>
      </w:r>
      <w:r w:rsidR="00132F4B">
        <w:t xml:space="preserve"> </w:t>
      </w:r>
      <w:r w:rsidR="00132F4B" w:rsidRPr="00132F4B">
        <w:rPr>
          <w:i/>
        </w:rPr>
        <w:t>[identité du défendeur]</w:t>
      </w:r>
      <w:r w:rsidR="00132F4B">
        <w:t xml:space="preserve"> devant le Tribunal de céans.</w:t>
      </w:r>
    </w:p>
    <w:p w14:paraId="12D1DF7E" w14:textId="77777777" w:rsidR="00132F4B" w:rsidRDefault="00132F4B" w:rsidP="00325E99">
      <w:pPr>
        <w:jc w:val="both"/>
      </w:pPr>
    </w:p>
    <w:p w14:paraId="1877A909" w14:textId="77777777" w:rsidR="00325E99" w:rsidRDefault="00C72C12" w:rsidP="00325E99">
      <w:pPr>
        <w:jc w:val="both"/>
      </w:pPr>
      <w:r w:rsidRPr="00C72C12">
        <w:t xml:space="preserve">Les conclusions </w:t>
      </w:r>
      <w:r>
        <w:t>du requérant</w:t>
      </w:r>
      <w:r w:rsidRPr="00C72C12">
        <w:t xml:space="preserve"> sont consignées dans le projet d'assignation annexé à la présente requête.</w:t>
      </w:r>
    </w:p>
    <w:p w14:paraId="419C83F4" w14:textId="77777777" w:rsidR="00DA2A59" w:rsidRDefault="00DA2A59" w:rsidP="00325E99">
      <w:pPr>
        <w:jc w:val="both"/>
      </w:pPr>
    </w:p>
    <w:p w14:paraId="2C7EFEA2" w14:textId="77777777" w:rsidR="006E2390" w:rsidRDefault="006E2390">
      <w:pPr>
        <w:spacing w:after="200" w:line="276" w:lineRule="auto"/>
      </w:pPr>
      <w:r>
        <w:br w:type="page"/>
      </w:r>
    </w:p>
    <w:p w14:paraId="1EFB624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2CF5CD9B"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6CDD734C"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69D0919" w14:textId="77777777" w:rsidR="006E2390" w:rsidRDefault="006E2390" w:rsidP="004D571A">
      <w:pPr>
        <w:jc w:val="both"/>
      </w:pPr>
    </w:p>
    <w:p w14:paraId="5172B981" w14:textId="4484B071" w:rsidR="00DA2A59" w:rsidRDefault="00DA2A59" w:rsidP="00DA2A59">
      <w:pPr>
        <w:rPr>
          <w:i/>
        </w:rPr>
      </w:pPr>
      <w:r w:rsidRPr="00780FAB">
        <w:rPr>
          <w:i/>
        </w:rPr>
        <w:t>Vu l</w:t>
      </w:r>
      <w:r w:rsidR="004F1473">
        <w:rPr>
          <w:i/>
        </w:rPr>
        <w:t xml:space="preserve">’article </w:t>
      </w:r>
      <w:r w:rsidR="0049242E">
        <w:rPr>
          <w:i/>
        </w:rPr>
        <w:t>485</w:t>
      </w:r>
      <w:r w:rsidR="005B514B">
        <w:rPr>
          <w:i/>
        </w:rPr>
        <w:t xml:space="preserve"> du Code de procédure civile</w:t>
      </w:r>
    </w:p>
    <w:p w14:paraId="39437742" w14:textId="77777777" w:rsidR="00CB3BE1" w:rsidRPr="00C35FDB" w:rsidRDefault="00DA2A59" w:rsidP="00DA2A59">
      <w:pPr>
        <w:rPr>
          <w:i/>
        </w:rPr>
      </w:pPr>
      <w:r w:rsidRPr="00C35FDB">
        <w:rPr>
          <w:i/>
        </w:rPr>
        <w:t>Vu la jurisprudence</w:t>
      </w:r>
    </w:p>
    <w:p w14:paraId="6C43004E" w14:textId="77777777" w:rsidR="008E2547" w:rsidRPr="008E2547" w:rsidRDefault="008E2547" w:rsidP="004D571A">
      <w:pPr>
        <w:jc w:val="both"/>
        <w:rPr>
          <w:i/>
        </w:rPr>
      </w:pPr>
      <w:r w:rsidRPr="008E2547">
        <w:rPr>
          <w:i/>
        </w:rPr>
        <w:t>Vu les pièces produites au soutien de la présente requête</w:t>
      </w:r>
    </w:p>
    <w:p w14:paraId="616FAEAA" w14:textId="77777777" w:rsidR="005414B1" w:rsidRPr="007F2FA9" w:rsidRDefault="007F2FA9" w:rsidP="004D571A">
      <w:pPr>
        <w:jc w:val="both"/>
        <w:rPr>
          <w:i/>
        </w:rPr>
      </w:pPr>
      <w:r w:rsidRPr="007F2FA9">
        <w:rPr>
          <w:i/>
        </w:rPr>
        <w:t>Vu les conclusions jointes</w:t>
      </w:r>
    </w:p>
    <w:p w14:paraId="148C9331" w14:textId="77777777" w:rsidR="00CB3BE1" w:rsidRDefault="00CB3BE1" w:rsidP="004D571A">
      <w:pPr>
        <w:jc w:val="both"/>
      </w:pPr>
    </w:p>
    <w:p w14:paraId="6FF773B3" w14:textId="72EF88B9" w:rsidR="008E2547" w:rsidRDefault="00DC5F3C" w:rsidP="008E2547">
      <w:pPr>
        <w:jc w:val="both"/>
      </w:pPr>
      <w:r>
        <w:t>Il est demandé au Président près le</w:t>
      </w:r>
      <w:r w:rsidR="008E2547">
        <w:t xml:space="preserve"> Tribunal </w:t>
      </w:r>
      <w:r w:rsidR="00AB2A02">
        <w:t>judicaire</w:t>
      </w:r>
      <w:r w:rsidR="008E2547">
        <w:t xml:space="preserve"> de </w:t>
      </w:r>
      <w:r w:rsidR="00DA2A59" w:rsidRPr="00DA2A59">
        <w:rPr>
          <w:i/>
        </w:rPr>
        <w:t>[ville]</w:t>
      </w:r>
      <w:r w:rsidR="008E2547">
        <w:t xml:space="preserve"> de :</w:t>
      </w:r>
    </w:p>
    <w:p w14:paraId="031E7D03" w14:textId="77777777" w:rsidR="008E2547" w:rsidRDefault="008E2547" w:rsidP="008E2547">
      <w:pPr>
        <w:jc w:val="both"/>
      </w:pPr>
    </w:p>
    <w:p w14:paraId="43AE8D9E" w14:textId="51FF5E81" w:rsidR="00DA2A59" w:rsidRPr="001561F8" w:rsidRDefault="001561F8" w:rsidP="00DA2A59">
      <w:pPr>
        <w:pStyle w:val="Paragraphedeliste"/>
        <w:numPr>
          <w:ilvl w:val="0"/>
          <w:numId w:val="3"/>
        </w:numPr>
        <w:jc w:val="both"/>
      </w:pPr>
      <w:r w:rsidRPr="001561F8">
        <w:rPr>
          <w:b/>
        </w:rPr>
        <w:t>AUTORISER</w:t>
      </w:r>
      <w:r>
        <w:t xml:space="preserve"> </w:t>
      </w:r>
      <w:r w:rsidRPr="001561F8">
        <w:rPr>
          <w:i/>
        </w:rPr>
        <w:t>[nom du requérant]</w:t>
      </w:r>
      <w:r w:rsidR="00FF30B5">
        <w:t xml:space="preserve"> à faire assigner à </w:t>
      </w:r>
      <w:r w:rsidR="00743677">
        <w:t>heure indiquée</w:t>
      </w:r>
      <w:r w:rsidR="008E2547">
        <w:t xml:space="preserve"> </w:t>
      </w:r>
      <w:r w:rsidR="00DA2A59" w:rsidRPr="001561F8">
        <w:rPr>
          <w:i/>
        </w:rPr>
        <w:t>[nom du défendeur]</w:t>
      </w:r>
      <w:r w:rsidR="00DE6225">
        <w:t xml:space="preserve"> devant le Tribunal de céans</w:t>
      </w:r>
    </w:p>
    <w:p w14:paraId="1A7BC2B7" w14:textId="77777777" w:rsidR="001561F8" w:rsidRDefault="001561F8" w:rsidP="001561F8">
      <w:pPr>
        <w:jc w:val="both"/>
      </w:pPr>
    </w:p>
    <w:p w14:paraId="18E9A892" w14:textId="77777777" w:rsidR="001561F8" w:rsidRDefault="001561F8" w:rsidP="001561F8">
      <w:pPr>
        <w:jc w:val="both"/>
      </w:pPr>
      <w:r>
        <w:t>En conséquence ;</w:t>
      </w:r>
    </w:p>
    <w:p w14:paraId="56F4A475" w14:textId="77777777" w:rsidR="001561F8" w:rsidRDefault="001561F8" w:rsidP="001561F8">
      <w:pPr>
        <w:jc w:val="both"/>
      </w:pPr>
    </w:p>
    <w:p w14:paraId="0255F7EC" w14:textId="77777777" w:rsidR="001561F8" w:rsidRDefault="001561F8" w:rsidP="001561F8">
      <w:pPr>
        <w:pStyle w:val="Paragraphedeliste"/>
        <w:numPr>
          <w:ilvl w:val="0"/>
          <w:numId w:val="3"/>
        </w:numPr>
        <w:jc w:val="both"/>
      </w:pPr>
      <w:r w:rsidRPr="00726412">
        <w:rPr>
          <w:b/>
        </w:rPr>
        <w:t>FIXER</w:t>
      </w:r>
      <w:r>
        <w:t xml:space="preserve"> </w:t>
      </w:r>
      <w:r w:rsidR="00726412">
        <w:t>les jour et heure de l’audience à intervenir</w:t>
      </w:r>
    </w:p>
    <w:p w14:paraId="3714BCED" w14:textId="77777777" w:rsidR="001561F8" w:rsidRDefault="001561F8" w:rsidP="001561F8">
      <w:pPr>
        <w:jc w:val="both"/>
      </w:pPr>
    </w:p>
    <w:p w14:paraId="31A09FAD" w14:textId="77777777" w:rsidR="008E2547" w:rsidRDefault="00805780" w:rsidP="008E2547">
      <w:pPr>
        <w:jc w:val="both"/>
      </w:pPr>
      <w:r>
        <w:t>Y joutant ;</w:t>
      </w:r>
    </w:p>
    <w:p w14:paraId="7A1A7694" w14:textId="77777777" w:rsidR="00805780" w:rsidRDefault="00805780" w:rsidP="008E2547">
      <w:pPr>
        <w:jc w:val="both"/>
      </w:pPr>
    </w:p>
    <w:p w14:paraId="6443F796" w14:textId="77777777" w:rsidR="00805780" w:rsidRDefault="00805780" w:rsidP="00805780">
      <w:pPr>
        <w:pStyle w:val="Paragraphedeliste"/>
        <w:numPr>
          <w:ilvl w:val="0"/>
          <w:numId w:val="3"/>
        </w:numPr>
        <w:jc w:val="both"/>
      </w:pPr>
      <w:r w:rsidRPr="00805780">
        <w:rPr>
          <w:b/>
        </w:rPr>
        <w:t>DIRE</w:t>
      </w:r>
      <w:r>
        <w:t xml:space="preserve"> que la présente ordonnance pourra être exécutée par provision et sur minute.</w:t>
      </w:r>
    </w:p>
    <w:p w14:paraId="1E7E1E05" w14:textId="77777777" w:rsidR="00805780" w:rsidRDefault="00805780" w:rsidP="004D571A">
      <w:pPr>
        <w:jc w:val="both"/>
      </w:pPr>
    </w:p>
    <w:p w14:paraId="67526833" w14:textId="77777777" w:rsidR="00805780" w:rsidRDefault="00805780" w:rsidP="004D571A">
      <w:pPr>
        <w:jc w:val="both"/>
      </w:pPr>
    </w:p>
    <w:p w14:paraId="5F746A2E" w14:textId="77777777" w:rsidR="001D1A6B" w:rsidRDefault="001D1A6B" w:rsidP="004D571A">
      <w:pPr>
        <w:jc w:val="both"/>
      </w:pPr>
    </w:p>
    <w:p w14:paraId="101A5801" w14:textId="77777777" w:rsidR="00FF30B5" w:rsidRDefault="00FF30B5" w:rsidP="004D571A">
      <w:pPr>
        <w:jc w:val="both"/>
      </w:pPr>
    </w:p>
    <w:p w14:paraId="5DAEEA6A" w14:textId="77777777" w:rsidR="001D1A6B" w:rsidRDefault="001D1A6B" w:rsidP="004D571A">
      <w:pPr>
        <w:jc w:val="both"/>
      </w:pPr>
    </w:p>
    <w:p w14:paraId="1A63CC5C" w14:textId="77777777" w:rsidR="005414B1" w:rsidRDefault="005414B1" w:rsidP="004D571A">
      <w:pPr>
        <w:jc w:val="both"/>
      </w:pPr>
    </w:p>
    <w:p w14:paraId="01A3B5D3" w14:textId="77777777" w:rsidR="001D1A6B" w:rsidRDefault="001D1A6B" w:rsidP="000E08B1">
      <w:pPr>
        <w:ind w:left="6372" w:firstLine="708"/>
        <w:jc w:val="both"/>
      </w:pPr>
      <w:r>
        <w:t xml:space="preserve">Le </w:t>
      </w:r>
      <w:r w:rsidR="00DA2A59" w:rsidRPr="00DA2A59">
        <w:rPr>
          <w:i/>
        </w:rPr>
        <w:t>[date]</w:t>
      </w:r>
      <w:r>
        <w:t xml:space="preserve"> à </w:t>
      </w:r>
      <w:r w:rsidR="00DA2A59" w:rsidRPr="00DA2A59">
        <w:rPr>
          <w:i/>
        </w:rPr>
        <w:t>[ville]</w:t>
      </w:r>
    </w:p>
    <w:p w14:paraId="00830F50" w14:textId="77777777" w:rsidR="000E08B1" w:rsidRDefault="000E08B1" w:rsidP="000E08B1">
      <w:pPr>
        <w:ind w:left="6372" w:firstLine="708"/>
        <w:jc w:val="both"/>
      </w:pPr>
    </w:p>
    <w:p w14:paraId="3EEF1142" w14:textId="77777777" w:rsidR="005414B1" w:rsidRDefault="005414B1" w:rsidP="004D571A">
      <w:pPr>
        <w:jc w:val="both"/>
      </w:pPr>
    </w:p>
    <w:p w14:paraId="7475E1DB" w14:textId="77777777" w:rsidR="005414B1" w:rsidRDefault="005414B1" w:rsidP="004D571A">
      <w:pPr>
        <w:jc w:val="both"/>
      </w:pPr>
    </w:p>
    <w:p w14:paraId="69668E16" w14:textId="77777777" w:rsidR="000E08B1" w:rsidRPr="000E08B1" w:rsidRDefault="000E08B1" w:rsidP="000E08B1">
      <w:pPr>
        <w:jc w:val="right"/>
        <w:rPr>
          <w:b/>
        </w:rPr>
      </w:pPr>
      <w:r w:rsidRPr="000E08B1">
        <w:rPr>
          <w:b/>
        </w:rPr>
        <w:t>SIGNATURE DE L’AVOCAT</w:t>
      </w:r>
    </w:p>
    <w:p w14:paraId="1E65C1D4" w14:textId="77777777" w:rsidR="000E08B1" w:rsidRDefault="000E08B1" w:rsidP="004D571A">
      <w:pPr>
        <w:jc w:val="both"/>
      </w:pPr>
    </w:p>
    <w:p w14:paraId="40C9A1B4" w14:textId="77777777" w:rsidR="006E2390" w:rsidRDefault="006E2390" w:rsidP="004D571A">
      <w:pPr>
        <w:jc w:val="both"/>
      </w:pPr>
    </w:p>
    <w:p w14:paraId="124D5F5E" w14:textId="77777777" w:rsidR="000E08B1" w:rsidRDefault="000E08B1" w:rsidP="004D571A">
      <w:pPr>
        <w:jc w:val="both"/>
      </w:pPr>
    </w:p>
    <w:p w14:paraId="3D505EFB" w14:textId="77777777" w:rsidR="000E08B1" w:rsidRDefault="000E08B1" w:rsidP="004D571A">
      <w:pPr>
        <w:jc w:val="both"/>
      </w:pPr>
    </w:p>
    <w:p w14:paraId="4F58A81D" w14:textId="77777777" w:rsidR="000E08B1" w:rsidRDefault="000E08B1" w:rsidP="004D571A">
      <w:pPr>
        <w:jc w:val="both"/>
      </w:pPr>
    </w:p>
    <w:p w14:paraId="17362DB7" w14:textId="339BB7DD" w:rsidR="000E08B1" w:rsidRDefault="00AC335A" w:rsidP="00640017">
      <w:pPr>
        <w:jc w:val="center"/>
      </w:pPr>
      <w:r>
        <w:rPr>
          <w:rStyle w:val="lev"/>
          <w:i/>
          <w:iCs/>
        </w:rPr>
        <w:t>(</w:t>
      </w:r>
      <w:r w:rsidR="00640017">
        <w:rPr>
          <w:rStyle w:val="lev"/>
          <w:i/>
          <w:iCs/>
        </w:rPr>
        <w:t>Requête à remettre en double exemplaire au greffe, assortie du projet d'assignation</w:t>
      </w:r>
      <w:r>
        <w:rPr>
          <w:rStyle w:val="lev"/>
          <w:i/>
          <w:iCs/>
        </w:rPr>
        <w:t>)</w:t>
      </w:r>
    </w:p>
    <w:p w14:paraId="14847C68" w14:textId="77777777" w:rsidR="000E08B1" w:rsidRDefault="000E08B1" w:rsidP="004D571A">
      <w:pPr>
        <w:jc w:val="both"/>
      </w:pPr>
    </w:p>
    <w:p w14:paraId="39A55ABA" w14:textId="77777777" w:rsidR="000E08B1" w:rsidRDefault="000E08B1" w:rsidP="004D571A">
      <w:pPr>
        <w:jc w:val="both"/>
      </w:pPr>
    </w:p>
    <w:p w14:paraId="17966D36" w14:textId="77777777" w:rsidR="000E08B1" w:rsidRDefault="000E08B1" w:rsidP="004D571A">
      <w:pPr>
        <w:jc w:val="both"/>
      </w:pPr>
    </w:p>
    <w:p w14:paraId="00E869B7" w14:textId="77777777" w:rsidR="000E08B1" w:rsidRDefault="000E08B1" w:rsidP="004D571A">
      <w:pPr>
        <w:jc w:val="both"/>
      </w:pPr>
    </w:p>
    <w:p w14:paraId="6F2C54B0" w14:textId="77777777" w:rsidR="000E08B1" w:rsidRDefault="000E08B1" w:rsidP="004D571A">
      <w:pPr>
        <w:jc w:val="both"/>
      </w:pPr>
    </w:p>
    <w:p w14:paraId="12B9E186" w14:textId="77777777" w:rsidR="000E08B1" w:rsidRDefault="000E08B1" w:rsidP="004D571A">
      <w:pPr>
        <w:jc w:val="both"/>
      </w:pPr>
    </w:p>
    <w:p w14:paraId="000D7AD2" w14:textId="77777777" w:rsidR="000E08B1" w:rsidRDefault="000E08B1" w:rsidP="004D571A">
      <w:pPr>
        <w:jc w:val="both"/>
      </w:pPr>
    </w:p>
    <w:p w14:paraId="202D730D" w14:textId="5D82B5A7" w:rsidR="000E08B1" w:rsidRPr="000E08B1" w:rsidRDefault="000E08B1" w:rsidP="000E08B1">
      <w:pPr>
        <w:jc w:val="center"/>
        <w:rPr>
          <w:b/>
        </w:rPr>
      </w:pPr>
      <w:r w:rsidRPr="00763EAB">
        <w:rPr>
          <w:b/>
        </w:rPr>
        <w:t>SOUS TOUTES R</w:t>
      </w:r>
      <w:r w:rsidR="001851C7">
        <w:rPr>
          <w:b/>
        </w:rPr>
        <w:t>É</w:t>
      </w:r>
      <w:r w:rsidRPr="00763EAB">
        <w:rPr>
          <w:b/>
        </w:rPr>
        <w:t xml:space="preserve">SERVES </w:t>
      </w:r>
      <w:r>
        <w:rPr>
          <w:b/>
        </w:rPr>
        <w:t>ET CE AFIN QU'ILS N’EN IGNORENT</w:t>
      </w:r>
    </w:p>
    <w:p w14:paraId="0AA38C60" w14:textId="77777777" w:rsidR="006E2390" w:rsidRDefault="006E2390">
      <w:pPr>
        <w:spacing w:after="200" w:line="276" w:lineRule="auto"/>
      </w:pPr>
      <w:r>
        <w:br w:type="page"/>
      </w:r>
    </w:p>
    <w:p w14:paraId="3F4CE709"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04482BE6" w14:textId="77777777" w:rsidR="006E2390" w:rsidRDefault="006E2390" w:rsidP="004D571A">
      <w:pPr>
        <w:jc w:val="both"/>
      </w:pPr>
    </w:p>
    <w:p w14:paraId="5FC8D20C" w14:textId="77777777" w:rsidR="006E2390" w:rsidRDefault="008E28B5" w:rsidP="008E28B5">
      <w:pPr>
        <w:pStyle w:val="Paragraphedeliste"/>
        <w:numPr>
          <w:ilvl w:val="0"/>
          <w:numId w:val="6"/>
        </w:numPr>
        <w:jc w:val="both"/>
      </w:pPr>
      <w:r w:rsidRPr="008E28B5">
        <w:t>Projet d’assignation et pièces justificatives selon bordereau figurant à la fin de l’assignation</w:t>
      </w:r>
    </w:p>
    <w:p w14:paraId="362EF8BE" w14:textId="77777777" w:rsidR="006E2390" w:rsidRDefault="006E2390" w:rsidP="00DA2A59">
      <w:pPr>
        <w:pStyle w:val="Paragraphedeliste"/>
        <w:numPr>
          <w:ilvl w:val="0"/>
          <w:numId w:val="6"/>
        </w:numPr>
        <w:jc w:val="both"/>
      </w:pPr>
    </w:p>
    <w:p w14:paraId="43095775" w14:textId="77777777" w:rsidR="006E2390" w:rsidRDefault="006E2390" w:rsidP="00DA2A59">
      <w:pPr>
        <w:pStyle w:val="Paragraphedeliste"/>
        <w:numPr>
          <w:ilvl w:val="0"/>
          <w:numId w:val="6"/>
        </w:numPr>
        <w:jc w:val="both"/>
      </w:pPr>
    </w:p>
    <w:p w14:paraId="586CF374" w14:textId="77777777" w:rsidR="006E2390" w:rsidRDefault="006E2390">
      <w:pPr>
        <w:spacing w:after="200" w:line="276" w:lineRule="auto"/>
      </w:pPr>
      <w:r>
        <w:br w:type="page"/>
      </w:r>
    </w:p>
    <w:p w14:paraId="66C47BB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ACAD567"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7269938D"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574E7ED5" w14:textId="77777777" w:rsidR="006E2390" w:rsidRDefault="006E2390" w:rsidP="00381CA2">
      <w:pPr>
        <w:jc w:val="both"/>
      </w:pPr>
    </w:p>
    <w:p w14:paraId="79649FE5" w14:textId="77777777" w:rsidR="00030753" w:rsidRPr="00795898" w:rsidRDefault="00030753" w:rsidP="00381CA2">
      <w:pPr>
        <w:jc w:val="both"/>
      </w:pPr>
    </w:p>
    <w:p w14:paraId="24571153" w14:textId="0B5600A1" w:rsidR="006E2390" w:rsidRPr="00795898" w:rsidRDefault="00030753" w:rsidP="00381CA2">
      <w:pPr>
        <w:jc w:val="both"/>
      </w:pPr>
      <w:r>
        <w:rPr>
          <w:b/>
        </w:rPr>
        <w:t xml:space="preserve">Nous, </w:t>
      </w:r>
      <w:r w:rsidR="00397112">
        <w:t>Président près le</w:t>
      </w:r>
      <w:r w:rsidR="006E2390" w:rsidRPr="00795898">
        <w:t xml:space="preserve"> Tribunal </w:t>
      </w:r>
      <w:r w:rsidR="002506FB">
        <w:t>judiciaire</w:t>
      </w:r>
      <w:r w:rsidR="006E2390" w:rsidRPr="00795898">
        <w:t xml:space="preserve"> de </w:t>
      </w:r>
      <w:r w:rsidR="001D0B2B" w:rsidRPr="001D0B2B">
        <w:rPr>
          <w:i/>
        </w:rPr>
        <w:t>[ville]</w:t>
      </w:r>
    </w:p>
    <w:p w14:paraId="3B405DD1" w14:textId="77777777" w:rsidR="006E2390" w:rsidRDefault="006E2390" w:rsidP="00381CA2">
      <w:pPr>
        <w:jc w:val="both"/>
      </w:pPr>
    </w:p>
    <w:p w14:paraId="2F5BEB66" w14:textId="77777777" w:rsidR="00030753" w:rsidRDefault="00030753" w:rsidP="00381CA2">
      <w:pPr>
        <w:jc w:val="both"/>
      </w:pPr>
      <w:r>
        <w:t xml:space="preserve">Assisté de </w:t>
      </w:r>
      <w:r w:rsidRPr="00030753">
        <w:rPr>
          <w:i/>
        </w:rPr>
        <w:t>[identité du greffier]</w:t>
      </w:r>
      <w:r>
        <w:t>, greffier</w:t>
      </w:r>
    </w:p>
    <w:p w14:paraId="7462850A" w14:textId="77777777" w:rsidR="00030753" w:rsidRPr="00795898" w:rsidRDefault="00030753" w:rsidP="00381CA2">
      <w:pPr>
        <w:jc w:val="both"/>
      </w:pPr>
    </w:p>
    <w:p w14:paraId="0296BA70" w14:textId="76F63047" w:rsidR="006E2390" w:rsidRPr="002D7840" w:rsidRDefault="002533CE" w:rsidP="00381CA2">
      <w:pPr>
        <w:jc w:val="both"/>
        <w:rPr>
          <w:i/>
        </w:rPr>
      </w:pPr>
      <w:r w:rsidRPr="002D7840">
        <w:rPr>
          <w:i/>
        </w:rPr>
        <w:t>Vu l’article</w:t>
      </w:r>
      <w:r w:rsidR="00CD5594">
        <w:rPr>
          <w:i/>
        </w:rPr>
        <w:t xml:space="preserve"> </w:t>
      </w:r>
      <w:r w:rsidR="00967FB7">
        <w:rPr>
          <w:i/>
        </w:rPr>
        <w:t>485</w:t>
      </w:r>
      <w:r w:rsidR="006E2390" w:rsidRPr="002D7840">
        <w:rPr>
          <w:i/>
        </w:rPr>
        <w:t xml:space="preserve"> du Code de procédure civile</w:t>
      </w:r>
    </w:p>
    <w:p w14:paraId="6B7AFA15"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67D8D597" w14:textId="77777777" w:rsidR="00CD5594" w:rsidRDefault="00CD5594" w:rsidP="00381CA2">
      <w:pPr>
        <w:jc w:val="both"/>
        <w:rPr>
          <w:i/>
        </w:rPr>
      </w:pPr>
      <w:r>
        <w:rPr>
          <w:i/>
        </w:rPr>
        <w:t>Vu les conclusions jointes</w:t>
      </w:r>
    </w:p>
    <w:p w14:paraId="0486EA3C" w14:textId="77777777" w:rsidR="00381CA2" w:rsidRPr="002D7840" w:rsidRDefault="00381CA2" w:rsidP="00381CA2">
      <w:pPr>
        <w:jc w:val="both"/>
        <w:rPr>
          <w:i/>
        </w:rPr>
      </w:pPr>
      <w:r>
        <w:rPr>
          <w:i/>
        </w:rPr>
        <w:t>Vu l’urgence caractérisée dans la requête</w:t>
      </w:r>
    </w:p>
    <w:p w14:paraId="46D4B43F" w14:textId="77777777" w:rsidR="006E2390" w:rsidRDefault="006E2390" w:rsidP="00381CA2">
      <w:pPr>
        <w:jc w:val="both"/>
      </w:pPr>
    </w:p>
    <w:p w14:paraId="6913B46B" w14:textId="77777777" w:rsidR="00CD5594" w:rsidRDefault="00CD5594" w:rsidP="00381CA2">
      <w:pPr>
        <w:jc w:val="both"/>
      </w:pPr>
    </w:p>
    <w:p w14:paraId="33FD5D6A" w14:textId="77777777" w:rsidR="00CD5594" w:rsidRPr="00D5620D" w:rsidRDefault="00030753" w:rsidP="00381CA2">
      <w:pPr>
        <w:jc w:val="both"/>
        <w:rPr>
          <w:b/>
        </w:rPr>
      </w:pPr>
      <w:r>
        <w:rPr>
          <w:b/>
        </w:rPr>
        <w:t xml:space="preserve">Autorisons </w:t>
      </w:r>
      <w:r w:rsidR="00CD5594" w:rsidRPr="00030753">
        <w:rPr>
          <w:i/>
        </w:rPr>
        <w:t>[nom du requérant]</w:t>
      </w:r>
      <w:r w:rsidR="00CD5594">
        <w:t xml:space="preserve"> </w:t>
      </w:r>
      <w:r w:rsidR="00D5620D">
        <w:t>à</w:t>
      </w:r>
      <w:r w:rsidR="00CD5594">
        <w:t xml:space="preserve"> faire assigner aux fins de la requête qui précède </w:t>
      </w:r>
      <w:r w:rsidR="00CD5594" w:rsidRPr="00030753">
        <w:rPr>
          <w:i/>
        </w:rPr>
        <w:t>[nom du défendeur]</w:t>
      </w:r>
      <w:r w:rsidR="00CD5594">
        <w:t xml:space="preserve"> </w:t>
      </w:r>
    </w:p>
    <w:p w14:paraId="19F57E9B" w14:textId="77777777" w:rsidR="00CD5594" w:rsidRDefault="00CD5594" w:rsidP="00381CA2">
      <w:pPr>
        <w:jc w:val="both"/>
      </w:pPr>
    </w:p>
    <w:p w14:paraId="7A06C4A4" w14:textId="77777777" w:rsidR="00030753" w:rsidRDefault="00030753" w:rsidP="00381CA2">
      <w:pPr>
        <w:jc w:val="both"/>
      </w:pPr>
      <w:r w:rsidRPr="00030753">
        <w:rPr>
          <w:b/>
        </w:rPr>
        <w:t xml:space="preserve">Disons </w:t>
      </w:r>
      <w:r>
        <w:t xml:space="preserve">que </w:t>
      </w:r>
      <w:r w:rsidRPr="00030753">
        <w:t xml:space="preserve">cette assignation devra avoir été délivrée avant le </w:t>
      </w:r>
      <w:r w:rsidRPr="00030753">
        <w:rPr>
          <w:i/>
        </w:rPr>
        <w:t>[date]</w:t>
      </w:r>
      <w:r>
        <w:t xml:space="preserve"> à </w:t>
      </w:r>
      <w:r w:rsidRPr="00030753">
        <w:rPr>
          <w:i/>
        </w:rPr>
        <w:t>[heure].</w:t>
      </w:r>
    </w:p>
    <w:p w14:paraId="70B2BA97" w14:textId="77777777" w:rsidR="00030753" w:rsidRDefault="00030753" w:rsidP="00381CA2">
      <w:pPr>
        <w:jc w:val="both"/>
      </w:pPr>
    </w:p>
    <w:p w14:paraId="13AD2C2B" w14:textId="2986E0EE" w:rsidR="00030753" w:rsidRDefault="00030753" w:rsidP="00381CA2">
      <w:pPr>
        <w:jc w:val="both"/>
      </w:pPr>
      <w:r w:rsidRPr="00030753">
        <w:rPr>
          <w:b/>
        </w:rPr>
        <w:t>Dison</w:t>
      </w:r>
      <w:r w:rsidR="00381CA2">
        <w:rPr>
          <w:b/>
        </w:rPr>
        <w:t>s</w:t>
      </w:r>
      <w:r w:rsidRPr="00030753">
        <w:rPr>
          <w:b/>
        </w:rPr>
        <w:t xml:space="preserve"> </w:t>
      </w:r>
      <w:r>
        <w:t xml:space="preserve">que </w:t>
      </w:r>
      <w:r w:rsidR="00381CA2" w:rsidRPr="00030753">
        <w:rPr>
          <w:i/>
        </w:rPr>
        <w:t>[nom du défendeur]</w:t>
      </w:r>
      <w:r w:rsidR="00381CA2">
        <w:t xml:space="preserve"> devra comparaître l</w:t>
      </w:r>
      <w:r>
        <w:t xml:space="preserve">e </w:t>
      </w:r>
      <w:r w:rsidRPr="00030753">
        <w:rPr>
          <w:i/>
        </w:rPr>
        <w:t>[date]</w:t>
      </w:r>
      <w:r>
        <w:t xml:space="preserve"> à </w:t>
      </w:r>
      <w:r w:rsidRPr="00030753">
        <w:rPr>
          <w:i/>
        </w:rPr>
        <w:t>[heure]</w:t>
      </w:r>
      <w:r w:rsidR="00381CA2">
        <w:t xml:space="preserve"> </w:t>
      </w:r>
      <w:r w:rsidR="00381CA2">
        <w:rPr>
          <w:rFonts w:cs="Times New Roman"/>
        </w:rPr>
        <w:t>à</w:t>
      </w:r>
      <w:r>
        <w:t xml:space="preserve"> l'audience et par-devant </w:t>
      </w:r>
      <w:r w:rsidR="00381CA2">
        <w:t>le</w:t>
      </w:r>
      <w:r>
        <w:t xml:space="preserve"> Tribunal </w:t>
      </w:r>
      <w:r w:rsidR="002506FB">
        <w:t>judiciaire</w:t>
      </w:r>
      <w:r>
        <w:t xml:space="preserve"> de </w:t>
      </w:r>
      <w:r w:rsidRPr="00030753">
        <w:rPr>
          <w:i/>
        </w:rPr>
        <w:t>[ville]</w:t>
      </w:r>
      <w:r>
        <w:t xml:space="preserve"> pour l'assignation à </w:t>
      </w:r>
      <w:r w:rsidR="00CB3C43">
        <w:t>heure indiquée ;</w:t>
      </w:r>
    </w:p>
    <w:p w14:paraId="75842417" w14:textId="77777777" w:rsidR="00030753" w:rsidRDefault="00030753" w:rsidP="00381CA2">
      <w:pPr>
        <w:jc w:val="both"/>
      </w:pPr>
    </w:p>
    <w:p w14:paraId="69698894" w14:textId="77777777" w:rsidR="00030753" w:rsidRDefault="00030753" w:rsidP="00381CA2">
      <w:pPr>
        <w:jc w:val="both"/>
      </w:pPr>
      <w:r w:rsidRPr="00030753">
        <w:rPr>
          <w:b/>
        </w:rPr>
        <w:t>Disons</w:t>
      </w:r>
      <w:r>
        <w:t xml:space="preserve"> que le double de la présente ordonnance ainsi que la copie des pièces jointes à la requête seront d</w:t>
      </w:r>
      <w:r w:rsidR="00381CA2">
        <w:t xml:space="preserve">éposés au greffe du </w:t>
      </w:r>
      <w:r>
        <w:t>Tribunal</w:t>
      </w:r>
      <w:r w:rsidR="00381CA2">
        <w:t xml:space="preserve"> de céans</w:t>
      </w:r>
      <w:r>
        <w:t xml:space="preserve">, où </w:t>
      </w:r>
      <w:r w:rsidR="00381CA2">
        <w:t>le</w:t>
      </w:r>
      <w:r>
        <w:t xml:space="preserve"> requis pourr</w:t>
      </w:r>
      <w:r w:rsidR="00381CA2">
        <w:t>a</w:t>
      </w:r>
      <w:r>
        <w:t xml:space="preserve"> en prendre connaissance ;</w:t>
      </w:r>
    </w:p>
    <w:p w14:paraId="10A98A48" w14:textId="77777777" w:rsidR="00030753" w:rsidRDefault="00030753" w:rsidP="00381CA2">
      <w:pPr>
        <w:jc w:val="both"/>
      </w:pPr>
    </w:p>
    <w:p w14:paraId="532AB0F1" w14:textId="77777777" w:rsidR="00030753" w:rsidRDefault="00030753" w:rsidP="00381CA2">
      <w:pPr>
        <w:jc w:val="both"/>
      </w:pPr>
      <w:r w:rsidRPr="00030753">
        <w:rPr>
          <w:b/>
        </w:rPr>
        <w:t xml:space="preserve">Disons </w:t>
      </w:r>
      <w:r>
        <w:t>que la présente ordonnance pourra être exécutée par provision et sur minute.</w:t>
      </w:r>
    </w:p>
    <w:p w14:paraId="27D2DDA7" w14:textId="77777777" w:rsidR="00030753" w:rsidRDefault="00030753" w:rsidP="00381CA2">
      <w:pPr>
        <w:jc w:val="both"/>
      </w:pPr>
    </w:p>
    <w:p w14:paraId="5F8E09D0" w14:textId="77777777" w:rsidR="00C4758D" w:rsidRDefault="00C4758D" w:rsidP="00381CA2">
      <w:pPr>
        <w:jc w:val="both"/>
      </w:pPr>
    </w:p>
    <w:p w14:paraId="671B489A" w14:textId="77777777" w:rsidR="007521FB" w:rsidRDefault="007521FB" w:rsidP="00381CA2">
      <w:pPr>
        <w:jc w:val="both"/>
      </w:pPr>
    </w:p>
    <w:p w14:paraId="1CBD2632" w14:textId="77777777" w:rsidR="00030753" w:rsidRPr="00795898" w:rsidRDefault="00030753" w:rsidP="00381CA2">
      <w:pPr>
        <w:jc w:val="both"/>
      </w:pPr>
    </w:p>
    <w:p w14:paraId="1F6F155F" w14:textId="0050574F" w:rsidR="006E2390" w:rsidRPr="00795898" w:rsidRDefault="006E2390" w:rsidP="00381CA2">
      <w:pPr>
        <w:jc w:val="both"/>
      </w:pPr>
      <w:r w:rsidRPr="00795898">
        <w:t xml:space="preserve">Fait en notre cabinet, au Tribunal </w:t>
      </w:r>
      <w:r w:rsidR="002506FB">
        <w:t>judiciaire</w:t>
      </w:r>
      <w:r w:rsidRPr="00795898">
        <w:t xml:space="preserve"> de </w:t>
      </w:r>
      <w:r w:rsidR="0032158A" w:rsidRPr="0032158A">
        <w:rPr>
          <w:i/>
        </w:rPr>
        <w:t>[ville]</w:t>
      </w:r>
      <w:r w:rsidRPr="00795898">
        <w:t xml:space="preserve">, </w:t>
      </w:r>
    </w:p>
    <w:p w14:paraId="0393A2C0" w14:textId="77777777" w:rsidR="00155CC8" w:rsidRDefault="00155CC8" w:rsidP="00381CA2">
      <w:pPr>
        <w:jc w:val="both"/>
      </w:pPr>
    </w:p>
    <w:p w14:paraId="51D74CEE" w14:textId="77777777" w:rsidR="006E2390" w:rsidRPr="005D7C30" w:rsidRDefault="006E2390" w:rsidP="00381CA2">
      <w:pPr>
        <w:jc w:val="both"/>
        <w:rPr>
          <w:szCs w:val="28"/>
        </w:rPr>
      </w:pPr>
      <w:r w:rsidRPr="00795898">
        <w:t>Le</w:t>
      </w:r>
      <w:r w:rsidRPr="0014666D">
        <w:t xml:space="preserve"> </w:t>
      </w:r>
      <w:r w:rsidR="001F1637" w:rsidRPr="001F1637">
        <w:rPr>
          <w:i/>
        </w:rPr>
        <w:t>[date]</w:t>
      </w:r>
    </w:p>
    <w:p w14:paraId="4BAF349B" w14:textId="77777777" w:rsidR="006E2390" w:rsidRDefault="006E2390" w:rsidP="00381CA2">
      <w:pPr>
        <w:jc w:val="both"/>
      </w:pPr>
    </w:p>
    <w:p w14:paraId="1B81F89A" w14:textId="77777777" w:rsidR="00381CA2" w:rsidRDefault="00381CA2" w:rsidP="00381CA2">
      <w:pPr>
        <w:jc w:val="both"/>
      </w:pPr>
    </w:p>
    <w:p w14:paraId="642ADAB3" w14:textId="77777777" w:rsidR="00381CA2" w:rsidRDefault="00381CA2" w:rsidP="00381CA2">
      <w:pPr>
        <w:jc w:val="both"/>
      </w:pPr>
    </w:p>
    <w:p w14:paraId="5B14EC0D" w14:textId="77777777" w:rsidR="00381CA2" w:rsidRDefault="00381CA2" w:rsidP="00381CA2">
      <w:pPr>
        <w:jc w:val="both"/>
      </w:pPr>
    </w:p>
    <w:p w14:paraId="4CB0A58F" w14:textId="77777777" w:rsidR="00381CA2" w:rsidRDefault="00381CA2" w:rsidP="00381CA2">
      <w:pPr>
        <w:jc w:val="both"/>
      </w:pPr>
    </w:p>
    <w:p w14:paraId="2FCC3BF0" w14:textId="77777777" w:rsidR="00381CA2" w:rsidRDefault="00381CA2" w:rsidP="00381CA2">
      <w:pPr>
        <w:jc w:val="both"/>
      </w:pP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16cid:durableId="696934304">
    <w:abstractNumId w:val="3"/>
  </w:num>
  <w:num w:numId="2" w16cid:durableId="1603033299">
    <w:abstractNumId w:val="7"/>
  </w:num>
  <w:num w:numId="3" w16cid:durableId="417144254">
    <w:abstractNumId w:val="1"/>
  </w:num>
  <w:num w:numId="4" w16cid:durableId="1896811511">
    <w:abstractNumId w:val="3"/>
  </w:num>
  <w:num w:numId="5" w16cid:durableId="1812676823">
    <w:abstractNumId w:val="10"/>
  </w:num>
  <w:num w:numId="6" w16cid:durableId="543952431">
    <w:abstractNumId w:val="8"/>
  </w:num>
  <w:num w:numId="7" w16cid:durableId="896236820">
    <w:abstractNumId w:val="4"/>
  </w:num>
  <w:num w:numId="8" w16cid:durableId="139152988">
    <w:abstractNumId w:val="6"/>
  </w:num>
  <w:num w:numId="9" w16cid:durableId="1953516293">
    <w:abstractNumId w:val="2"/>
  </w:num>
  <w:num w:numId="10" w16cid:durableId="83453718">
    <w:abstractNumId w:val="9"/>
  </w:num>
  <w:num w:numId="11" w16cid:durableId="13115900">
    <w:abstractNumId w:val="5"/>
  </w:num>
  <w:num w:numId="12" w16cid:durableId="1728988521">
    <w:abstractNumId w:val="0"/>
    <w:lvlOverride w:ilvl="0"/>
    <w:lvlOverride w:ilvl="1"/>
    <w:lvlOverride w:ilvl="2"/>
    <w:lvlOverride w:ilvl="3"/>
    <w:lvlOverride w:ilvl="4"/>
    <w:lvlOverride w:ilvl="5"/>
    <w:lvlOverride w:ilvl="6"/>
    <w:lvlOverride w:ilvl="7"/>
    <w:lvlOverride w:ilvl="8"/>
  </w:num>
  <w:num w:numId="13" w16cid:durableId="1933006507">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14B1"/>
    <w:rsid w:val="00004805"/>
    <w:rsid w:val="00023A9C"/>
    <w:rsid w:val="00030753"/>
    <w:rsid w:val="00033E97"/>
    <w:rsid w:val="00034742"/>
    <w:rsid w:val="0006170A"/>
    <w:rsid w:val="00071B90"/>
    <w:rsid w:val="00097E81"/>
    <w:rsid w:val="000C256D"/>
    <w:rsid w:val="000E08B1"/>
    <w:rsid w:val="00132F4B"/>
    <w:rsid w:val="0014520F"/>
    <w:rsid w:val="00153CB6"/>
    <w:rsid w:val="00155CC8"/>
    <w:rsid w:val="001561F8"/>
    <w:rsid w:val="00156325"/>
    <w:rsid w:val="00156549"/>
    <w:rsid w:val="00157368"/>
    <w:rsid w:val="001841A5"/>
    <w:rsid w:val="001851C7"/>
    <w:rsid w:val="001A734C"/>
    <w:rsid w:val="001B7121"/>
    <w:rsid w:val="001D0B2B"/>
    <w:rsid w:val="001D1A6B"/>
    <w:rsid w:val="001F1637"/>
    <w:rsid w:val="001F390C"/>
    <w:rsid w:val="001F6F07"/>
    <w:rsid w:val="00204C8E"/>
    <w:rsid w:val="00215D9D"/>
    <w:rsid w:val="002237A2"/>
    <w:rsid w:val="00230F0F"/>
    <w:rsid w:val="002325C5"/>
    <w:rsid w:val="00235B59"/>
    <w:rsid w:val="002506FB"/>
    <w:rsid w:val="002533CE"/>
    <w:rsid w:val="00257A77"/>
    <w:rsid w:val="00292B98"/>
    <w:rsid w:val="002D7840"/>
    <w:rsid w:val="002E2724"/>
    <w:rsid w:val="002E7AEB"/>
    <w:rsid w:val="002E7DA2"/>
    <w:rsid w:val="002F03A9"/>
    <w:rsid w:val="002F03D6"/>
    <w:rsid w:val="0032158A"/>
    <w:rsid w:val="00325E99"/>
    <w:rsid w:val="003310F8"/>
    <w:rsid w:val="003647A4"/>
    <w:rsid w:val="00374611"/>
    <w:rsid w:val="00381CA2"/>
    <w:rsid w:val="00397112"/>
    <w:rsid w:val="003C0527"/>
    <w:rsid w:val="003D33E8"/>
    <w:rsid w:val="003F715C"/>
    <w:rsid w:val="00404DB4"/>
    <w:rsid w:val="00406BA0"/>
    <w:rsid w:val="004164DF"/>
    <w:rsid w:val="00417340"/>
    <w:rsid w:val="00450193"/>
    <w:rsid w:val="00476785"/>
    <w:rsid w:val="00490E75"/>
    <w:rsid w:val="0049242E"/>
    <w:rsid w:val="00493229"/>
    <w:rsid w:val="00497F4A"/>
    <w:rsid w:val="004A501B"/>
    <w:rsid w:val="004B34D9"/>
    <w:rsid w:val="004C17BE"/>
    <w:rsid w:val="004D571A"/>
    <w:rsid w:val="004E60AA"/>
    <w:rsid w:val="004E771C"/>
    <w:rsid w:val="004E7ADD"/>
    <w:rsid w:val="004F1473"/>
    <w:rsid w:val="0050577F"/>
    <w:rsid w:val="005133B9"/>
    <w:rsid w:val="00533911"/>
    <w:rsid w:val="00537C70"/>
    <w:rsid w:val="005414B1"/>
    <w:rsid w:val="00543667"/>
    <w:rsid w:val="00543FEF"/>
    <w:rsid w:val="00552BB2"/>
    <w:rsid w:val="00561018"/>
    <w:rsid w:val="00563BA5"/>
    <w:rsid w:val="00575AFE"/>
    <w:rsid w:val="005B4406"/>
    <w:rsid w:val="005B45C6"/>
    <w:rsid w:val="005B514B"/>
    <w:rsid w:val="005F0B93"/>
    <w:rsid w:val="00600464"/>
    <w:rsid w:val="00603777"/>
    <w:rsid w:val="00633631"/>
    <w:rsid w:val="00640017"/>
    <w:rsid w:val="00641A1F"/>
    <w:rsid w:val="00647B38"/>
    <w:rsid w:val="00655C86"/>
    <w:rsid w:val="00666DD1"/>
    <w:rsid w:val="006678BE"/>
    <w:rsid w:val="006A290E"/>
    <w:rsid w:val="006A581E"/>
    <w:rsid w:val="006A7B22"/>
    <w:rsid w:val="006C3BA3"/>
    <w:rsid w:val="006E2390"/>
    <w:rsid w:val="00707A1C"/>
    <w:rsid w:val="007127D7"/>
    <w:rsid w:val="00720291"/>
    <w:rsid w:val="0072182B"/>
    <w:rsid w:val="00726412"/>
    <w:rsid w:val="00743677"/>
    <w:rsid w:val="007521FB"/>
    <w:rsid w:val="00763A66"/>
    <w:rsid w:val="0076677C"/>
    <w:rsid w:val="00791AF0"/>
    <w:rsid w:val="007A3DF0"/>
    <w:rsid w:val="007E280E"/>
    <w:rsid w:val="007E38EF"/>
    <w:rsid w:val="007F2FA9"/>
    <w:rsid w:val="007F366A"/>
    <w:rsid w:val="00805780"/>
    <w:rsid w:val="00806824"/>
    <w:rsid w:val="00824A4E"/>
    <w:rsid w:val="008328F7"/>
    <w:rsid w:val="00835914"/>
    <w:rsid w:val="00864E3E"/>
    <w:rsid w:val="00894363"/>
    <w:rsid w:val="0089457C"/>
    <w:rsid w:val="008B674C"/>
    <w:rsid w:val="008C084B"/>
    <w:rsid w:val="008C527D"/>
    <w:rsid w:val="008D1E11"/>
    <w:rsid w:val="008E2547"/>
    <w:rsid w:val="008E28B5"/>
    <w:rsid w:val="008F01DA"/>
    <w:rsid w:val="009108BE"/>
    <w:rsid w:val="0093708F"/>
    <w:rsid w:val="009400FE"/>
    <w:rsid w:val="009561AF"/>
    <w:rsid w:val="00967FB7"/>
    <w:rsid w:val="00984912"/>
    <w:rsid w:val="009D7562"/>
    <w:rsid w:val="009E5519"/>
    <w:rsid w:val="00A0788E"/>
    <w:rsid w:val="00A169D6"/>
    <w:rsid w:val="00A3053B"/>
    <w:rsid w:val="00A70897"/>
    <w:rsid w:val="00A870F1"/>
    <w:rsid w:val="00AA1B57"/>
    <w:rsid w:val="00AB2A02"/>
    <w:rsid w:val="00AC335A"/>
    <w:rsid w:val="00AD2647"/>
    <w:rsid w:val="00B00B31"/>
    <w:rsid w:val="00B13005"/>
    <w:rsid w:val="00B1652A"/>
    <w:rsid w:val="00B428ED"/>
    <w:rsid w:val="00B5126F"/>
    <w:rsid w:val="00B775CF"/>
    <w:rsid w:val="00B77E95"/>
    <w:rsid w:val="00BB70E0"/>
    <w:rsid w:val="00BC25C0"/>
    <w:rsid w:val="00C069A3"/>
    <w:rsid w:val="00C07E9A"/>
    <w:rsid w:val="00C11647"/>
    <w:rsid w:val="00C12ADA"/>
    <w:rsid w:val="00C13F96"/>
    <w:rsid w:val="00C4758D"/>
    <w:rsid w:val="00C72C12"/>
    <w:rsid w:val="00CA3496"/>
    <w:rsid w:val="00CB3BE1"/>
    <w:rsid w:val="00CB3C43"/>
    <w:rsid w:val="00CB44EC"/>
    <w:rsid w:val="00CC4915"/>
    <w:rsid w:val="00CD5594"/>
    <w:rsid w:val="00CE19B5"/>
    <w:rsid w:val="00CE7DDC"/>
    <w:rsid w:val="00D058FC"/>
    <w:rsid w:val="00D13055"/>
    <w:rsid w:val="00D4188B"/>
    <w:rsid w:val="00D54A38"/>
    <w:rsid w:val="00D5620D"/>
    <w:rsid w:val="00D7314A"/>
    <w:rsid w:val="00D75B1C"/>
    <w:rsid w:val="00D77AEE"/>
    <w:rsid w:val="00D922AC"/>
    <w:rsid w:val="00D93402"/>
    <w:rsid w:val="00DA2A59"/>
    <w:rsid w:val="00DC20D7"/>
    <w:rsid w:val="00DC5F3C"/>
    <w:rsid w:val="00DD5540"/>
    <w:rsid w:val="00DE322A"/>
    <w:rsid w:val="00DE6225"/>
    <w:rsid w:val="00E03497"/>
    <w:rsid w:val="00E3694F"/>
    <w:rsid w:val="00E45E6D"/>
    <w:rsid w:val="00E73761"/>
    <w:rsid w:val="00E7677F"/>
    <w:rsid w:val="00E924A6"/>
    <w:rsid w:val="00EA1619"/>
    <w:rsid w:val="00ED4124"/>
    <w:rsid w:val="00ED6F9D"/>
    <w:rsid w:val="00EF613A"/>
    <w:rsid w:val="00EF75BB"/>
    <w:rsid w:val="00F15935"/>
    <w:rsid w:val="00F409FB"/>
    <w:rsid w:val="00F45375"/>
    <w:rsid w:val="00F56B13"/>
    <w:rsid w:val="00F63840"/>
    <w:rsid w:val="00FB6BCA"/>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DA4E3"/>
  <w15:docId w15:val="{B588011B-AF23-4053-9062-AD34E954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character" w:styleId="lev">
    <w:name w:val="Strong"/>
    <w:basedOn w:val="Policepardfaut"/>
    <w:uiPriority w:val="22"/>
    <w:qFormat/>
    <w:rsid w:val="006400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838510">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A9960-D2AE-40DD-81FB-C7E151D5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1374</Words>
  <Characters>7563</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35</cp:revision>
  <cp:lastPrinted>2018-12-27T11:23:00Z</cp:lastPrinted>
  <dcterms:created xsi:type="dcterms:W3CDTF">2021-10-27T19:32:00Z</dcterms:created>
  <dcterms:modified xsi:type="dcterms:W3CDTF">2024-03-14T20:07:00Z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478430858</vt:i4>
  </property>
  <property fmtid="{D5CDD505-2E9C-101B-9397-08002B2CF9AE}" pid="3" name="_NewReviewCycle">
    <vt:lpwstr/>
  </property>
  <property fmtid="{D5CDD505-2E9C-101B-9397-08002B2CF9AE}" pid="4" name="_EmailSubject">
    <vt:lpwstr>Actes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