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C29D78" w14:textId="27402768" w:rsidR="008C630C" w:rsidRPr="00142FF5" w:rsidRDefault="003E624D" w:rsidP="003E624D">
      <w:pPr>
        <w:jc w:val="center"/>
        <w:rPr>
          <w:rFonts w:cs="Arial"/>
          <w:sz w:val="22"/>
        </w:rPr>
      </w:pPr>
      <w:r>
        <w:rPr>
          <w:rFonts w:cs="Arial"/>
          <w:noProof/>
          <w:sz w:val="22"/>
        </w:rPr>
        <w:drawing>
          <wp:inline distT="0" distB="0" distL="0" distR="0" wp14:anchorId="63347FCB" wp14:editId="1D7F1F49">
            <wp:extent cx="819150" cy="819150"/>
            <wp:effectExtent l="0" t="0" r="0" b="0"/>
            <wp:docPr id="1685597537" name="Image 1" descr="Une image contenant dessin, sphère, art, illustra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597537" name="Image 1" descr="Une image contenant dessin, sphère, art, illustration&#10;&#10;Description générée automatiquement"/>
                    <pic:cNvPicPr/>
                  </pic:nvPicPr>
                  <pic:blipFill>
                    <a:blip r:embed="rId8" cstate="print">
                      <a:extLst>
                        <a:ext uri="{28A0092B-C50C-407E-A947-70E740481C1C}">
                          <a14:useLocalDpi xmlns:a14="http://schemas.microsoft.com/office/drawing/2010/main" val="0"/>
                        </a:ext>
                      </a:extLst>
                    </a:blip>
                    <a:stretch>
                      <a:fillRect/>
                    </a:stretch>
                  </pic:blipFill>
                  <pic:spPr>
                    <a:xfrm>
                      <a:off x="0" y="0"/>
                      <a:ext cx="819150" cy="819150"/>
                    </a:xfrm>
                    <a:prstGeom prst="rect">
                      <a:avLst/>
                    </a:prstGeom>
                  </pic:spPr>
                </pic:pic>
              </a:graphicData>
            </a:graphic>
          </wp:inline>
        </w:drawing>
      </w:r>
    </w:p>
    <w:p w14:paraId="4C1FC448" w14:textId="3031F051" w:rsidR="008C630C" w:rsidRPr="00877E90" w:rsidRDefault="00D856C8" w:rsidP="00D856C8">
      <w:pPr>
        <w:jc w:val="center"/>
        <w:rPr>
          <w:rFonts w:cs="Arial"/>
          <w:b/>
          <w:bCs/>
          <w:sz w:val="22"/>
        </w:rPr>
      </w:pPr>
      <w:r w:rsidRPr="00877E90">
        <w:rPr>
          <w:rFonts w:cs="Arial"/>
          <w:b/>
          <w:bCs/>
          <w:sz w:val="22"/>
        </w:rPr>
        <w:t>Le Droit dans tous ses états</w:t>
      </w:r>
    </w:p>
    <w:p w14:paraId="6A739DD3" w14:textId="77777777" w:rsidR="003E624D" w:rsidRDefault="003E624D" w:rsidP="008C630C">
      <w:pPr>
        <w:rPr>
          <w:rFonts w:cs="Arial"/>
          <w:sz w:val="22"/>
        </w:rPr>
      </w:pPr>
    </w:p>
    <w:p w14:paraId="6BF39455" w14:textId="77777777" w:rsidR="00D856C8" w:rsidRDefault="00D856C8" w:rsidP="008C630C">
      <w:pPr>
        <w:rPr>
          <w:rFonts w:cs="Arial"/>
          <w:sz w:val="22"/>
        </w:rPr>
      </w:pPr>
    </w:p>
    <w:p w14:paraId="465FC6CB" w14:textId="77777777" w:rsidR="00D856C8" w:rsidRDefault="00D856C8" w:rsidP="008C630C">
      <w:pPr>
        <w:rPr>
          <w:rFonts w:cs="Arial"/>
          <w:sz w:val="22"/>
        </w:rPr>
      </w:pPr>
    </w:p>
    <w:p w14:paraId="33C7B6C0" w14:textId="77777777" w:rsidR="003E624D" w:rsidRDefault="003E624D" w:rsidP="003E624D">
      <w:pPr>
        <w:pBdr>
          <w:top w:val="single" w:sz="4" w:space="1" w:color="auto"/>
          <w:left w:val="single" w:sz="4" w:space="4" w:color="auto"/>
          <w:bottom w:val="single" w:sz="4" w:space="1" w:color="auto"/>
          <w:right w:val="single" w:sz="4" w:space="4" w:color="auto"/>
        </w:pBdr>
        <w:shd w:val="clear" w:color="auto" w:fill="E7E6E6" w:themeFill="background2"/>
        <w:jc w:val="center"/>
        <w:rPr>
          <w:rFonts w:cs="Arial"/>
          <w:b/>
          <w:sz w:val="28"/>
          <w:szCs w:val="28"/>
        </w:rPr>
      </w:pPr>
    </w:p>
    <w:p w14:paraId="0AAED408" w14:textId="31FF8E01" w:rsidR="003E624D" w:rsidRDefault="003E624D" w:rsidP="006F31C1">
      <w:pPr>
        <w:pBdr>
          <w:top w:val="single" w:sz="4" w:space="1" w:color="auto"/>
          <w:left w:val="single" w:sz="4" w:space="4" w:color="auto"/>
          <w:bottom w:val="single" w:sz="4" w:space="1" w:color="auto"/>
          <w:right w:val="single" w:sz="4" w:space="4" w:color="auto"/>
        </w:pBdr>
        <w:shd w:val="clear" w:color="auto" w:fill="E7E6E6" w:themeFill="background2"/>
        <w:jc w:val="center"/>
        <w:rPr>
          <w:rFonts w:cs="Arial"/>
          <w:b/>
          <w:sz w:val="28"/>
          <w:szCs w:val="28"/>
        </w:rPr>
      </w:pPr>
      <w:r>
        <w:rPr>
          <w:rFonts w:cs="Arial"/>
          <w:b/>
          <w:sz w:val="28"/>
          <w:szCs w:val="28"/>
        </w:rPr>
        <w:t xml:space="preserve">CONTRAT </w:t>
      </w:r>
      <w:r w:rsidR="008C302F">
        <w:rPr>
          <w:rFonts w:cs="Arial"/>
          <w:b/>
          <w:sz w:val="28"/>
          <w:szCs w:val="28"/>
        </w:rPr>
        <w:t xml:space="preserve">DE </w:t>
      </w:r>
      <w:r w:rsidR="0095474C">
        <w:rPr>
          <w:rFonts w:cs="Arial"/>
          <w:b/>
          <w:sz w:val="28"/>
          <w:szCs w:val="28"/>
        </w:rPr>
        <w:t>BAIL D’HABITATION</w:t>
      </w:r>
    </w:p>
    <w:p w14:paraId="6C1F10BB" w14:textId="77777777" w:rsidR="006F31C1" w:rsidRPr="00D23476" w:rsidRDefault="006F31C1" w:rsidP="00AD5067">
      <w:pPr>
        <w:pBdr>
          <w:top w:val="single" w:sz="4" w:space="1" w:color="auto"/>
          <w:left w:val="single" w:sz="4" w:space="4" w:color="auto"/>
          <w:bottom w:val="single" w:sz="4" w:space="1" w:color="auto"/>
          <w:right w:val="single" w:sz="4" w:space="4" w:color="auto"/>
        </w:pBdr>
        <w:shd w:val="clear" w:color="auto" w:fill="E7E6E6" w:themeFill="background2"/>
        <w:rPr>
          <w:rFonts w:cs="Arial"/>
          <w:b/>
          <w:sz w:val="28"/>
          <w:szCs w:val="28"/>
        </w:rPr>
      </w:pPr>
    </w:p>
    <w:p w14:paraId="7008E117" w14:textId="77777777" w:rsidR="003E624D" w:rsidRPr="00142FF5" w:rsidRDefault="003E624D" w:rsidP="003E624D">
      <w:pPr>
        <w:rPr>
          <w:rFonts w:cs="Arial"/>
          <w:sz w:val="22"/>
        </w:rPr>
      </w:pPr>
    </w:p>
    <w:p w14:paraId="7C85CAF3" w14:textId="77777777" w:rsidR="003E624D" w:rsidRDefault="003E624D" w:rsidP="008C630C">
      <w:pPr>
        <w:rPr>
          <w:rFonts w:cs="Arial"/>
          <w:sz w:val="22"/>
        </w:rPr>
      </w:pPr>
    </w:p>
    <w:p w14:paraId="44DA6AC3" w14:textId="5DA689F8" w:rsidR="0062648E" w:rsidRDefault="0062648E" w:rsidP="008C630C">
      <w:pPr>
        <w:rPr>
          <w:rFonts w:cs="Arial"/>
          <w:sz w:val="22"/>
        </w:rPr>
      </w:pPr>
    </w:p>
    <w:p w14:paraId="79B9E721" w14:textId="77777777" w:rsidR="008C630C" w:rsidRPr="00142FF5" w:rsidRDefault="008C630C" w:rsidP="008C630C">
      <w:pPr>
        <w:rPr>
          <w:rFonts w:cs="Arial"/>
          <w:sz w:val="22"/>
        </w:rPr>
      </w:pPr>
    </w:p>
    <w:p w14:paraId="6BE4C92F" w14:textId="2E3A1282" w:rsidR="008C630C" w:rsidRPr="00142FF5" w:rsidRDefault="00061A82" w:rsidP="008C630C">
      <w:pPr>
        <w:rPr>
          <w:rFonts w:cs="Arial"/>
          <w:b/>
          <w:sz w:val="22"/>
        </w:rPr>
      </w:pPr>
      <w:r>
        <w:rPr>
          <w:rFonts w:cs="Arial"/>
          <w:b/>
          <w:sz w:val="22"/>
          <w:u w:val="single"/>
        </w:rPr>
        <w:t xml:space="preserve">LE PRÉSENT CONTRAT EST CONCLU </w:t>
      </w:r>
      <w:r w:rsidR="008C630C" w:rsidRPr="002E6E62">
        <w:rPr>
          <w:rFonts w:cs="Arial"/>
          <w:b/>
          <w:sz w:val="22"/>
          <w:u w:val="single"/>
        </w:rPr>
        <w:t>ENTRE LES SOUSSIGNÉES</w:t>
      </w:r>
      <w:r w:rsidR="002E6E62">
        <w:rPr>
          <w:rFonts w:cs="Arial"/>
          <w:b/>
          <w:sz w:val="22"/>
        </w:rPr>
        <w:t> :</w:t>
      </w:r>
    </w:p>
    <w:p w14:paraId="4306F501" w14:textId="77777777" w:rsidR="008C630C" w:rsidRPr="00142FF5" w:rsidRDefault="008C630C" w:rsidP="008C630C">
      <w:pPr>
        <w:rPr>
          <w:rFonts w:cs="Arial"/>
          <w:sz w:val="22"/>
        </w:rPr>
      </w:pPr>
    </w:p>
    <w:p w14:paraId="23E2B3F1" w14:textId="77777777" w:rsidR="008C630C" w:rsidRDefault="008C630C" w:rsidP="008C630C">
      <w:pPr>
        <w:rPr>
          <w:rFonts w:eastAsia="Times New Roman" w:cs="Arial"/>
          <w:sz w:val="22"/>
          <w:lang w:eastAsia="fr-FR"/>
        </w:rPr>
      </w:pPr>
    </w:p>
    <w:p w14:paraId="60FF04D1" w14:textId="77777777" w:rsidR="003E4F9F" w:rsidRPr="003E4F9F" w:rsidRDefault="003E4F9F" w:rsidP="003E4F9F">
      <w:pPr>
        <w:jc w:val="center"/>
        <w:rPr>
          <w:rFonts w:eastAsia="Times New Roman" w:cs="Arial"/>
          <w:b/>
          <w:sz w:val="22"/>
          <w:lang w:eastAsia="fr-FR"/>
        </w:rPr>
      </w:pPr>
      <w:bookmarkStart w:id="0" w:name="_Hlk163819804"/>
      <w:r w:rsidRPr="003E4F9F">
        <w:rPr>
          <w:rFonts w:eastAsia="Times New Roman" w:cs="Arial"/>
          <w:b/>
          <w:sz w:val="22"/>
          <w:highlight w:val="green"/>
          <w:lang w:eastAsia="fr-FR"/>
        </w:rPr>
        <w:t>[</w:t>
      </w:r>
      <w:r w:rsidRPr="003E4F9F">
        <w:rPr>
          <w:rFonts w:eastAsia="Times New Roman" w:cs="Arial"/>
          <w:b/>
          <w:i/>
          <w:sz w:val="22"/>
          <w:highlight w:val="green"/>
          <w:lang w:eastAsia="fr-FR"/>
        </w:rPr>
        <w:t>Si personne physique</w:t>
      </w:r>
      <w:r w:rsidRPr="003E4F9F">
        <w:rPr>
          <w:rFonts w:eastAsia="Times New Roman" w:cs="Arial"/>
          <w:b/>
          <w:sz w:val="22"/>
          <w:highlight w:val="green"/>
          <w:lang w:eastAsia="fr-FR"/>
        </w:rPr>
        <w:t>]</w:t>
      </w:r>
    </w:p>
    <w:p w14:paraId="3268AFA7" w14:textId="77777777" w:rsidR="003E4F9F" w:rsidRPr="003E4F9F" w:rsidRDefault="003E4F9F" w:rsidP="003E4F9F">
      <w:pPr>
        <w:rPr>
          <w:rFonts w:eastAsia="Times New Roman" w:cs="Arial"/>
          <w:bCs/>
          <w:sz w:val="22"/>
          <w:lang w:eastAsia="fr-FR"/>
        </w:rPr>
      </w:pPr>
    </w:p>
    <w:p w14:paraId="7E0947A5" w14:textId="5CEACB3C" w:rsidR="003E4F9F" w:rsidRPr="00801393" w:rsidRDefault="003E4F9F" w:rsidP="00D25DDF">
      <w:pPr>
        <w:pStyle w:val="Paragraphedeliste"/>
        <w:numPr>
          <w:ilvl w:val="0"/>
          <w:numId w:val="8"/>
        </w:numPr>
        <w:rPr>
          <w:rFonts w:eastAsia="Times New Roman" w:cs="Arial"/>
          <w:bCs/>
          <w:sz w:val="22"/>
          <w:highlight w:val="yellow"/>
          <w:lang w:eastAsia="fr-FR"/>
        </w:rPr>
      </w:pPr>
      <w:r w:rsidRPr="003E4F9F">
        <w:rPr>
          <w:rFonts w:eastAsia="Times New Roman" w:cs="Arial"/>
          <w:bCs/>
          <w:sz w:val="22"/>
          <w:lang w:eastAsia="fr-FR"/>
        </w:rPr>
        <w:t>Nom et prénom</w:t>
      </w:r>
      <w:r w:rsidR="000A64EE">
        <w:rPr>
          <w:rFonts w:eastAsia="Times New Roman" w:cs="Arial"/>
          <w:bCs/>
          <w:sz w:val="22"/>
          <w:lang w:eastAsia="fr-FR"/>
        </w:rPr>
        <w:t> :</w:t>
      </w:r>
      <w:r w:rsidRPr="003E4F9F">
        <w:rPr>
          <w:rFonts w:eastAsia="Times New Roman" w:cs="Arial"/>
          <w:bCs/>
          <w:sz w:val="22"/>
          <w:lang w:eastAsia="fr-FR"/>
        </w:rPr>
        <w:t xml:space="preserve"> </w:t>
      </w:r>
      <w:r w:rsidRPr="00801393">
        <w:rPr>
          <w:rFonts w:eastAsia="Times New Roman" w:cs="Arial"/>
          <w:bCs/>
          <w:sz w:val="22"/>
          <w:highlight w:val="yellow"/>
          <w:lang w:eastAsia="fr-FR"/>
        </w:rPr>
        <w:t xml:space="preserve">[Nom et Prénom du ou des </w:t>
      </w:r>
      <w:r w:rsidR="00E30B74">
        <w:rPr>
          <w:rFonts w:eastAsia="Times New Roman" w:cs="Arial"/>
          <w:bCs/>
          <w:sz w:val="22"/>
          <w:highlight w:val="yellow"/>
          <w:lang w:eastAsia="fr-FR"/>
        </w:rPr>
        <w:t>Bailleur</w:t>
      </w:r>
      <w:r w:rsidRPr="00801393">
        <w:rPr>
          <w:rFonts w:eastAsia="Times New Roman" w:cs="Arial"/>
          <w:bCs/>
          <w:sz w:val="22"/>
          <w:highlight w:val="yellow"/>
          <w:lang w:eastAsia="fr-FR"/>
        </w:rPr>
        <w:t>(s)]</w:t>
      </w:r>
    </w:p>
    <w:p w14:paraId="74F0255D" w14:textId="3CBEDD68" w:rsidR="003E4F9F" w:rsidRPr="00801393" w:rsidRDefault="003E4F9F" w:rsidP="00D25DDF">
      <w:pPr>
        <w:pStyle w:val="Paragraphedeliste"/>
        <w:numPr>
          <w:ilvl w:val="0"/>
          <w:numId w:val="8"/>
        </w:numPr>
        <w:rPr>
          <w:rFonts w:eastAsia="Times New Roman" w:cs="Arial"/>
          <w:bCs/>
          <w:sz w:val="22"/>
          <w:highlight w:val="yellow"/>
          <w:lang w:eastAsia="fr-FR"/>
        </w:rPr>
      </w:pPr>
      <w:r w:rsidRPr="003E4F9F">
        <w:rPr>
          <w:rFonts w:eastAsia="Times New Roman" w:cs="Arial"/>
          <w:bCs/>
          <w:sz w:val="22"/>
          <w:lang w:eastAsia="fr-FR"/>
        </w:rPr>
        <w:t>Adresse</w:t>
      </w:r>
      <w:r w:rsidR="000A64EE">
        <w:rPr>
          <w:rFonts w:eastAsia="Times New Roman" w:cs="Arial"/>
          <w:bCs/>
          <w:sz w:val="22"/>
          <w:lang w:eastAsia="fr-FR"/>
        </w:rPr>
        <w:t> :</w:t>
      </w:r>
      <w:r w:rsidRPr="003E4F9F">
        <w:rPr>
          <w:rFonts w:eastAsia="Times New Roman" w:cs="Arial"/>
          <w:bCs/>
          <w:sz w:val="22"/>
          <w:lang w:eastAsia="fr-FR"/>
        </w:rPr>
        <w:t xml:space="preserve"> </w:t>
      </w:r>
      <w:r w:rsidRPr="00801393">
        <w:rPr>
          <w:rFonts w:eastAsia="Times New Roman" w:cs="Arial"/>
          <w:bCs/>
          <w:sz w:val="22"/>
          <w:highlight w:val="yellow"/>
          <w:lang w:eastAsia="fr-FR"/>
        </w:rPr>
        <w:t>[Adresse complète]</w:t>
      </w:r>
    </w:p>
    <w:p w14:paraId="711D22D7" w14:textId="6A49F8EF" w:rsidR="003E4F9F" w:rsidRPr="00801393" w:rsidRDefault="003E4F9F" w:rsidP="00D25DDF">
      <w:pPr>
        <w:pStyle w:val="Paragraphedeliste"/>
        <w:numPr>
          <w:ilvl w:val="0"/>
          <w:numId w:val="8"/>
        </w:numPr>
        <w:rPr>
          <w:rFonts w:eastAsia="Times New Roman" w:cs="Arial"/>
          <w:bCs/>
          <w:sz w:val="22"/>
          <w:highlight w:val="yellow"/>
          <w:lang w:eastAsia="fr-FR"/>
        </w:rPr>
      </w:pPr>
      <w:r w:rsidRPr="003E4F9F">
        <w:rPr>
          <w:rFonts w:eastAsia="Times New Roman" w:cs="Arial"/>
          <w:bCs/>
          <w:sz w:val="22"/>
          <w:lang w:eastAsia="fr-FR"/>
        </w:rPr>
        <w:t>Né(e) le</w:t>
      </w:r>
      <w:r w:rsidR="000A64EE">
        <w:rPr>
          <w:rFonts w:eastAsia="Times New Roman" w:cs="Arial"/>
          <w:bCs/>
          <w:sz w:val="22"/>
          <w:lang w:eastAsia="fr-FR"/>
        </w:rPr>
        <w:t> :</w:t>
      </w:r>
      <w:r w:rsidRPr="003E4F9F">
        <w:rPr>
          <w:rFonts w:eastAsia="Times New Roman" w:cs="Arial"/>
          <w:bCs/>
          <w:sz w:val="22"/>
          <w:lang w:eastAsia="fr-FR"/>
        </w:rPr>
        <w:t xml:space="preserve"> </w:t>
      </w:r>
      <w:r w:rsidRPr="00801393">
        <w:rPr>
          <w:rFonts w:eastAsia="Times New Roman" w:cs="Arial"/>
          <w:bCs/>
          <w:sz w:val="22"/>
          <w:highlight w:val="yellow"/>
          <w:lang w:eastAsia="fr-FR"/>
        </w:rPr>
        <w:t>[Date de naissance] à [Lieu de naissance]</w:t>
      </w:r>
    </w:p>
    <w:p w14:paraId="703C9FAD" w14:textId="7486B6BC" w:rsidR="003E4F9F" w:rsidRPr="00801393" w:rsidRDefault="003E4F9F" w:rsidP="00D25DDF">
      <w:pPr>
        <w:pStyle w:val="Paragraphedeliste"/>
        <w:numPr>
          <w:ilvl w:val="0"/>
          <w:numId w:val="8"/>
        </w:numPr>
        <w:rPr>
          <w:rFonts w:eastAsia="Times New Roman" w:cs="Arial"/>
          <w:bCs/>
          <w:sz w:val="22"/>
          <w:highlight w:val="yellow"/>
          <w:lang w:eastAsia="fr-FR"/>
        </w:rPr>
      </w:pPr>
      <w:r w:rsidRPr="003E4F9F">
        <w:rPr>
          <w:rFonts w:eastAsia="Times New Roman" w:cs="Arial"/>
          <w:bCs/>
          <w:sz w:val="22"/>
          <w:lang w:eastAsia="fr-FR"/>
        </w:rPr>
        <w:t>Profession</w:t>
      </w:r>
      <w:r w:rsidR="000A64EE">
        <w:rPr>
          <w:rFonts w:eastAsia="Times New Roman" w:cs="Arial"/>
          <w:bCs/>
          <w:sz w:val="22"/>
          <w:lang w:eastAsia="fr-FR"/>
        </w:rPr>
        <w:t> :</w:t>
      </w:r>
      <w:r w:rsidRPr="003E4F9F">
        <w:rPr>
          <w:rFonts w:eastAsia="Times New Roman" w:cs="Arial"/>
          <w:bCs/>
          <w:sz w:val="22"/>
          <w:lang w:eastAsia="fr-FR"/>
        </w:rPr>
        <w:t xml:space="preserve"> </w:t>
      </w:r>
      <w:r w:rsidRPr="00801393">
        <w:rPr>
          <w:rFonts w:eastAsia="Times New Roman" w:cs="Arial"/>
          <w:bCs/>
          <w:sz w:val="22"/>
          <w:highlight w:val="yellow"/>
          <w:lang w:eastAsia="fr-FR"/>
        </w:rPr>
        <w:t xml:space="preserve">[Profession du ou des </w:t>
      </w:r>
      <w:r w:rsidR="00E30B74">
        <w:rPr>
          <w:rFonts w:eastAsia="Times New Roman" w:cs="Arial"/>
          <w:bCs/>
          <w:sz w:val="22"/>
          <w:highlight w:val="yellow"/>
          <w:lang w:eastAsia="fr-FR"/>
        </w:rPr>
        <w:t>Bailleur</w:t>
      </w:r>
      <w:r w:rsidRPr="00801393">
        <w:rPr>
          <w:rFonts w:eastAsia="Times New Roman" w:cs="Arial"/>
          <w:bCs/>
          <w:sz w:val="22"/>
          <w:highlight w:val="yellow"/>
          <w:lang w:eastAsia="fr-FR"/>
        </w:rPr>
        <w:t>(s)]</w:t>
      </w:r>
    </w:p>
    <w:p w14:paraId="5321FE6D" w14:textId="4DB7F099" w:rsidR="003E4F9F" w:rsidRPr="00801393" w:rsidRDefault="003E4F9F" w:rsidP="00D25DDF">
      <w:pPr>
        <w:pStyle w:val="Paragraphedeliste"/>
        <w:numPr>
          <w:ilvl w:val="0"/>
          <w:numId w:val="8"/>
        </w:numPr>
        <w:rPr>
          <w:rFonts w:eastAsia="Times New Roman" w:cs="Arial"/>
          <w:bCs/>
          <w:sz w:val="22"/>
          <w:highlight w:val="yellow"/>
          <w:lang w:eastAsia="fr-FR"/>
        </w:rPr>
      </w:pPr>
      <w:r w:rsidRPr="003E4F9F">
        <w:rPr>
          <w:rFonts w:eastAsia="Times New Roman" w:cs="Arial"/>
          <w:bCs/>
          <w:sz w:val="22"/>
          <w:lang w:eastAsia="fr-FR"/>
        </w:rPr>
        <w:t>Nationalité</w:t>
      </w:r>
      <w:r w:rsidR="000A64EE">
        <w:rPr>
          <w:rFonts w:eastAsia="Times New Roman" w:cs="Arial"/>
          <w:bCs/>
          <w:sz w:val="22"/>
          <w:lang w:eastAsia="fr-FR"/>
        </w:rPr>
        <w:t> :</w:t>
      </w:r>
      <w:r w:rsidRPr="003E4F9F">
        <w:rPr>
          <w:rFonts w:eastAsia="Times New Roman" w:cs="Arial"/>
          <w:bCs/>
          <w:sz w:val="22"/>
          <w:lang w:eastAsia="fr-FR"/>
        </w:rPr>
        <w:t xml:space="preserve"> </w:t>
      </w:r>
      <w:r w:rsidRPr="00801393">
        <w:rPr>
          <w:rFonts w:eastAsia="Times New Roman" w:cs="Arial"/>
          <w:bCs/>
          <w:sz w:val="22"/>
          <w:highlight w:val="yellow"/>
          <w:lang w:eastAsia="fr-FR"/>
        </w:rPr>
        <w:t xml:space="preserve">[Nationalité du ou des </w:t>
      </w:r>
      <w:r w:rsidR="00E30B74">
        <w:rPr>
          <w:rFonts w:eastAsia="Times New Roman" w:cs="Arial"/>
          <w:bCs/>
          <w:sz w:val="22"/>
          <w:highlight w:val="yellow"/>
          <w:lang w:eastAsia="fr-FR"/>
        </w:rPr>
        <w:t>Bailleur</w:t>
      </w:r>
      <w:r w:rsidRPr="00801393">
        <w:rPr>
          <w:rFonts w:eastAsia="Times New Roman" w:cs="Arial"/>
          <w:bCs/>
          <w:sz w:val="22"/>
          <w:highlight w:val="yellow"/>
          <w:lang w:eastAsia="fr-FR"/>
        </w:rPr>
        <w:t>(s)]</w:t>
      </w:r>
    </w:p>
    <w:p w14:paraId="443593BF" w14:textId="775E4C01" w:rsidR="003E4F9F" w:rsidRPr="00801393" w:rsidRDefault="003E4F9F" w:rsidP="00D25DDF">
      <w:pPr>
        <w:pStyle w:val="Paragraphedeliste"/>
        <w:numPr>
          <w:ilvl w:val="0"/>
          <w:numId w:val="8"/>
        </w:numPr>
        <w:rPr>
          <w:rFonts w:eastAsia="Times New Roman" w:cs="Arial"/>
          <w:bCs/>
          <w:sz w:val="22"/>
          <w:highlight w:val="yellow"/>
          <w:lang w:eastAsia="fr-FR"/>
        </w:rPr>
      </w:pPr>
      <w:r w:rsidRPr="003E4F9F">
        <w:rPr>
          <w:rFonts w:eastAsia="Times New Roman" w:cs="Arial"/>
          <w:bCs/>
          <w:sz w:val="22"/>
          <w:lang w:eastAsia="fr-FR"/>
        </w:rPr>
        <w:t>Téléphone</w:t>
      </w:r>
      <w:r w:rsidR="000A64EE">
        <w:rPr>
          <w:rFonts w:eastAsia="Times New Roman" w:cs="Arial"/>
          <w:bCs/>
          <w:sz w:val="22"/>
          <w:lang w:eastAsia="fr-FR"/>
        </w:rPr>
        <w:t> :</w:t>
      </w:r>
      <w:r w:rsidRPr="003E4F9F">
        <w:rPr>
          <w:rFonts w:eastAsia="Times New Roman" w:cs="Arial"/>
          <w:bCs/>
          <w:sz w:val="22"/>
          <w:lang w:eastAsia="fr-FR"/>
        </w:rPr>
        <w:t xml:space="preserve"> </w:t>
      </w:r>
      <w:r w:rsidRPr="00801393">
        <w:rPr>
          <w:rFonts w:eastAsia="Times New Roman" w:cs="Arial"/>
          <w:bCs/>
          <w:sz w:val="22"/>
          <w:highlight w:val="yellow"/>
          <w:lang w:eastAsia="fr-FR"/>
        </w:rPr>
        <w:t>[Numéro de téléphone]</w:t>
      </w:r>
    </w:p>
    <w:p w14:paraId="01796297" w14:textId="3CC9801F" w:rsidR="003E4F9F" w:rsidRPr="00801393" w:rsidRDefault="003E4F9F" w:rsidP="00D25DDF">
      <w:pPr>
        <w:pStyle w:val="Paragraphedeliste"/>
        <w:numPr>
          <w:ilvl w:val="0"/>
          <w:numId w:val="8"/>
        </w:numPr>
        <w:rPr>
          <w:rFonts w:eastAsia="Times New Roman" w:cs="Arial"/>
          <w:bCs/>
          <w:sz w:val="22"/>
          <w:highlight w:val="yellow"/>
          <w:lang w:eastAsia="fr-FR"/>
        </w:rPr>
      </w:pPr>
      <w:r w:rsidRPr="003E4F9F">
        <w:rPr>
          <w:rFonts w:eastAsia="Times New Roman" w:cs="Arial"/>
          <w:bCs/>
          <w:sz w:val="22"/>
          <w:lang w:eastAsia="fr-FR"/>
        </w:rPr>
        <w:t>Email</w:t>
      </w:r>
      <w:r w:rsidR="000A64EE">
        <w:rPr>
          <w:rFonts w:eastAsia="Times New Roman" w:cs="Arial"/>
          <w:bCs/>
          <w:sz w:val="22"/>
          <w:lang w:eastAsia="fr-FR"/>
        </w:rPr>
        <w:t> :</w:t>
      </w:r>
      <w:r w:rsidRPr="003E4F9F">
        <w:rPr>
          <w:rFonts w:eastAsia="Times New Roman" w:cs="Arial"/>
          <w:bCs/>
          <w:sz w:val="22"/>
          <w:lang w:eastAsia="fr-FR"/>
        </w:rPr>
        <w:t xml:space="preserve"> </w:t>
      </w:r>
      <w:r w:rsidRPr="00801393">
        <w:rPr>
          <w:rFonts w:eastAsia="Times New Roman" w:cs="Arial"/>
          <w:bCs/>
          <w:sz w:val="22"/>
          <w:highlight w:val="yellow"/>
          <w:lang w:eastAsia="fr-FR"/>
        </w:rPr>
        <w:t>[Adresse email]</w:t>
      </w:r>
    </w:p>
    <w:p w14:paraId="7821EB53" w14:textId="484DC90F" w:rsidR="003E4F9F" w:rsidRPr="003E4F9F" w:rsidRDefault="003E4F9F" w:rsidP="003E4F9F">
      <w:pPr>
        <w:rPr>
          <w:rFonts w:eastAsia="Times New Roman" w:cs="Arial"/>
          <w:bCs/>
          <w:sz w:val="22"/>
          <w:lang w:eastAsia="fr-FR"/>
        </w:rPr>
      </w:pPr>
    </w:p>
    <w:p w14:paraId="6B2732AB" w14:textId="77777777" w:rsidR="003E4F9F" w:rsidRPr="003E4F9F" w:rsidRDefault="003E4F9F" w:rsidP="003E4F9F">
      <w:pPr>
        <w:rPr>
          <w:rFonts w:eastAsia="Times New Roman" w:cs="Arial"/>
          <w:bCs/>
          <w:sz w:val="22"/>
          <w:lang w:eastAsia="fr-FR"/>
        </w:rPr>
      </w:pPr>
    </w:p>
    <w:p w14:paraId="28C7E57E" w14:textId="77777777" w:rsidR="003E4F9F" w:rsidRPr="003E4F9F" w:rsidRDefault="003E4F9F" w:rsidP="003E4F9F">
      <w:pPr>
        <w:jc w:val="center"/>
        <w:rPr>
          <w:rFonts w:eastAsia="Times New Roman" w:cs="Arial"/>
          <w:b/>
          <w:sz w:val="22"/>
          <w:lang w:eastAsia="fr-FR"/>
        </w:rPr>
      </w:pPr>
      <w:r w:rsidRPr="003E4F9F">
        <w:rPr>
          <w:rFonts w:eastAsia="Times New Roman" w:cs="Arial"/>
          <w:b/>
          <w:sz w:val="22"/>
          <w:highlight w:val="green"/>
          <w:lang w:eastAsia="fr-FR"/>
        </w:rPr>
        <w:t>[</w:t>
      </w:r>
      <w:r w:rsidRPr="003E4F9F">
        <w:rPr>
          <w:rFonts w:eastAsia="Times New Roman" w:cs="Arial"/>
          <w:b/>
          <w:i/>
          <w:sz w:val="22"/>
          <w:highlight w:val="green"/>
          <w:lang w:eastAsia="fr-FR"/>
        </w:rPr>
        <w:t>Si personne morale</w:t>
      </w:r>
      <w:r w:rsidRPr="003E4F9F">
        <w:rPr>
          <w:rFonts w:eastAsia="Times New Roman" w:cs="Arial"/>
          <w:b/>
          <w:sz w:val="22"/>
          <w:highlight w:val="green"/>
          <w:lang w:eastAsia="fr-FR"/>
        </w:rPr>
        <w:t>]</w:t>
      </w:r>
    </w:p>
    <w:p w14:paraId="17BBD3D1" w14:textId="77777777" w:rsidR="003E4F9F" w:rsidRPr="003E4F9F" w:rsidRDefault="003E4F9F" w:rsidP="003E4F9F">
      <w:pPr>
        <w:rPr>
          <w:rFonts w:eastAsia="Times New Roman" w:cs="Arial"/>
          <w:bCs/>
          <w:sz w:val="22"/>
          <w:lang w:eastAsia="fr-FR"/>
        </w:rPr>
      </w:pPr>
    </w:p>
    <w:p w14:paraId="50BD9A6E" w14:textId="45F2A78D" w:rsidR="003E4F9F" w:rsidRPr="00801393" w:rsidRDefault="003E4F9F" w:rsidP="00D25DDF">
      <w:pPr>
        <w:pStyle w:val="Paragraphedeliste"/>
        <w:numPr>
          <w:ilvl w:val="0"/>
          <w:numId w:val="8"/>
        </w:numPr>
        <w:rPr>
          <w:rFonts w:eastAsia="Times New Roman" w:cs="Arial"/>
          <w:bCs/>
          <w:sz w:val="22"/>
          <w:highlight w:val="yellow"/>
          <w:lang w:eastAsia="fr-FR"/>
        </w:rPr>
      </w:pPr>
      <w:r w:rsidRPr="003E4F9F">
        <w:rPr>
          <w:rFonts w:eastAsia="Times New Roman" w:cs="Arial"/>
          <w:bCs/>
          <w:sz w:val="22"/>
          <w:lang w:eastAsia="fr-FR"/>
        </w:rPr>
        <w:t>Dénomination sociale</w:t>
      </w:r>
      <w:r w:rsidR="000A64EE">
        <w:rPr>
          <w:rFonts w:eastAsia="Times New Roman" w:cs="Arial"/>
          <w:bCs/>
          <w:sz w:val="22"/>
          <w:lang w:eastAsia="fr-FR"/>
        </w:rPr>
        <w:t> :</w:t>
      </w:r>
      <w:r w:rsidRPr="003E4F9F">
        <w:rPr>
          <w:rFonts w:eastAsia="Times New Roman" w:cs="Arial"/>
          <w:bCs/>
          <w:sz w:val="22"/>
          <w:lang w:eastAsia="fr-FR"/>
        </w:rPr>
        <w:t xml:space="preserve"> </w:t>
      </w:r>
      <w:r w:rsidRPr="00801393">
        <w:rPr>
          <w:rFonts w:eastAsia="Times New Roman" w:cs="Arial"/>
          <w:bCs/>
          <w:sz w:val="22"/>
          <w:highlight w:val="yellow"/>
          <w:lang w:eastAsia="fr-FR"/>
        </w:rPr>
        <w:t>[Nom de la personne morale]</w:t>
      </w:r>
    </w:p>
    <w:p w14:paraId="5395E300" w14:textId="581E343C" w:rsidR="003E4F9F" w:rsidRPr="00801393" w:rsidRDefault="003E4F9F" w:rsidP="00D25DDF">
      <w:pPr>
        <w:pStyle w:val="Paragraphedeliste"/>
        <w:numPr>
          <w:ilvl w:val="0"/>
          <w:numId w:val="8"/>
        </w:numPr>
        <w:rPr>
          <w:rFonts w:eastAsia="Times New Roman" w:cs="Arial"/>
          <w:bCs/>
          <w:sz w:val="22"/>
          <w:highlight w:val="yellow"/>
          <w:lang w:eastAsia="fr-FR"/>
        </w:rPr>
      </w:pPr>
      <w:r w:rsidRPr="003E4F9F">
        <w:rPr>
          <w:rFonts w:eastAsia="Times New Roman" w:cs="Arial"/>
          <w:bCs/>
          <w:sz w:val="22"/>
          <w:lang w:eastAsia="fr-FR"/>
        </w:rPr>
        <w:t>Forme juridique</w:t>
      </w:r>
      <w:r w:rsidR="000A64EE">
        <w:rPr>
          <w:rFonts w:eastAsia="Times New Roman" w:cs="Arial"/>
          <w:bCs/>
          <w:sz w:val="22"/>
          <w:lang w:eastAsia="fr-FR"/>
        </w:rPr>
        <w:t> :</w:t>
      </w:r>
      <w:r w:rsidRPr="003E4F9F">
        <w:rPr>
          <w:rFonts w:eastAsia="Times New Roman" w:cs="Arial"/>
          <w:bCs/>
          <w:sz w:val="22"/>
          <w:lang w:eastAsia="fr-FR"/>
        </w:rPr>
        <w:t xml:space="preserve"> </w:t>
      </w:r>
      <w:r w:rsidRPr="00801393">
        <w:rPr>
          <w:rFonts w:eastAsia="Times New Roman" w:cs="Arial"/>
          <w:bCs/>
          <w:sz w:val="22"/>
          <w:highlight w:val="yellow"/>
          <w:lang w:eastAsia="fr-FR"/>
        </w:rPr>
        <w:t>[SARL, SA, SAS, SCI, Association, etc.]</w:t>
      </w:r>
    </w:p>
    <w:p w14:paraId="4D8FCA9D" w14:textId="3BFFD2F2" w:rsidR="003E4F9F" w:rsidRPr="00801393" w:rsidRDefault="003E4F9F" w:rsidP="00D25DDF">
      <w:pPr>
        <w:pStyle w:val="Paragraphedeliste"/>
        <w:numPr>
          <w:ilvl w:val="0"/>
          <w:numId w:val="8"/>
        </w:numPr>
        <w:rPr>
          <w:rFonts w:eastAsia="Times New Roman" w:cs="Arial"/>
          <w:bCs/>
          <w:sz w:val="22"/>
          <w:highlight w:val="yellow"/>
          <w:lang w:eastAsia="fr-FR"/>
        </w:rPr>
      </w:pPr>
      <w:r w:rsidRPr="003E4F9F">
        <w:rPr>
          <w:rFonts w:eastAsia="Times New Roman" w:cs="Arial"/>
          <w:bCs/>
          <w:sz w:val="22"/>
          <w:lang w:eastAsia="fr-FR"/>
        </w:rPr>
        <w:t>Adresse du siège social</w:t>
      </w:r>
      <w:r w:rsidR="000A64EE">
        <w:rPr>
          <w:rFonts w:eastAsia="Times New Roman" w:cs="Arial"/>
          <w:bCs/>
          <w:sz w:val="22"/>
          <w:lang w:eastAsia="fr-FR"/>
        </w:rPr>
        <w:t> :</w:t>
      </w:r>
      <w:r w:rsidRPr="003E4F9F">
        <w:rPr>
          <w:rFonts w:eastAsia="Times New Roman" w:cs="Arial"/>
          <w:bCs/>
          <w:sz w:val="22"/>
          <w:lang w:eastAsia="fr-FR"/>
        </w:rPr>
        <w:t xml:space="preserve"> </w:t>
      </w:r>
      <w:r w:rsidRPr="00801393">
        <w:rPr>
          <w:rFonts w:eastAsia="Times New Roman" w:cs="Arial"/>
          <w:bCs/>
          <w:sz w:val="22"/>
          <w:highlight w:val="yellow"/>
          <w:lang w:eastAsia="fr-FR"/>
        </w:rPr>
        <w:t>[Adresse complète du siège social]</w:t>
      </w:r>
    </w:p>
    <w:p w14:paraId="589EA7AF" w14:textId="3CA3F64D" w:rsidR="003E4F9F" w:rsidRPr="000A64EE" w:rsidRDefault="003E4F9F" w:rsidP="00D25DDF">
      <w:pPr>
        <w:pStyle w:val="Paragraphedeliste"/>
        <w:numPr>
          <w:ilvl w:val="0"/>
          <w:numId w:val="8"/>
        </w:numPr>
        <w:rPr>
          <w:rFonts w:eastAsia="Times New Roman" w:cs="Arial"/>
          <w:bCs/>
          <w:sz w:val="22"/>
          <w:highlight w:val="yellow"/>
          <w:lang w:eastAsia="fr-FR"/>
        </w:rPr>
      </w:pPr>
      <w:r w:rsidRPr="003E4F9F">
        <w:rPr>
          <w:rFonts w:eastAsia="Times New Roman" w:cs="Arial"/>
          <w:bCs/>
          <w:sz w:val="22"/>
          <w:lang w:eastAsia="fr-FR"/>
        </w:rPr>
        <w:t>Représentée par</w:t>
      </w:r>
      <w:r w:rsidR="000A64EE">
        <w:rPr>
          <w:rFonts w:eastAsia="Times New Roman" w:cs="Arial"/>
          <w:bCs/>
          <w:sz w:val="22"/>
          <w:lang w:eastAsia="fr-FR"/>
        </w:rPr>
        <w:t> :</w:t>
      </w:r>
      <w:r w:rsidRPr="003E4F9F">
        <w:rPr>
          <w:rFonts w:eastAsia="Times New Roman" w:cs="Arial"/>
          <w:bCs/>
          <w:sz w:val="22"/>
          <w:lang w:eastAsia="fr-FR"/>
        </w:rPr>
        <w:t xml:space="preserve"> </w:t>
      </w:r>
      <w:r w:rsidRPr="000A64EE">
        <w:rPr>
          <w:rFonts w:eastAsia="Times New Roman" w:cs="Arial"/>
          <w:bCs/>
          <w:sz w:val="22"/>
          <w:highlight w:val="yellow"/>
          <w:lang w:eastAsia="fr-FR"/>
        </w:rPr>
        <w:t>[Nom et Prénom du représentant légal] en sa qualité de [Titre du représentant légal]</w:t>
      </w:r>
    </w:p>
    <w:p w14:paraId="41F95C01" w14:textId="56615850" w:rsidR="003E4F9F" w:rsidRDefault="003E4F9F" w:rsidP="00D25DDF">
      <w:pPr>
        <w:pStyle w:val="Paragraphedeliste"/>
        <w:numPr>
          <w:ilvl w:val="0"/>
          <w:numId w:val="8"/>
        </w:numPr>
        <w:rPr>
          <w:rFonts w:eastAsia="Times New Roman" w:cs="Arial"/>
          <w:bCs/>
          <w:sz w:val="22"/>
          <w:lang w:eastAsia="fr-FR"/>
        </w:rPr>
      </w:pPr>
      <w:r w:rsidRPr="003E4F9F">
        <w:rPr>
          <w:rFonts w:eastAsia="Times New Roman" w:cs="Arial"/>
          <w:bCs/>
          <w:sz w:val="22"/>
          <w:lang w:eastAsia="fr-FR"/>
        </w:rPr>
        <w:t>Immatriculation</w:t>
      </w:r>
      <w:r w:rsidR="000A64EE">
        <w:rPr>
          <w:rFonts w:eastAsia="Times New Roman" w:cs="Arial"/>
          <w:bCs/>
          <w:sz w:val="22"/>
          <w:lang w:eastAsia="fr-FR"/>
        </w:rPr>
        <w:t> :</w:t>
      </w:r>
      <w:r w:rsidRPr="003E4F9F">
        <w:rPr>
          <w:rFonts w:eastAsia="Times New Roman" w:cs="Arial"/>
          <w:bCs/>
          <w:sz w:val="22"/>
          <w:lang w:eastAsia="fr-FR"/>
        </w:rPr>
        <w:t xml:space="preserve"> RCS </w:t>
      </w:r>
      <w:r w:rsidRPr="000A64EE">
        <w:rPr>
          <w:rFonts w:eastAsia="Times New Roman" w:cs="Arial"/>
          <w:bCs/>
          <w:sz w:val="22"/>
          <w:highlight w:val="yellow"/>
          <w:lang w:eastAsia="fr-FR"/>
        </w:rPr>
        <w:t>[Ville]</w:t>
      </w:r>
      <w:r w:rsidRPr="003E4F9F">
        <w:rPr>
          <w:rFonts w:eastAsia="Times New Roman" w:cs="Arial"/>
          <w:bCs/>
          <w:sz w:val="22"/>
          <w:lang w:eastAsia="fr-FR"/>
        </w:rPr>
        <w:t xml:space="preserve"> n° </w:t>
      </w:r>
      <w:r w:rsidRPr="000A64EE">
        <w:rPr>
          <w:rFonts w:eastAsia="Times New Roman" w:cs="Arial"/>
          <w:bCs/>
          <w:sz w:val="22"/>
          <w:highlight w:val="yellow"/>
          <w:lang w:eastAsia="fr-FR"/>
        </w:rPr>
        <w:t>[Numéro d’immatriculation]</w:t>
      </w:r>
    </w:p>
    <w:p w14:paraId="650102E5" w14:textId="05A7A809" w:rsidR="003E4F9F" w:rsidRPr="000A64EE" w:rsidRDefault="003E4F9F" w:rsidP="00D25DDF">
      <w:pPr>
        <w:pStyle w:val="Paragraphedeliste"/>
        <w:numPr>
          <w:ilvl w:val="0"/>
          <w:numId w:val="8"/>
        </w:numPr>
        <w:rPr>
          <w:rFonts w:eastAsia="Times New Roman" w:cs="Arial"/>
          <w:bCs/>
          <w:sz w:val="22"/>
          <w:highlight w:val="yellow"/>
          <w:lang w:eastAsia="fr-FR"/>
        </w:rPr>
      </w:pPr>
      <w:r w:rsidRPr="003E4F9F">
        <w:rPr>
          <w:rFonts w:eastAsia="Times New Roman" w:cs="Arial"/>
          <w:bCs/>
          <w:sz w:val="22"/>
          <w:lang w:eastAsia="fr-FR"/>
        </w:rPr>
        <w:t>Numéro SIRET</w:t>
      </w:r>
      <w:r w:rsidR="000A64EE">
        <w:rPr>
          <w:rFonts w:eastAsia="Times New Roman" w:cs="Arial"/>
          <w:bCs/>
          <w:sz w:val="22"/>
          <w:lang w:eastAsia="fr-FR"/>
        </w:rPr>
        <w:t> :</w:t>
      </w:r>
      <w:r w:rsidRPr="003E4F9F">
        <w:rPr>
          <w:rFonts w:eastAsia="Times New Roman" w:cs="Arial"/>
          <w:bCs/>
          <w:sz w:val="22"/>
          <w:lang w:eastAsia="fr-FR"/>
        </w:rPr>
        <w:t xml:space="preserve"> </w:t>
      </w:r>
      <w:r w:rsidRPr="000A64EE">
        <w:rPr>
          <w:rFonts w:eastAsia="Times New Roman" w:cs="Arial"/>
          <w:bCs/>
          <w:sz w:val="22"/>
          <w:highlight w:val="yellow"/>
          <w:lang w:eastAsia="fr-FR"/>
        </w:rPr>
        <w:t>[Numéro SIRET]</w:t>
      </w:r>
    </w:p>
    <w:p w14:paraId="1D420297" w14:textId="2A13D8D8" w:rsidR="003E4F9F" w:rsidRPr="000A64EE" w:rsidRDefault="003E4F9F" w:rsidP="00D25DDF">
      <w:pPr>
        <w:pStyle w:val="Paragraphedeliste"/>
        <w:numPr>
          <w:ilvl w:val="0"/>
          <w:numId w:val="8"/>
        </w:numPr>
        <w:rPr>
          <w:rFonts w:eastAsia="Times New Roman" w:cs="Arial"/>
          <w:bCs/>
          <w:sz w:val="22"/>
          <w:highlight w:val="yellow"/>
          <w:lang w:eastAsia="fr-FR"/>
        </w:rPr>
      </w:pPr>
      <w:r w:rsidRPr="003E4F9F">
        <w:rPr>
          <w:rFonts w:eastAsia="Times New Roman" w:cs="Arial"/>
          <w:bCs/>
          <w:sz w:val="22"/>
          <w:lang w:eastAsia="fr-FR"/>
        </w:rPr>
        <w:t>Téléphone</w:t>
      </w:r>
      <w:r w:rsidR="000A64EE">
        <w:rPr>
          <w:rFonts w:eastAsia="Times New Roman" w:cs="Arial"/>
          <w:bCs/>
          <w:sz w:val="22"/>
          <w:lang w:eastAsia="fr-FR"/>
        </w:rPr>
        <w:t> :</w:t>
      </w:r>
      <w:r w:rsidRPr="003E4F9F">
        <w:rPr>
          <w:rFonts w:eastAsia="Times New Roman" w:cs="Arial"/>
          <w:bCs/>
          <w:sz w:val="22"/>
          <w:lang w:eastAsia="fr-FR"/>
        </w:rPr>
        <w:t xml:space="preserve"> </w:t>
      </w:r>
      <w:r w:rsidRPr="000A64EE">
        <w:rPr>
          <w:rFonts w:eastAsia="Times New Roman" w:cs="Arial"/>
          <w:bCs/>
          <w:sz w:val="22"/>
          <w:highlight w:val="yellow"/>
          <w:lang w:eastAsia="fr-FR"/>
        </w:rPr>
        <w:t>[Numéro de téléphone]</w:t>
      </w:r>
    </w:p>
    <w:p w14:paraId="2CF187BB" w14:textId="4BC3F06C" w:rsidR="008C630C" w:rsidRPr="000A64EE" w:rsidRDefault="003E4F9F" w:rsidP="00D25DDF">
      <w:pPr>
        <w:pStyle w:val="Paragraphedeliste"/>
        <w:numPr>
          <w:ilvl w:val="0"/>
          <w:numId w:val="8"/>
        </w:numPr>
        <w:rPr>
          <w:rFonts w:eastAsia="Times New Roman" w:cs="Arial"/>
          <w:bCs/>
          <w:sz w:val="22"/>
          <w:highlight w:val="yellow"/>
          <w:lang w:eastAsia="fr-FR"/>
        </w:rPr>
      </w:pPr>
      <w:r w:rsidRPr="003E4F9F">
        <w:rPr>
          <w:rFonts w:eastAsia="Times New Roman" w:cs="Arial"/>
          <w:bCs/>
          <w:sz w:val="22"/>
          <w:lang w:eastAsia="fr-FR"/>
        </w:rPr>
        <w:t>Email</w:t>
      </w:r>
      <w:r w:rsidR="000A64EE">
        <w:rPr>
          <w:rFonts w:eastAsia="Times New Roman" w:cs="Arial"/>
          <w:bCs/>
          <w:sz w:val="22"/>
          <w:lang w:eastAsia="fr-FR"/>
        </w:rPr>
        <w:t> :</w:t>
      </w:r>
      <w:r w:rsidRPr="003E4F9F">
        <w:rPr>
          <w:rFonts w:eastAsia="Times New Roman" w:cs="Arial"/>
          <w:bCs/>
          <w:sz w:val="22"/>
          <w:lang w:eastAsia="fr-FR"/>
        </w:rPr>
        <w:t xml:space="preserve"> </w:t>
      </w:r>
      <w:r w:rsidRPr="000A64EE">
        <w:rPr>
          <w:rFonts w:eastAsia="Times New Roman" w:cs="Arial"/>
          <w:bCs/>
          <w:sz w:val="22"/>
          <w:highlight w:val="yellow"/>
          <w:lang w:eastAsia="fr-FR"/>
        </w:rPr>
        <w:t>[Adresse email professionnel]</w:t>
      </w:r>
    </w:p>
    <w:p w14:paraId="48F0D797" w14:textId="77777777" w:rsidR="008C630C" w:rsidRPr="000A64EE" w:rsidRDefault="008C630C" w:rsidP="008C630C">
      <w:pPr>
        <w:rPr>
          <w:rFonts w:cs="Arial"/>
          <w:sz w:val="22"/>
          <w:highlight w:val="yellow"/>
        </w:rPr>
      </w:pPr>
    </w:p>
    <w:p w14:paraId="22CDA0A4" w14:textId="77777777" w:rsidR="00000E5C" w:rsidRDefault="00000E5C" w:rsidP="008C630C">
      <w:pPr>
        <w:rPr>
          <w:rFonts w:cs="Arial"/>
          <w:sz w:val="22"/>
        </w:rPr>
      </w:pPr>
    </w:p>
    <w:p w14:paraId="4154C78F" w14:textId="2B72172E" w:rsidR="006A0C61" w:rsidRPr="00142FF5" w:rsidRDefault="006A0C61" w:rsidP="006A0C61">
      <w:pPr>
        <w:rPr>
          <w:rFonts w:eastAsia="Times New Roman" w:cs="Arial"/>
          <w:color w:val="000000"/>
          <w:sz w:val="22"/>
          <w:lang w:eastAsia="fr-FR"/>
        </w:rPr>
      </w:pPr>
      <w:r w:rsidRPr="00142FF5">
        <w:rPr>
          <w:rFonts w:cs="Arial"/>
          <w:sz w:val="22"/>
        </w:rPr>
        <w:t xml:space="preserve">Ci-après </w:t>
      </w:r>
      <w:r>
        <w:rPr>
          <w:rFonts w:cs="Arial"/>
          <w:sz w:val="22"/>
        </w:rPr>
        <w:t>désigné(s)</w:t>
      </w:r>
      <w:r w:rsidRPr="00142FF5">
        <w:rPr>
          <w:rFonts w:cs="Arial"/>
          <w:sz w:val="22"/>
        </w:rPr>
        <w:t xml:space="preserve"> </w:t>
      </w:r>
      <w:r>
        <w:rPr>
          <w:rFonts w:eastAsia="Times New Roman" w:cs="Arial"/>
          <w:color w:val="000000"/>
          <w:sz w:val="22"/>
          <w:lang w:eastAsia="fr-FR"/>
        </w:rPr>
        <w:t>le « </w:t>
      </w:r>
      <w:r w:rsidR="00E30B74">
        <w:rPr>
          <w:rFonts w:eastAsia="Times New Roman" w:cs="Arial"/>
          <w:b/>
          <w:bCs/>
          <w:color w:val="000000"/>
          <w:sz w:val="22"/>
          <w:lang w:eastAsia="fr-FR"/>
        </w:rPr>
        <w:t>Bailleur</w:t>
      </w:r>
      <w:r>
        <w:rPr>
          <w:rFonts w:eastAsia="Times New Roman" w:cs="Arial"/>
          <w:color w:val="000000"/>
          <w:sz w:val="22"/>
          <w:lang w:eastAsia="fr-FR"/>
        </w:rPr>
        <w:t> ».</w:t>
      </w:r>
    </w:p>
    <w:p w14:paraId="466239EB" w14:textId="27E836F5" w:rsidR="006A0C61" w:rsidRDefault="006A0C61" w:rsidP="008C630C">
      <w:pPr>
        <w:rPr>
          <w:rFonts w:cs="Arial"/>
          <w:sz w:val="22"/>
        </w:rPr>
      </w:pPr>
    </w:p>
    <w:p w14:paraId="2046422C" w14:textId="77777777" w:rsidR="003E4F9F" w:rsidRDefault="003E4F9F" w:rsidP="003E4F9F">
      <w:pPr>
        <w:rPr>
          <w:rFonts w:cs="Arial"/>
          <w:sz w:val="22"/>
          <w:highlight w:val="green"/>
        </w:rPr>
      </w:pPr>
    </w:p>
    <w:p w14:paraId="668B2877" w14:textId="039C5A71" w:rsidR="003E4F9F" w:rsidRPr="00E81333" w:rsidRDefault="003E4F9F" w:rsidP="003E4F9F">
      <w:pPr>
        <w:jc w:val="center"/>
        <w:rPr>
          <w:rFonts w:cs="Arial"/>
          <w:b/>
          <w:bCs/>
          <w:sz w:val="22"/>
          <w:highlight w:val="green"/>
        </w:rPr>
      </w:pPr>
      <w:r w:rsidRPr="00E81333">
        <w:rPr>
          <w:rFonts w:cs="Arial"/>
          <w:b/>
          <w:bCs/>
          <w:sz w:val="22"/>
          <w:highlight w:val="green"/>
        </w:rPr>
        <w:t>[Si représentation par un mandataire]</w:t>
      </w:r>
    </w:p>
    <w:p w14:paraId="54211638" w14:textId="145E49D3" w:rsidR="003E4F9F" w:rsidRDefault="003E4F9F" w:rsidP="008C630C">
      <w:pPr>
        <w:rPr>
          <w:rFonts w:cs="Arial"/>
          <w:sz w:val="22"/>
        </w:rPr>
      </w:pPr>
    </w:p>
    <w:p w14:paraId="1E60C8E1" w14:textId="77777777" w:rsidR="003E4F9F" w:rsidRPr="002E6E62" w:rsidRDefault="003E4F9F" w:rsidP="003E4F9F">
      <w:pPr>
        <w:rPr>
          <w:rFonts w:cs="Arial"/>
          <w:b/>
          <w:bCs/>
          <w:sz w:val="22"/>
          <w:u w:val="single"/>
        </w:rPr>
      </w:pPr>
      <w:r w:rsidRPr="002E6E62">
        <w:rPr>
          <w:rFonts w:cs="Arial"/>
          <w:b/>
          <w:bCs/>
          <w:sz w:val="22"/>
          <w:u w:val="single"/>
        </w:rPr>
        <w:t>Représenté(s) par :</w:t>
      </w:r>
    </w:p>
    <w:p w14:paraId="0207256D" w14:textId="77777777" w:rsidR="003E4F9F" w:rsidRDefault="003E4F9F" w:rsidP="003E4F9F">
      <w:pPr>
        <w:rPr>
          <w:rFonts w:cs="Arial"/>
          <w:sz w:val="22"/>
          <w:highlight w:val="yellow"/>
        </w:rPr>
      </w:pPr>
    </w:p>
    <w:p w14:paraId="0042D137" w14:textId="489EBD10" w:rsidR="003E4F9F" w:rsidRDefault="003E4F9F" w:rsidP="008C630C">
      <w:pPr>
        <w:rPr>
          <w:rFonts w:cs="Arial"/>
          <w:sz w:val="22"/>
        </w:rPr>
      </w:pPr>
    </w:p>
    <w:p w14:paraId="0CC7F864" w14:textId="6E90C52E" w:rsidR="003E4F9F" w:rsidRDefault="003E4F9F" w:rsidP="008C630C">
      <w:pPr>
        <w:rPr>
          <w:rFonts w:cs="Arial"/>
          <w:sz w:val="22"/>
        </w:rPr>
      </w:pPr>
    </w:p>
    <w:p w14:paraId="1243B115" w14:textId="77777777" w:rsidR="00801393" w:rsidRPr="003E4F9F" w:rsidRDefault="00801393" w:rsidP="00801393">
      <w:pPr>
        <w:jc w:val="center"/>
        <w:rPr>
          <w:rFonts w:eastAsia="Times New Roman" w:cs="Arial"/>
          <w:b/>
          <w:sz w:val="22"/>
          <w:lang w:eastAsia="fr-FR"/>
        </w:rPr>
      </w:pPr>
      <w:r w:rsidRPr="003E4F9F">
        <w:rPr>
          <w:rFonts w:eastAsia="Times New Roman" w:cs="Arial"/>
          <w:b/>
          <w:sz w:val="22"/>
          <w:highlight w:val="green"/>
          <w:lang w:eastAsia="fr-FR"/>
        </w:rPr>
        <w:t>[</w:t>
      </w:r>
      <w:r w:rsidRPr="003E4F9F">
        <w:rPr>
          <w:rFonts w:eastAsia="Times New Roman" w:cs="Arial"/>
          <w:b/>
          <w:i/>
          <w:sz w:val="22"/>
          <w:highlight w:val="green"/>
          <w:lang w:eastAsia="fr-FR"/>
        </w:rPr>
        <w:t>Si personne physique</w:t>
      </w:r>
      <w:r w:rsidRPr="003E4F9F">
        <w:rPr>
          <w:rFonts w:eastAsia="Times New Roman" w:cs="Arial"/>
          <w:b/>
          <w:sz w:val="22"/>
          <w:highlight w:val="green"/>
          <w:lang w:eastAsia="fr-FR"/>
        </w:rPr>
        <w:t>]</w:t>
      </w:r>
    </w:p>
    <w:p w14:paraId="347D83D5" w14:textId="77777777" w:rsidR="00A4713A" w:rsidRDefault="00A4713A" w:rsidP="00A4713A">
      <w:pPr>
        <w:rPr>
          <w:rFonts w:cs="Arial"/>
          <w:sz w:val="22"/>
        </w:rPr>
      </w:pPr>
    </w:p>
    <w:p w14:paraId="04BD7B18" w14:textId="7C76776E" w:rsidR="00A4713A" w:rsidRPr="006960F7" w:rsidRDefault="00A4713A" w:rsidP="00D25DDF">
      <w:pPr>
        <w:pStyle w:val="Paragraphedeliste"/>
        <w:numPr>
          <w:ilvl w:val="0"/>
          <w:numId w:val="8"/>
        </w:numPr>
        <w:rPr>
          <w:rFonts w:cs="Arial"/>
          <w:sz w:val="22"/>
          <w:highlight w:val="yellow"/>
        </w:rPr>
      </w:pPr>
      <w:r w:rsidRPr="006960F7">
        <w:rPr>
          <w:rFonts w:cs="Arial"/>
          <w:sz w:val="22"/>
          <w:highlight w:val="yellow"/>
        </w:rPr>
        <w:lastRenderedPageBreak/>
        <w:t>[Nom et Prénom du mandataire]</w:t>
      </w:r>
      <w:r w:rsidRPr="00801393">
        <w:rPr>
          <w:rFonts w:cs="Arial"/>
          <w:sz w:val="22"/>
        </w:rPr>
        <w:t xml:space="preserve">, agissant en qualité de mandataire, ayant pouvoir pour ce faire conformément à un mandat daté du </w:t>
      </w:r>
      <w:r w:rsidRPr="006960F7">
        <w:rPr>
          <w:rFonts w:cs="Arial"/>
          <w:sz w:val="22"/>
          <w:highlight w:val="yellow"/>
        </w:rPr>
        <w:t>[date du mandat]</w:t>
      </w:r>
    </w:p>
    <w:p w14:paraId="6E117FF0" w14:textId="180551E5" w:rsidR="008A030F" w:rsidRDefault="008A030F" w:rsidP="00D25DDF">
      <w:pPr>
        <w:pStyle w:val="Paragraphedeliste"/>
        <w:numPr>
          <w:ilvl w:val="0"/>
          <w:numId w:val="8"/>
        </w:numPr>
        <w:rPr>
          <w:rFonts w:cs="Arial"/>
          <w:sz w:val="22"/>
        </w:rPr>
      </w:pPr>
      <w:r>
        <w:rPr>
          <w:rFonts w:cs="Arial"/>
          <w:sz w:val="22"/>
        </w:rPr>
        <w:t>N</w:t>
      </w:r>
      <w:r w:rsidRPr="008A030F">
        <w:rPr>
          <w:rFonts w:cs="Arial"/>
          <w:sz w:val="22"/>
        </w:rPr>
        <w:t>uméro et lieu de délivrance de la carte professionnelle</w:t>
      </w:r>
      <w:r>
        <w:rPr>
          <w:rFonts w:cs="Arial"/>
          <w:sz w:val="22"/>
        </w:rPr>
        <w:t xml:space="preserve"> : </w:t>
      </w:r>
      <w:r w:rsidRPr="008A030F">
        <w:rPr>
          <w:rFonts w:cs="Arial"/>
          <w:sz w:val="22"/>
          <w:highlight w:val="yellow"/>
        </w:rPr>
        <w:t>[n° et lieu de délivrance]</w:t>
      </w:r>
    </w:p>
    <w:p w14:paraId="4EDE631C" w14:textId="7B5E5C8D" w:rsidR="00801393" w:rsidRPr="00801393" w:rsidRDefault="00801393" w:rsidP="00D25DDF">
      <w:pPr>
        <w:pStyle w:val="Paragraphedeliste"/>
        <w:numPr>
          <w:ilvl w:val="0"/>
          <w:numId w:val="8"/>
        </w:numPr>
        <w:rPr>
          <w:rFonts w:cs="Arial"/>
          <w:sz w:val="22"/>
        </w:rPr>
      </w:pPr>
      <w:r w:rsidRPr="00801393">
        <w:rPr>
          <w:rFonts w:cs="Arial"/>
          <w:sz w:val="22"/>
        </w:rPr>
        <w:t xml:space="preserve">Téléphone : </w:t>
      </w:r>
      <w:r w:rsidRPr="006960F7">
        <w:rPr>
          <w:rFonts w:cs="Arial"/>
          <w:sz w:val="22"/>
          <w:highlight w:val="yellow"/>
        </w:rPr>
        <w:t>[Numéro de téléphone]</w:t>
      </w:r>
    </w:p>
    <w:p w14:paraId="67D0C339" w14:textId="671FF9A8" w:rsidR="00801393" w:rsidRPr="00801393" w:rsidRDefault="00801393" w:rsidP="00D25DDF">
      <w:pPr>
        <w:pStyle w:val="Paragraphedeliste"/>
        <w:numPr>
          <w:ilvl w:val="0"/>
          <w:numId w:val="8"/>
        </w:numPr>
        <w:rPr>
          <w:rFonts w:cs="Arial"/>
          <w:sz w:val="22"/>
        </w:rPr>
      </w:pPr>
      <w:r w:rsidRPr="00801393">
        <w:rPr>
          <w:rFonts w:cs="Arial"/>
          <w:sz w:val="22"/>
        </w:rPr>
        <w:t xml:space="preserve">Email : </w:t>
      </w:r>
      <w:r w:rsidRPr="006960F7">
        <w:rPr>
          <w:rFonts w:cs="Arial"/>
          <w:sz w:val="22"/>
          <w:highlight w:val="yellow"/>
        </w:rPr>
        <w:t>[Adresse email]</w:t>
      </w:r>
    </w:p>
    <w:p w14:paraId="3D46DD1A" w14:textId="28EFF616" w:rsidR="00A4713A" w:rsidRDefault="00A4713A" w:rsidP="00A4713A">
      <w:pPr>
        <w:rPr>
          <w:rFonts w:cs="Arial"/>
          <w:sz w:val="22"/>
        </w:rPr>
      </w:pPr>
    </w:p>
    <w:p w14:paraId="067CA1AD" w14:textId="77777777" w:rsidR="00801393" w:rsidRPr="003E4F9F" w:rsidRDefault="00801393" w:rsidP="00801393">
      <w:pPr>
        <w:jc w:val="center"/>
        <w:rPr>
          <w:rFonts w:eastAsia="Times New Roman" w:cs="Arial"/>
          <w:b/>
          <w:sz w:val="22"/>
          <w:lang w:eastAsia="fr-FR"/>
        </w:rPr>
      </w:pPr>
      <w:r w:rsidRPr="003E4F9F">
        <w:rPr>
          <w:rFonts w:eastAsia="Times New Roman" w:cs="Arial"/>
          <w:b/>
          <w:sz w:val="22"/>
          <w:highlight w:val="green"/>
          <w:lang w:eastAsia="fr-FR"/>
        </w:rPr>
        <w:t>[</w:t>
      </w:r>
      <w:r w:rsidRPr="003E4F9F">
        <w:rPr>
          <w:rFonts w:eastAsia="Times New Roman" w:cs="Arial"/>
          <w:b/>
          <w:i/>
          <w:sz w:val="22"/>
          <w:highlight w:val="green"/>
          <w:lang w:eastAsia="fr-FR"/>
        </w:rPr>
        <w:t>Si personne morale</w:t>
      </w:r>
      <w:r w:rsidRPr="003E4F9F">
        <w:rPr>
          <w:rFonts w:eastAsia="Times New Roman" w:cs="Arial"/>
          <w:b/>
          <w:sz w:val="22"/>
          <w:highlight w:val="green"/>
          <w:lang w:eastAsia="fr-FR"/>
        </w:rPr>
        <w:t>]</w:t>
      </w:r>
    </w:p>
    <w:p w14:paraId="18C07C0B" w14:textId="2B636181" w:rsidR="00801393" w:rsidRDefault="00801393" w:rsidP="00A4713A">
      <w:pPr>
        <w:rPr>
          <w:rFonts w:cs="Arial"/>
          <w:sz w:val="22"/>
        </w:rPr>
      </w:pPr>
    </w:p>
    <w:p w14:paraId="55876832" w14:textId="1909EE08" w:rsidR="00801393" w:rsidRDefault="006960F7" w:rsidP="00D25DDF">
      <w:pPr>
        <w:pStyle w:val="Paragraphedeliste"/>
        <w:numPr>
          <w:ilvl w:val="0"/>
          <w:numId w:val="8"/>
        </w:numPr>
        <w:rPr>
          <w:rFonts w:cs="Arial"/>
          <w:sz w:val="22"/>
        </w:rPr>
      </w:pPr>
      <w:r w:rsidRPr="006960F7">
        <w:rPr>
          <w:rFonts w:cs="Arial"/>
          <w:sz w:val="22"/>
          <w:highlight w:val="yellow"/>
        </w:rPr>
        <w:t>[</w:t>
      </w:r>
      <w:r w:rsidR="00A4713A" w:rsidRPr="006960F7">
        <w:rPr>
          <w:rFonts w:cs="Arial"/>
          <w:sz w:val="22"/>
          <w:highlight w:val="yellow"/>
        </w:rPr>
        <w:t>Dénomination sociale de la personne morale mandataire</w:t>
      </w:r>
      <w:r w:rsidRPr="006960F7">
        <w:rPr>
          <w:rFonts w:cs="Arial"/>
          <w:sz w:val="22"/>
          <w:highlight w:val="yellow"/>
        </w:rPr>
        <w:t>]</w:t>
      </w:r>
      <w:r w:rsidR="00A4713A" w:rsidRPr="00801393">
        <w:rPr>
          <w:rFonts w:cs="Arial"/>
          <w:sz w:val="22"/>
        </w:rPr>
        <w:t xml:space="preserve">, représentée par </w:t>
      </w:r>
      <w:r w:rsidR="00A4713A" w:rsidRPr="006960F7">
        <w:rPr>
          <w:rFonts w:cs="Arial"/>
          <w:sz w:val="22"/>
          <w:highlight w:val="yellow"/>
        </w:rPr>
        <w:t>[Nom et Prénom du représentant légal de la personne morale]</w:t>
      </w:r>
      <w:r w:rsidR="00A4713A" w:rsidRPr="00801393">
        <w:rPr>
          <w:rFonts w:cs="Arial"/>
          <w:sz w:val="22"/>
        </w:rPr>
        <w:t xml:space="preserve">, en sa qualité de </w:t>
      </w:r>
      <w:r w:rsidR="00A4713A" w:rsidRPr="006960F7">
        <w:rPr>
          <w:rFonts w:cs="Arial"/>
          <w:sz w:val="22"/>
          <w:highlight w:val="yellow"/>
        </w:rPr>
        <w:t>[Titre du représentant légal]</w:t>
      </w:r>
      <w:r w:rsidR="00A4713A" w:rsidRPr="00801393">
        <w:rPr>
          <w:rFonts w:cs="Arial"/>
          <w:sz w:val="22"/>
        </w:rPr>
        <w:t xml:space="preserve">, agissant en vertu d'un pouvoir conféré par un mandat daté du </w:t>
      </w:r>
      <w:r w:rsidR="00A4713A" w:rsidRPr="006960F7">
        <w:rPr>
          <w:rFonts w:cs="Arial"/>
          <w:sz w:val="22"/>
          <w:highlight w:val="yellow"/>
        </w:rPr>
        <w:t>[date du mandat]</w:t>
      </w:r>
    </w:p>
    <w:p w14:paraId="2CFD691F" w14:textId="7F2D180E" w:rsidR="008A030F" w:rsidRPr="008A030F" w:rsidRDefault="008A030F" w:rsidP="00D25DDF">
      <w:pPr>
        <w:pStyle w:val="Paragraphedeliste"/>
        <w:numPr>
          <w:ilvl w:val="0"/>
          <w:numId w:val="8"/>
        </w:numPr>
        <w:rPr>
          <w:rFonts w:cs="Arial"/>
          <w:sz w:val="22"/>
        </w:rPr>
      </w:pPr>
      <w:r>
        <w:rPr>
          <w:rFonts w:cs="Arial"/>
          <w:sz w:val="22"/>
        </w:rPr>
        <w:t>N</w:t>
      </w:r>
      <w:r w:rsidRPr="008A030F">
        <w:rPr>
          <w:rFonts w:cs="Arial"/>
          <w:sz w:val="22"/>
        </w:rPr>
        <w:t>uméro et lieu de délivrance de la carte professionnelle</w:t>
      </w:r>
      <w:r>
        <w:rPr>
          <w:rFonts w:cs="Arial"/>
          <w:sz w:val="22"/>
        </w:rPr>
        <w:t xml:space="preserve"> : </w:t>
      </w:r>
      <w:r w:rsidRPr="008A030F">
        <w:rPr>
          <w:rFonts w:cs="Arial"/>
          <w:sz w:val="22"/>
          <w:highlight w:val="yellow"/>
        </w:rPr>
        <w:t>[n° et lieu de délivrance]</w:t>
      </w:r>
    </w:p>
    <w:p w14:paraId="1BC942A6" w14:textId="14AF00DF" w:rsidR="00801393" w:rsidRDefault="00A4713A" w:rsidP="00D25DDF">
      <w:pPr>
        <w:pStyle w:val="Paragraphedeliste"/>
        <w:numPr>
          <w:ilvl w:val="0"/>
          <w:numId w:val="8"/>
        </w:numPr>
        <w:rPr>
          <w:rFonts w:cs="Arial"/>
          <w:sz w:val="22"/>
        </w:rPr>
      </w:pPr>
      <w:r w:rsidRPr="00801393">
        <w:rPr>
          <w:rFonts w:cs="Arial"/>
          <w:sz w:val="22"/>
        </w:rPr>
        <w:t>Téléphone</w:t>
      </w:r>
      <w:r w:rsidR="006960F7">
        <w:rPr>
          <w:rFonts w:cs="Arial"/>
          <w:sz w:val="22"/>
        </w:rPr>
        <w:t> :</w:t>
      </w:r>
      <w:r w:rsidRPr="00801393">
        <w:rPr>
          <w:rFonts w:cs="Arial"/>
          <w:sz w:val="22"/>
        </w:rPr>
        <w:t xml:space="preserve"> </w:t>
      </w:r>
      <w:r w:rsidRPr="006960F7">
        <w:rPr>
          <w:rFonts w:cs="Arial"/>
          <w:sz w:val="22"/>
          <w:highlight w:val="yellow"/>
        </w:rPr>
        <w:t>[Numéro de téléphone]</w:t>
      </w:r>
    </w:p>
    <w:p w14:paraId="7427EAA2" w14:textId="5C2C6E4F" w:rsidR="00A4713A" w:rsidRPr="00801393" w:rsidRDefault="00A4713A" w:rsidP="00D25DDF">
      <w:pPr>
        <w:pStyle w:val="Paragraphedeliste"/>
        <w:numPr>
          <w:ilvl w:val="0"/>
          <w:numId w:val="8"/>
        </w:numPr>
        <w:rPr>
          <w:rFonts w:cs="Arial"/>
          <w:sz w:val="22"/>
        </w:rPr>
      </w:pPr>
      <w:r w:rsidRPr="00801393">
        <w:rPr>
          <w:rFonts w:cs="Arial"/>
          <w:sz w:val="22"/>
        </w:rPr>
        <w:t>Email</w:t>
      </w:r>
      <w:r w:rsidR="006960F7">
        <w:rPr>
          <w:rFonts w:cs="Arial"/>
          <w:sz w:val="22"/>
        </w:rPr>
        <w:t> :</w:t>
      </w:r>
      <w:r w:rsidRPr="00801393">
        <w:rPr>
          <w:rFonts w:cs="Arial"/>
          <w:sz w:val="22"/>
        </w:rPr>
        <w:t xml:space="preserve"> </w:t>
      </w:r>
      <w:r w:rsidRPr="006960F7">
        <w:rPr>
          <w:rFonts w:cs="Arial"/>
          <w:sz w:val="22"/>
          <w:highlight w:val="yellow"/>
        </w:rPr>
        <w:t>[Adresse email]</w:t>
      </w:r>
    </w:p>
    <w:bookmarkEnd w:id="0"/>
    <w:p w14:paraId="42E96009" w14:textId="0E160985" w:rsidR="003E4F9F" w:rsidRDefault="003E4F9F" w:rsidP="008C630C">
      <w:pPr>
        <w:rPr>
          <w:rFonts w:cs="Arial"/>
          <w:sz w:val="22"/>
        </w:rPr>
      </w:pPr>
    </w:p>
    <w:p w14:paraId="30541C3E" w14:textId="77777777" w:rsidR="00000E5C" w:rsidRPr="00142FF5" w:rsidRDefault="00000E5C" w:rsidP="008C630C">
      <w:pPr>
        <w:rPr>
          <w:rFonts w:cs="Arial"/>
          <w:sz w:val="22"/>
        </w:rPr>
      </w:pPr>
    </w:p>
    <w:p w14:paraId="39A12C53" w14:textId="77777777" w:rsidR="008C630C" w:rsidRPr="00142FF5" w:rsidRDefault="008C630C" w:rsidP="008C630C">
      <w:pPr>
        <w:jc w:val="right"/>
        <w:rPr>
          <w:rFonts w:cs="Arial"/>
          <w:b/>
          <w:sz w:val="22"/>
        </w:rPr>
      </w:pPr>
      <w:r w:rsidRPr="00142FF5">
        <w:rPr>
          <w:rFonts w:cs="Arial"/>
          <w:b/>
          <w:sz w:val="22"/>
        </w:rPr>
        <w:t>D’une part,</w:t>
      </w:r>
    </w:p>
    <w:p w14:paraId="772E4D8E" w14:textId="77777777" w:rsidR="008C630C" w:rsidRPr="00142FF5" w:rsidRDefault="008C630C" w:rsidP="008C630C">
      <w:pPr>
        <w:rPr>
          <w:rFonts w:cs="Arial"/>
          <w:sz w:val="22"/>
        </w:rPr>
      </w:pPr>
    </w:p>
    <w:p w14:paraId="466245E2" w14:textId="77777777" w:rsidR="008C630C" w:rsidRPr="00142FF5" w:rsidRDefault="008C630C" w:rsidP="008C630C">
      <w:pPr>
        <w:rPr>
          <w:rFonts w:cs="Arial"/>
          <w:sz w:val="22"/>
        </w:rPr>
      </w:pPr>
    </w:p>
    <w:p w14:paraId="431FCE56" w14:textId="3784ED8D" w:rsidR="008C630C" w:rsidRPr="00142FF5" w:rsidRDefault="008C630C" w:rsidP="008C630C">
      <w:pPr>
        <w:rPr>
          <w:rFonts w:cs="Arial"/>
          <w:b/>
          <w:bCs/>
          <w:sz w:val="22"/>
        </w:rPr>
      </w:pPr>
      <w:r w:rsidRPr="00F61332">
        <w:rPr>
          <w:rFonts w:cs="Arial"/>
          <w:b/>
          <w:bCs/>
          <w:sz w:val="22"/>
          <w:u w:val="single"/>
        </w:rPr>
        <w:t>ET</w:t>
      </w:r>
      <w:r w:rsidR="00F61332">
        <w:rPr>
          <w:rFonts w:cs="Arial"/>
          <w:b/>
          <w:bCs/>
          <w:sz w:val="22"/>
        </w:rPr>
        <w:t> :</w:t>
      </w:r>
    </w:p>
    <w:p w14:paraId="3CE37A74" w14:textId="77777777" w:rsidR="004C2A58" w:rsidRPr="004C2A58" w:rsidRDefault="004C2A58" w:rsidP="004C2A58">
      <w:pPr>
        <w:rPr>
          <w:rFonts w:eastAsia="Times New Roman" w:cs="Arial"/>
          <w:bCs/>
          <w:sz w:val="22"/>
          <w:lang w:eastAsia="fr-FR"/>
        </w:rPr>
      </w:pPr>
    </w:p>
    <w:p w14:paraId="7DDD910C" w14:textId="5D146A4B" w:rsidR="004C2A58" w:rsidRPr="004C2A58" w:rsidRDefault="004C2A58" w:rsidP="00D25DDF">
      <w:pPr>
        <w:numPr>
          <w:ilvl w:val="0"/>
          <w:numId w:val="8"/>
        </w:numPr>
        <w:rPr>
          <w:rFonts w:eastAsia="Times New Roman" w:cs="Arial"/>
          <w:bCs/>
          <w:sz w:val="22"/>
          <w:lang w:eastAsia="fr-FR"/>
        </w:rPr>
      </w:pPr>
      <w:r w:rsidRPr="004C2A58">
        <w:rPr>
          <w:rFonts w:eastAsia="Times New Roman" w:cs="Arial"/>
          <w:bCs/>
          <w:sz w:val="22"/>
          <w:lang w:eastAsia="fr-FR"/>
        </w:rPr>
        <w:t xml:space="preserve">Nom et prénom : </w:t>
      </w:r>
      <w:r w:rsidRPr="004C2A58">
        <w:rPr>
          <w:rFonts w:eastAsia="Times New Roman" w:cs="Arial"/>
          <w:bCs/>
          <w:sz w:val="22"/>
          <w:highlight w:val="yellow"/>
          <w:lang w:eastAsia="fr-FR"/>
        </w:rPr>
        <w:t xml:space="preserve">[Nom et Prénom du ou des </w:t>
      </w:r>
      <w:r w:rsidR="00E30B74">
        <w:rPr>
          <w:rFonts w:eastAsia="Times New Roman" w:cs="Arial"/>
          <w:bCs/>
          <w:sz w:val="22"/>
          <w:highlight w:val="yellow"/>
          <w:lang w:eastAsia="fr-FR"/>
        </w:rPr>
        <w:t>Bailleur</w:t>
      </w:r>
      <w:r w:rsidRPr="004C2A58">
        <w:rPr>
          <w:rFonts w:eastAsia="Times New Roman" w:cs="Arial"/>
          <w:bCs/>
          <w:sz w:val="22"/>
          <w:highlight w:val="yellow"/>
          <w:lang w:eastAsia="fr-FR"/>
        </w:rPr>
        <w:t>(s)]</w:t>
      </w:r>
    </w:p>
    <w:p w14:paraId="3812828E" w14:textId="77777777" w:rsidR="004C2A58" w:rsidRPr="004C2A58" w:rsidRDefault="004C2A58" w:rsidP="00D25DDF">
      <w:pPr>
        <w:numPr>
          <w:ilvl w:val="0"/>
          <w:numId w:val="8"/>
        </w:numPr>
        <w:rPr>
          <w:rFonts w:eastAsia="Times New Roman" w:cs="Arial"/>
          <w:bCs/>
          <w:sz w:val="22"/>
          <w:lang w:eastAsia="fr-FR"/>
        </w:rPr>
      </w:pPr>
      <w:r w:rsidRPr="004C2A58">
        <w:rPr>
          <w:rFonts w:eastAsia="Times New Roman" w:cs="Arial"/>
          <w:bCs/>
          <w:sz w:val="22"/>
          <w:lang w:eastAsia="fr-FR"/>
        </w:rPr>
        <w:t xml:space="preserve">Adresse : </w:t>
      </w:r>
      <w:r w:rsidRPr="004C2A58">
        <w:rPr>
          <w:rFonts w:eastAsia="Times New Roman" w:cs="Arial"/>
          <w:bCs/>
          <w:sz w:val="22"/>
          <w:highlight w:val="yellow"/>
          <w:lang w:eastAsia="fr-FR"/>
        </w:rPr>
        <w:t>[Adresse complète]</w:t>
      </w:r>
    </w:p>
    <w:p w14:paraId="39274B8A" w14:textId="77777777" w:rsidR="004C2A58" w:rsidRPr="004C2A58" w:rsidRDefault="004C2A58" w:rsidP="00D25DDF">
      <w:pPr>
        <w:numPr>
          <w:ilvl w:val="0"/>
          <w:numId w:val="8"/>
        </w:numPr>
        <w:rPr>
          <w:rFonts w:eastAsia="Times New Roman" w:cs="Arial"/>
          <w:bCs/>
          <w:sz w:val="22"/>
          <w:lang w:eastAsia="fr-FR"/>
        </w:rPr>
      </w:pPr>
      <w:r w:rsidRPr="004C2A58">
        <w:rPr>
          <w:rFonts w:eastAsia="Times New Roman" w:cs="Arial"/>
          <w:bCs/>
          <w:sz w:val="22"/>
          <w:lang w:eastAsia="fr-FR"/>
        </w:rPr>
        <w:t xml:space="preserve">Né(e) le : </w:t>
      </w:r>
      <w:r w:rsidRPr="004C2A58">
        <w:rPr>
          <w:rFonts w:eastAsia="Times New Roman" w:cs="Arial"/>
          <w:bCs/>
          <w:sz w:val="22"/>
          <w:highlight w:val="yellow"/>
          <w:lang w:eastAsia="fr-FR"/>
        </w:rPr>
        <w:t>[Date de naissance] à [Lieu de naissance]</w:t>
      </w:r>
    </w:p>
    <w:p w14:paraId="3389D1B0" w14:textId="46BF8D6B" w:rsidR="004C2A58" w:rsidRPr="004C2A58" w:rsidRDefault="004C2A58" w:rsidP="00D25DDF">
      <w:pPr>
        <w:numPr>
          <w:ilvl w:val="0"/>
          <w:numId w:val="8"/>
        </w:numPr>
        <w:rPr>
          <w:rFonts w:eastAsia="Times New Roman" w:cs="Arial"/>
          <w:bCs/>
          <w:sz w:val="22"/>
          <w:lang w:eastAsia="fr-FR"/>
        </w:rPr>
      </w:pPr>
      <w:r w:rsidRPr="004C2A58">
        <w:rPr>
          <w:rFonts w:eastAsia="Times New Roman" w:cs="Arial"/>
          <w:bCs/>
          <w:sz w:val="22"/>
          <w:lang w:eastAsia="fr-FR"/>
        </w:rPr>
        <w:t xml:space="preserve">Profession : </w:t>
      </w:r>
      <w:r w:rsidRPr="004C2A58">
        <w:rPr>
          <w:rFonts w:eastAsia="Times New Roman" w:cs="Arial"/>
          <w:bCs/>
          <w:sz w:val="22"/>
          <w:highlight w:val="yellow"/>
          <w:lang w:eastAsia="fr-FR"/>
        </w:rPr>
        <w:t xml:space="preserve">[Profession du ou des </w:t>
      </w:r>
      <w:r w:rsidR="00E30B74">
        <w:rPr>
          <w:rFonts w:eastAsia="Times New Roman" w:cs="Arial"/>
          <w:bCs/>
          <w:sz w:val="22"/>
          <w:highlight w:val="yellow"/>
          <w:lang w:eastAsia="fr-FR"/>
        </w:rPr>
        <w:t>Bailleur</w:t>
      </w:r>
      <w:r w:rsidRPr="004C2A58">
        <w:rPr>
          <w:rFonts w:eastAsia="Times New Roman" w:cs="Arial"/>
          <w:bCs/>
          <w:sz w:val="22"/>
          <w:highlight w:val="yellow"/>
          <w:lang w:eastAsia="fr-FR"/>
        </w:rPr>
        <w:t>(s)]</w:t>
      </w:r>
    </w:p>
    <w:p w14:paraId="493E1DA3" w14:textId="6901632A" w:rsidR="004C2A58" w:rsidRDefault="004C2A58" w:rsidP="00D25DDF">
      <w:pPr>
        <w:numPr>
          <w:ilvl w:val="0"/>
          <w:numId w:val="8"/>
        </w:numPr>
        <w:rPr>
          <w:rFonts w:eastAsia="Times New Roman" w:cs="Arial"/>
          <w:bCs/>
          <w:sz w:val="22"/>
          <w:lang w:eastAsia="fr-FR"/>
        </w:rPr>
      </w:pPr>
      <w:r w:rsidRPr="004C2A58">
        <w:rPr>
          <w:rFonts w:eastAsia="Times New Roman" w:cs="Arial"/>
          <w:bCs/>
          <w:sz w:val="22"/>
          <w:lang w:eastAsia="fr-FR"/>
        </w:rPr>
        <w:t xml:space="preserve">Nationalité : </w:t>
      </w:r>
      <w:r w:rsidRPr="004C2A58">
        <w:rPr>
          <w:rFonts w:eastAsia="Times New Roman" w:cs="Arial"/>
          <w:bCs/>
          <w:sz w:val="22"/>
          <w:highlight w:val="yellow"/>
          <w:lang w:eastAsia="fr-FR"/>
        </w:rPr>
        <w:t xml:space="preserve">[Nationalité du ou des </w:t>
      </w:r>
      <w:r w:rsidR="00E30B74">
        <w:rPr>
          <w:rFonts w:eastAsia="Times New Roman" w:cs="Arial"/>
          <w:bCs/>
          <w:sz w:val="22"/>
          <w:highlight w:val="yellow"/>
          <w:lang w:eastAsia="fr-FR"/>
        </w:rPr>
        <w:t>Bailleur</w:t>
      </w:r>
      <w:r w:rsidRPr="004C2A58">
        <w:rPr>
          <w:rFonts w:eastAsia="Times New Roman" w:cs="Arial"/>
          <w:bCs/>
          <w:sz w:val="22"/>
          <w:highlight w:val="yellow"/>
          <w:lang w:eastAsia="fr-FR"/>
        </w:rPr>
        <w:t>(s)]</w:t>
      </w:r>
    </w:p>
    <w:p w14:paraId="34C07E12" w14:textId="77777777" w:rsidR="00455190" w:rsidRPr="00455190" w:rsidRDefault="00455190" w:rsidP="00D25DDF">
      <w:pPr>
        <w:numPr>
          <w:ilvl w:val="0"/>
          <w:numId w:val="8"/>
        </w:numPr>
        <w:rPr>
          <w:rFonts w:eastAsia="Times New Roman" w:cs="Arial"/>
          <w:bCs/>
          <w:sz w:val="22"/>
          <w:highlight w:val="yellow"/>
          <w:lang w:eastAsia="fr-FR"/>
        </w:rPr>
      </w:pPr>
      <w:r w:rsidRPr="00455190">
        <w:rPr>
          <w:rFonts w:eastAsia="Times New Roman" w:cs="Arial"/>
          <w:bCs/>
          <w:sz w:val="22"/>
          <w:lang w:eastAsia="fr-FR"/>
        </w:rPr>
        <w:t xml:space="preserve">Statut marital (si applicable) : </w:t>
      </w:r>
      <w:r w:rsidRPr="00455190">
        <w:rPr>
          <w:rFonts w:eastAsia="Times New Roman" w:cs="Arial"/>
          <w:bCs/>
          <w:sz w:val="22"/>
          <w:highlight w:val="yellow"/>
          <w:lang w:eastAsia="fr-FR"/>
        </w:rPr>
        <w:t>[Célibataire/Marié(e)/</w:t>
      </w:r>
      <w:proofErr w:type="spellStart"/>
      <w:r w:rsidRPr="00455190">
        <w:rPr>
          <w:rFonts w:eastAsia="Times New Roman" w:cs="Arial"/>
          <w:bCs/>
          <w:sz w:val="22"/>
          <w:highlight w:val="yellow"/>
          <w:lang w:eastAsia="fr-FR"/>
        </w:rPr>
        <w:t>PACSé</w:t>
      </w:r>
      <w:proofErr w:type="spellEnd"/>
      <w:r w:rsidRPr="00455190">
        <w:rPr>
          <w:rFonts w:eastAsia="Times New Roman" w:cs="Arial"/>
          <w:bCs/>
          <w:sz w:val="22"/>
          <w:highlight w:val="yellow"/>
          <w:lang w:eastAsia="fr-FR"/>
        </w:rPr>
        <w:t>(e)/Divorcé(e)/Veuf(</w:t>
      </w:r>
      <w:proofErr w:type="spellStart"/>
      <w:r w:rsidRPr="00455190">
        <w:rPr>
          <w:rFonts w:eastAsia="Times New Roman" w:cs="Arial"/>
          <w:bCs/>
          <w:sz w:val="22"/>
          <w:highlight w:val="yellow"/>
          <w:lang w:eastAsia="fr-FR"/>
        </w:rPr>
        <w:t>ve</w:t>
      </w:r>
      <w:proofErr w:type="spellEnd"/>
      <w:r w:rsidRPr="00455190">
        <w:rPr>
          <w:rFonts w:eastAsia="Times New Roman" w:cs="Arial"/>
          <w:bCs/>
          <w:sz w:val="22"/>
          <w:highlight w:val="yellow"/>
          <w:lang w:eastAsia="fr-FR"/>
        </w:rPr>
        <w:t>)]</w:t>
      </w:r>
    </w:p>
    <w:p w14:paraId="3F95DCE9" w14:textId="1CAC53EF" w:rsidR="00455190" w:rsidRDefault="00455190" w:rsidP="00D25DDF">
      <w:pPr>
        <w:numPr>
          <w:ilvl w:val="0"/>
          <w:numId w:val="8"/>
        </w:numPr>
        <w:rPr>
          <w:rFonts w:eastAsia="Times New Roman" w:cs="Arial"/>
          <w:bCs/>
          <w:sz w:val="22"/>
          <w:highlight w:val="yellow"/>
          <w:lang w:eastAsia="fr-FR"/>
        </w:rPr>
      </w:pPr>
      <w:r w:rsidRPr="00455190">
        <w:rPr>
          <w:rFonts w:eastAsia="Times New Roman" w:cs="Arial"/>
          <w:bCs/>
          <w:sz w:val="22"/>
          <w:lang w:eastAsia="fr-FR"/>
        </w:rPr>
        <w:t xml:space="preserve">Régime matrimonial (si marié ou </w:t>
      </w:r>
      <w:proofErr w:type="spellStart"/>
      <w:r w:rsidRPr="00455190">
        <w:rPr>
          <w:rFonts w:eastAsia="Times New Roman" w:cs="Arial"/>
          <w:bCs/>
          <w:sz w:val="22"/>
          <w:lang w:eastAsia="fr-FR"/>
        </w:rPr>
        <w:t>PACSé</w:t>
      </w:r>
      <w:proofErr w:type="spellEnd"/>
      <w:r w:rsidRPr="00455190">
        <w:rPr>
          <w:rFonts w:eastAsia="Times New Roman" w:cs="Arial"/>
          <w:bCs/>
          <w:sz w:val="22"/>
          <w:lang w:eastAsia="fr-FR"/>
        </w:rPr>
        <w:t xml:space="preserve">) : </w:t>
      </w:r>
      <w:r w:rsidRPr="00455190">
        <w:rPr>
          <w:rFonts w:eastAsia="Times New Roman" w:cs="Arial"/>
          <w:bCs/>
          <w:sz w:val="22"/>
          <w:highlight w:val="yellow"/>
          <w:lang w:eastAsia="fr-FR"/>
        </w:rPr>
        <w:t>[Communauté universelle/Communauté réduite aux acquêts/Séparation de biens/Participation aux acquêts]</w:t>
      </w:r>
    </w:p>
    <w:p w14:paraId="1A1CCBD2" w14:textId="070B020C" w:rsidR="00F61332" w:rsidRPr="004C2A58" w:rsidRDefault="00F61332" w:rsidP="00D25DDF">
      <w:pPr>
        <w:numPr>
          <w:ilvl w:val="0"/>
          <w:numId w:val="8"/>
        </w:numPr>
        <w:rPr>
          <w:rFonts w:eastAsia="Times New Roman" w:cs="Arial"/>
          <w:bCs/>
          <w:sz w:val="22"/>
          <w:highlight w:val="yellow"/>
          <w:lang w:eastAsia="fr-FR"/>
        </w:rPr>
      </w:pPr>
      <w:r>
        <w:rPr>
          <w:rFonts w:eastAsia="Times New Roman" w:cs="Arial"/>
          <w:bCs/>
          <w:sz w:val="22"/>
          <w:lang w:eastAsia="fr-FR"/>
        </w:rPr>
        <w:t>G</w:t>
      </w:r>
      <w:r w:rsidRPr="00F61332">
        <w:rPr>
          <w:rFonts w:eastAsia="Times New Roman" w:cs="Arial"/>
          <w:bCs/>
          <w:sz w:val="22"/>
          <w:lang w:eastAsia="fr-FR"/>
        </w:rPr>
        <w:t>arant </w:t>
      </w:r>
      <w:r>
        <w:rPr>
          <w:rFonts w:eastAsia="Times New Roman" w:cs="Arial"/>
          <w:bCs/>
          <w:sz w:val="22"/>
          <w:highlight w:val="yellow"/>
          <w:lang w:eastAsia="fr-FR"/>
        </w:rPr>
        <w:t>: [Nom et adresse du garant]</w:t>
      </w:r>
    </w:p>
    <w:p w14:paraId="6F03C1BD" w14:textId="77777777" w:rsidR="004C2A58" w:rsidRPr="004C2A58" w:rsidRDefault="004C2A58" w:rsidP="00D25DDF">
      <w:pPr>
        <w:numPr>
          <w:ilvl w:val="0"/>
          <w:numId w:val="8"/>
        </w:numPr>
        <w:rPr>
          <w:rFonts w:eastAsia="Times New Roman" w:cs="Arial"/>
          <w:bCs/>
          <w:sz w:val="22"/>
          <w:lang w:eastAsia="fr-FR"/>
        </w:rPr>
      </w:pPr>
      <w:r w:rsidRPr="004C2A58">
        <w:rPr>
          <w:rFonts w:eastAsia="Times New Roman" w:cs="Arial"/>
          <w:bCs/>
          <w:sz w:val="22"/>
          <w:lang w:eastAsia="fr-FR"/>
        </w:rPr>
        <w:t xml:space="preserve">Téléphone : </w:t>
      </w:r>
      <w:r w:rsidRPr="004C2A58">
        <w:rPr>
          <w:rFonts w:eastAsia="Times New Roman" w:cs="Arial"/>
          <w:bCs/>
          <w:sz w:val="22"/>
          <w:highlight w:val="yellow"/>
          <w:lang w:eastAsia="fr-FR"/>
        </w:rPr>
        <w:t>[Numéro de téléphone]</w:t>
      </w:r>
    </w:p>
    <w:p w14:paraId="7E2C7375" w14:textId="77777777" w:rsidR="004C2A58" w:rsidRPr="004C2A58" w:rsidRDefault="004C2A58" w:rsidP="00D25DDF">
      <w:pPr>
        <w:numPr>
          <w:ilvl w:val="0"/>
          <w:numId w:val="8"/>
        </w:numPr>
        <w:rPr>
          <w:rFonts w:eastAsia="Times New Roman" w:cs="Arial"/>
          <w:bCs/>
          <w:sz w:val="22"/>
          <w:highlight w:val="yellow"/>
          <w:lang w:eastAsia="fr-FR"/>
        </w:rPr>
      </w:pPr>
      <w:r w:rsidRPr="004C2A58">
        <w:rPr>
          <w:rFonts w:eastAsia="Times New Roman" w:cs="Arial"/>
          <w:bCs/>
          <w:sz w:val="22"/>
          <w:lang w:eastAsia="fr-FR"/>
        </w:rPr>
        <w:t xml:space="preserve">Email : </w:t>
      </w:r>
      <w:r w:rsidRPr="004C2A58">
        <w:rPr>
          <w:rFonts w:eastAsia="Times New Roman" w:cs="Arial"/>
          <w:bCs/>
          <w:sz w:val="22"/>
          <w:highlight w:val="yellow"/>
          <w:lang w:eastAsia="fr-FR"/>
        </w:rPr>
        <w:t>[Adresse email]</w:t>
      </w:r>
    </w:p>
    <w:p w14:paraId="0A563CD4" w14:textId="505C8267" w:rsidR="004C2A58" w:rsidRDefault="004C2A58" w:rsidP="004C2A58">
      <w:pPr>
        <w:rPr>
          <w:rFonts w:eastAsia="Times New Roman" w:cs="Arial"/>
          <w:bCs/>
          <w:sz w:val="22"/>
          <w:lang w:eastAsia="fr-FR"/>
        </w:rPr>
      </w:pPr>
    </w:p>
    <w:p w14:paraId="097350CA" w14:textId="5AA57DFB" w:rsidR="00F61332" w:rsidRPr="003E4F9F" w:rsidRDefault="00F61332" w:rsidP="00F61332">
      <w:pPr>
        <w:jc w:val="center"/>
        <w:rPr>
          <w:rFonts w:eastAsia="Times New Roman" w:cs="Arial"/>
          <w:b/>
          <w:sz w:val="22"/>
          <w:lang w:eastAsia="fr-FR"/>
        </w:rPr>
      </w:pPr>
      <w:r w:rsidRPr="003E4F9F">
        <w:rPr>
          <w:rFonts w:eastAsia="Times New Roman" w:cs="Arial"/>
          <w:b/>
          <w:sz w:val="22"/>
          <w:highlight w:val="green"/>
          <w:lang w:eastAsia="fr-FR"/>
        </w:rPr>
        <w:t>[</w:t>
      </w:r>
      <w:r w:rsidRPr="003E4F9F">
        <w:rPr>
          <w:rFonts w:eastAsia="Times New Roman" w:cs="Arial"/>
          <w:b/>
          <w:i/>
          <w:sz w:val="22"/>
          <w:highlight w:val="green"/>
          <w:lang w:eastAsia="fr-FR"/>
        </w:rPr>
        <w:t xml:space="preserve">Si </w:t>
      </w:r>
      <w:r>
        <w:rPr>
          <w:rFonts w:eastAsia="Times New Roman" w:cs="Arial"/>
          <w:b/>
          <w:i/>
          <w:sz w:val="22"/>
          <w:highlight w:val="green"/>
          <w:lang w:eastAsia="fr-FR"/>
        </w:rPr>
        <w:t>colocation ou location en couple</w:t>
      </w:r>
      <w:r w:rsidRPr="003E4F9F">
        <w:rPr>
          <w:rFonts w:eastAsia="Times New Roman" w:cs="Arial"/>
          <w:b/>
          <w:sz w:val="22"/>
          <w:highlight w:val="green"/>
          <w:lang w:eastAsia="fr-FR"/>
        </w:rPr>
        <w:t>]</w:t>
      </w:r>
    </w:p>
    <w:p w14:paraId="080380DD" w14:textId="27EF1932" w:rsidR="00F61332" w:rsidRDefault="00F61332" w:rsidP="004C2A58">
      <w:pPr>
        <w:rPr>
          <w:rFonts w:eastAsia="Times New Roman" w:cs="Arial"/>
          <w:bCs/>
          <w:sz w:val="22"/>
          <w:lang w:eastAsia="fr-FR"/>
        </w:rPr>
      </w:pPr>
    </w:p>
    <w:p w14:paraId="1AA65567" w14:textId="68CB7205" w:rsidR="00F61332" w:rsidRPr="00F61332" w:rsidRDefault="00F61332" w:rsidP="00F61332">
      <w:pPr>
        <w:jc w:val="center"/>
        <w:rPr>
          <w:rFonts w:eastAsia="Times New Roman" w:cs="Arial"/>
          <w:b/>
          <w:sz w:val="22"/>
          <w:lang w:eastAsia="fr-FR"/>
        </w:rPr>
      </w:pPr>
      <w:r w:rsidRPr="00F61332">
        <w:rPr>
          <w:rFonts w:eastAsia="Times New Roman" w:cs="Arial"/>
          <w:b/>
          <w:sz w:val="22"/>
          <w:lang w:eastAsia="fr-FR"/>
        </w:rPr>
        <w:t>ET</w:t>
      </w:r>
    </w:p>
    <w:p w14:paraId="4914941A" w14:textId="77777777" w:rsidR="00F61332" w:rsidRPr="004C2A58" w:rsidRDefault="00F61332" w:rsidP="004C2A58">
      <w:pPr>
        <w:rPr>
          <w:rFonts w:eastAsia="Times New Roman" w:cs="Arial"/>
          <w:bCs/>
          <w:sz w:val="22"/>
          <w:lang w:eastAsia="fr-FR"/>
        </w:rPr>
      </w:pPr>
    </w:p>
    <w:p w14:paraId="29684518" w14:textId="268B5D36" w:rsidR="004C2A58" w:rsidRDefault="004C2A58" w:rsidP="004C2A58">
      <w:pPr>
        <w:rPr>
          <w:rFonts w:eastAsia="Times New Roman" w:cs="Arial"/>
          <w:bCs/>
          <w:sz w:val="22"/>
          <w:lang w:eastAsia="fr-FR"/>
        </w:rPr>
      </w:pPr>
    </w:p>
    <w:p w14:paraId="71D6F944" w14:textId="2353BBD6" w:rsidR="00F61332" w:rsidRPr="004C2A58" w:rsidRDefault="004C2A58" w:rsidP="00D25DDF">
      <w:pPr>
        <w:numPr>
          <w:ilvl w:val="0"/>
          <w:numId w:val="8"/>
        </w:numPr>
        <w:rPr>
          <w:rFonts w:eastAsia="Times New Roman" w:cs="Arial"/>
          <w:bCs/>
          <w:sz w:val="22"/>
          <w:lang w:eastAsia="fr-FR"/>
        </w:rPr>
      </w:pPr>
      <w:r w:rsidRPr="004C2A58">
        <w:rPr>
          <w:rFonts w:eastAsia="Times New Roman" w:cs="Arial"/>
          <w:bCs/>
          <w:sz w:val="22"/>
          <w:lang w:eastAsia="fr-FR"/>
        </w:rPr>
        <w:t>Nom et prénom</w:t>
      </w:r>
      <w:r w:rsidR="00F61332" w:rsidRPr="004C2A58">
        <w:rPr>
          <w:rFonts w:eastAsia="Times New Roman" w:cs="Arial"/>
          <w:bCs/>
          <w:sz w:val="22"/>
          <w:lang w:eastAsia="fr-FR"/>
        </w:rPr>
        <w:t> :</w:t>
      </w:r>
      <w:r w:rsidRPr="004C2A58">
        <w:rPr>
          <w:rFonts w:eastAsia="Times New Roman" w:cs="Arial"/>
          <w:bCs/>
          <w:sz w:val="22"/>
          <w:lang w:eastAsia="fr-FR"/>
        </w:rPr>
        <w:t xml:space="preserve"> </w:t>
      </w:r>
      <w:r w:rsidRPr="004C2A58">
        <w:rPr>
          <w:rFonts w:eastAsia="Times New Roman" w:cs="Arial"/>
          <w:bCs/>
          <w:sz w:val="22"/>
          <w:highlight w:val="yellow"/>
          <w:lang w:eastAsia="fr-FR"/>
        </w:rPr>
        <w:t xml:space="preserve">[Nom et Prénom du ou des </w:t>
      </w:r>
      <w:r w:rsidR="00E30B74">
        <w:rPr>
          <w:rFonts w:eastAsia="Times New Roman" w:cs="Arial"/>
          <w:bCs/>
          <w:sz w:val="22"/>
          <w:highlight w:val="yellow"/>
          <w:lang w:eastAsia="fr-FR"/>
        </w:rPr>
        <w:t>Bailleur</w:t>
      </w:r>
      <w:r w:rsidRPr="004C2A58">
        <w:rPr>
          <w:rFonts w:eastAsia="Times New Roman" w:cs="Arial"/>
          <w:bCs/>
          <w:sz w:val="22"/>
          <w:highlight w:val="yellow"/>
          <w:lang w:eastAsia="fr-FR"/>
        </w:rPr>
        <w:t>(s)]</w:t>
      </w:r>
    </w:p>
    <w:p w14:paraId="5F25927F" w14:textId="77777777" w:rsidR="00F61332" w:rsidRPr="004C2A58" w:rsidRDefault="004C2A58" w:rsidP="00D25DDF">
      <w:pPr>
        <w:numPr>
          <w:ilvl w:val="0"/>
          <w:numId w:val="8"/>
        </w:numPr>
        <w:rPr>
          <w:rFonts w:eastAsia="Times New Roman" w:cs="Arial"/>
          <w:bCs/>
          <w:sz w:val="22"/>
          <w:lang w:eastAsia="fr-FR"/>
        </w:rPr>
      </w:pPr>
      <w:r w:rsidRPr="004C2A58">
        <w:rPr>
          <w:rFonts w:eastAsia="Times New Roman" w:cs="Arial"/>
          <w:bCs/>
          <w:sz w:val="22"/>
          <w:lang w:eastAsia="fr-FR"/>
        </w:rPr>
        <w:t>Adresse</w:t>
      </w:r>
      <w:r w:rsidR="00F61332" w:rsidRPr="004C2A58">
        <w:rPr>
          <w:rFonts w:eastAsia="Times New Roman" w:cs="Arial"/>
          <w:bCs/>
          <w:sz w:val="22"/>
          <w:lang w:eastAsia="fr-FR"/>
        </w:rPr>
        <w:t> :</w:t>
      </w:r>
      <w:r w:rsidRPr="004C2A58">
        <w:rPr>
          <w:rFonts w:eastAsia="Times New Roman" w:cs="Arial"/>
          <w:bCs/>
          <w:sz w:val="22"/>
          <w:lang w:eastAsia="fr-FR"/>
        </w:rPr>
        <w:t xml:space="preserve"> </w:t>
      </w:r>
      <w:r w:rsidRPr="004C2A58">
        <w:rPr>
          <w:rFonts w:eastAsia="Times New Roman" w:cs="Arial"/>
          <w:bCs/>
          <w:sz w:val="22"/>
          <w:highlight w:val="yellow"/>
          <w:lang w:eastAsia="fr-FR"/>
        </w:rPr>
        <w:t>[Adresse complète]</w:t>
      </w:r>
    </w:p>
    <w:p w14:paraId="3F720873" w14:textId="77777777" w:rsidR="00F61332" w:rsidRPr="004C2A58" w:rsidRDefault="004C2A58" w:rsidP="00D25DDF">
      <w:pPr>
        <w:numPr>
          <w:ilvl w:val="0"/>
          <w:numId w:val="8"/>
        </w:numPr>
        <w:rPr>
          <w:rFonts w:eastAsia="Times New Roman" w:cs="Arial"/>
          <w:bCs/>
          <w:sz w:val="22"/>
          <w:lang w:eastAsia="fr-FR"/>
        </w:rPr>
      </w:pPr>
      <w:r w:rsidRPr="004C2A58">
        <w:rPr>
          <w:rFonts w:eastAsia="Times New Roman" w:cs="Arial"/>
          <w:bCs/>
          <w:sz w:val="22"/>
          <w:lang w:eastAsia="fr-FR"/>
        </w:rPr>
        <w:t>Né(e) le</w:t>
      </w:r>
      <w:r w:rsidR="00F61332" w:rsidRPr="004C2A58">
        <w:rPr>
          <w:rFonts w:eastAsia="Times New Roman" w:cs="Arial"/>
          <w:bCs/>
          <w:sz w:val="22"/>
          <w:lang w:eastAsia="fr-FR"/>
        </w:rPr>
        <w:t> :</w:t>
      </w:r>
      <w:r w:rsidRPr="004C2A58">
        <w:rPr>
          <w:rFonts w:eastAsia="Times New Roman" w:cs="Arial"/>
          <w:bCs/>
          <w:sz w:val="22"/>
          <w:lang w:eastAsia="fr-FR"/>
        </w:rPr>
        <w:t xml:space="preserve"> </w:t>
      </w:r>
      <w:r w:rsidRPr="004C2A58">
        <w:rPr>
          <w:rFonts w:eastAsia="Times New Roman" w:cs="Arial"/>
          <w:bCs/>
          <w:sz w:val="22"/>
          <w:highlight w:val="yellow"/>
          <w:lang w:eastAsia="fr-FR"/>
        </w:rPr>
        <w:t>[Date de naissance] à [Lieu de naissance]</w:t>
      </w:r>
    </w:p>
    <w:p w14:paraId="14BAF65A" w14:textId="32BF95E1" w:rsidR="00F61332" w:rsidRPr="004C2A58" w:rsidRDefault="004C2A58" w:rsidP="00D25DDF">
      <w:pPr>
        <w:numPr>
          <w:ilvl w:val="0"/>
          <w:numId w:val="8"/>
        </w:numPr>
        <w:rPr>
          <w:rFonts w:eastAsia="Times New Roman" w:cs="Arial"/>
          <w:bCs/>
          <w:sz w:val="22"/>
          <w:lang w:eastAsia="fr-FR"/>
        </w:rPr>
      </w:pPr>
      <w:r w:rsidRPr="004C2A58">
        <w:rPr>
          <w:rFonts w:eastAsia="Times New Roman" w:cs="Arial"/>
          <w:bCs/>
          <w:sz w:val="22"/>
          <w:lang w:eastAsia="fr-FR"/>
        </w:rPr>
        <w:t>Profession</w:t>
      </w:r>
      <w:r w:rsidR="00F61332" w:rsidRPr="004C2A58">
        <w:rPr>
          <w:rFonts w:eastAsia="Times New Roman" w:cs="Arial"/>
          <w:bCs/>
          <w:sz w:val="22"/>
          <w:lang w:eastAsia="fr-FR"/>
        </w:rPr>
        <w:t> :</w:t>
      </w:r>
      <w:r w:rsidRPr="004C2A58">
        <w:rPr>
          <w:rFonts w:eastAsia="Times New Roman" w:cs="Arial"/>
          <w:bCs/>
          <w:sz w:val="22"/>
          <w:lang w:eastAsia="fr-FR"/>
        </w:rPr>
        <w:t xml:space="preserve"> </w:t>
      </w:r>
      <w:r w:rsidRPr="004C2A58">
        <w:rPr>
          <w:rFonts w:eastAsia="Times New Roman" w:cs="Arial"/>
          <w:bCs/>
          <w:sz w:val="22"/>
          <w:highlight w:val="yellow"/>
          <w:lang w:eastAsia="fr-FR"/>
        </w:rPr>
        <w:t xml:space="preserve">[Profession du ou des </w:t>
      </w:r>
      <w:r w:rsidR="00E30B74">
        <w:rPr>
          <w:rFonts w:eastAsia="Times New Roman" w:cs="Arial"/>
          <w:bCs/>
          <w:sz w:val="22"/>
          <w:highlight w:val="yellow"/>
          <w:lang w:eastAsia="fr-FR"/>
        </w:rPr>
        <w:t>Bailleur</w:t>
      </w:r>
      <w:r w:rsidRPr="004C2A58">
        <w:rPr>
          <w:rFonts w:eastAsia="Times New Roman" w:cs="Arial"/>
          <w:bCs/>
          <w:sz w:val="22"/>
          <w:highlight w:val="yellow"/>
          <w:lang w:eastAsia="fr-FR"/>
        </w:rPr>
        <w:t>(s)]</w:t>
      </w:r>
    </w:p>
    <w:p w14:paraId="6389949D" w14:textId="566B872E" w:rsidR="00F61332" w:rsidRDefault="004C2A58" w:rsidP="00D25DDF">
      <w:pPr>
        <w:numPr>
          <w:ilvl w:val="0"/>
          <w:numId w:val="8"/>
        </w:numPr>
        <w:rPr>
          <w:rFonts w:eastAsia="Times New Roman" w:cs="Arial"/>
          <w:bCs/>
          <w:sz w:val="22"/>
          <w:lang w:eastAsia="fr-FR"/>
        </w:rPr>
      </w:pPr>
      <w:r w:rsidRPr="004C2A58">
        <w:rPr>
          <w:rFonts w:eastAsia="Times New Roman" w:cs="Arial"/>
          <w:bCs/>
          <w:sz w:val="22"/>
          <w:lang w:eastAsia="fr-FR"/>
        </w:rPr>
        <w:t>Nationalité</w:t>
      </w:r>
      <w:r w:rsidR="00F61332" w:rsidRPr="004C2A58">
        <w:rPr>
          <w:rFonts w:eastAsia="Times New Roman" w:cs="Arial"/>
          <w:bCs/>
          <w:sz w:val="22"/>
          <w:lang w:eastAsia="fr-FR"/>
        </w:rPr>
        <w:t> :</w:t>
      </w:r>
      <w:r w:rsidRPr="004C2A58">
        <w:rPr>
          <w:rFonts w:eastAsia="Times New Roman" w:cs="Arial"/>
          <w:bCs/>
          <w:sz w:val="22"/>
          <w:lang w:eastAsia="fr-FR"/>
        </w:rPr>
        <w:t xml:space="preserve"> </w:t>
      </w:r>
      <w:r w:rsidRPr="004C2A58">
        <w:rPr>
          <w:rFonts w:eastAsia="Times New Roman" w:cs="Arial"/>
          <w:bCs/>
          <w:sz w:val="22"/>
          <w:highlight w:val="yellow"/>
          <w:lang w:eastAsia="fr-FR"/>
        </w:rPr>
        <w:t xml:space="preserve">[Nationalité du ou des </w:t>
      </w:r>
      <w:r w:rsidR="00E30B74">
        <w:rPr>
          <w:rFonts w:eastAsia="Times New Roman" w:cs="Arial"/>
          <w:bCs/>
          <w:sz w:val="22"/>
          <w:highlight w:val="yellow"/>
          <w:lang w:eastAsia="fr-FR"/>
        </w:rPr>
        <w:t>Bailleur</w:t>
      </w:r>
      <w:r w:rsidRPr="004C2A58">
        <w:rPr>
          <w:rFonts w:eastAsia="Times New Roman" w:cs="Arial"/>
          <w:bCs/>
          <w:sz w:val="22"/>
          <w:highlight w:val="yellow"/>
          <w:lang w:eastAsia="fr-FR"/>
        </w:rPr>
        <w:t>(s)]</w:t>
      </w:r>
    </w:p>
    <w:p w14:paraId="30173489" w14:textId="77777777" w:rsidR="00F61332" w:rsidRPr="00455190" w:rsidRDefault="00F61332" w:rsidP="00D25DDF">
      <w:pPr>
        <w:numPr>
          <w:ilvl w:val="0"/>
          <w:numId w:val="8"/>
        </w:numPr>
        <w:rPr>
          <w:rFonts w:eastAsia="Times New Roman" w:cs="Arial"/>
          <w:bCs/>
          <w:sz w:val="22"/>
          <w:highlight w:val="yellow"/>
          <w:lang w:eastAsia="fr-FR"/>
        </w:rPr>
      </w:pPr>
      <w:r w:rsidRPr="00455190">
        <w:rPr>
          <w:rFonts w:eastAsia="Times New Roman" w:cs="Arial"/>
          <w:bCs/>
          <w:sz w:val="22"/>
          <w:lang w:eastAsia="fr-FR"/>
        </w:rPr>
        <w:t xml:space="preserve">Statut marital (si applicable) : </w:t>
      </w:r>
      <w:r w:rsidRPr="00455190">
        <w:rPr>
          <w:rFonts w:eastAsia="Times New Roman" w:cs="Arial"/>
          <w:bCs/>
          <w:sz w:val="22"/>
          <w:highlight w:val="yellow"/>
          <w:lang w:eastAsia="fr-FR"/>
        </w:rPr>
        <w:t>[Célibataire/Marié(e)/</w:t>
      </w:r>
      <w:proofErr w:type="spellStart"/>
      <w:r w:rsidRPr="00455190">
        <w:rPr>
          <w:rFonts w:eastAsia="Times New Roman" w:cs="Arial"/>
          <w:bCs/>
          <w:sz w:val="22"/>
          <w:highlight w:val="yellow"/>
          <w:lang w:eastAsia="fr-FR"/>
        </w:rPr>
        <w:t>PACSé</w:t>
      </w:r>
      <w:proofErr w:type="spellEnd"/>
      <w:r w:rsidRPr="00455190">
        <w:rPr>
          <w:rFonts w:eastAsia="Times New Roman" w:cs="Arial"/>
          <w:bCs/>
          <w:sz w:val="22"/>
          <w:highlight w:val="yellow"/>
          <w:lang w:eastAsia="fr-FR"/>
        </w:rPr>
        <w:t>(e)/Divorcé(e)/Veuf(</w:t>
      </w:r>
      <w:proofErr w:type="spellStart"/>
      <w:r w:rsidRPr="00455190">
        <w:rPr>
          <w:rFonts w:eastAsia="Times New Roman" w:cs="Arial"/>
          <w:bCs/>
          <w:sz w:val="22"/>
          <w:highlight w:val="yellow"/>
          <w:lang w:eastAsia="fr-FR"/>
        </w:rPr>
        <w:t>ve</w:t>
      </w:r>
      <w:proofErr w:type="spellEnd"/>
      <w:r w:rsidRPr="00455190">
        <w:rPr>
          <w:rFonts w:eastAsia="Times New Roman" w:cs="Arial"/>
          <w:bCs/>
          <w:sz w:val="22"/>
          <w:highlight w:val="yellow"/>
          <w:lang w:eastAsia="fr-FR"/>
        </w:rPr>
        <w:t>)]</w:t>
      </w:r>
    </w:p>
    <w:p w14:paraId="05473C06" w14:textId="77777777" w:rsidR="00F61332" w:rsidRDefault="00F61332" w:rsidP="00D25DDF">
      <w:pPr>
        <w:numPr>
          <w:ilvl w:val="0"/>
          <w:numId w:val="8"/>
        </w:numPr>
        <w:rPr>
          <w:rFonts w:eastAsia="Times New Roman" w:cs="Arial"/>
          <w:bCs/>
          <w:sz w:val="22"/>
          <w:highlight w:val="yellow"/>
          <w:lang w:eastAsia="fr-FR"/>
        </w:rPr>
      </w:pPr>
      <w:r w:rsidRPr="00455190">
        <w:rPr>
          <w:rFonts w:eastAsia="Times New Roman" w:cs="Arial"/>
          <w:bCs/>
          <w:sz w:val="22"/>
          <w:lang w:eastAsia="fr-FR"/>
        </w:rPr>
        <w:t xml:space="preserve">Régime matrimonial (si marié ou </w:t>
      </w:r>
      <w:proofErr w:type="spellStart"/>
      <w:r w:rsidRPr="00455190">
        <w:rPr>
          <w:rFonts w:eastAsia="Times New Roman" w:cs="Arial"/>
          <w:bCs/>
          <w:sz w:val="22"/>
          <w:lang w:eastAsia="fr-FR"/>
        </w:rPr>
        <w:t>PACSé</w:t>
      </w:r>
      <w:proofErr w:type="spellEnd"/>
      <w:r w:rsidRPr="00455190">
        <w:rPr>
          <w:rFonts w:eastAsia="Times New Roman" w:cs="Arial"/>
          <w:bCs/>
          <w:sz w:val="22"/>
          <w:lang w:eastAsia="fr-FR"/>
        </w:rPr>
        <w:t xml:space="preserve">) : </w:t>
      </w:r>
      <w:r w:rsidRPr="00455190">
        <w:rPr>
          <w:rFonts w:eastAsia="Times New Roman" w:cs="Arial"/>
          <w:bCs/>
          <w:sz w:val="22"/>
          <w:highlight w:val="yellow"/>
          <w:lang w:eastAsia="fr-FR"/>
        </w:rPr>
        <w:t>[Communauté universelle/Communauté réduite aux acquêts/Séparation de biens/Participation aux acquêts]</w:t>
      </w:r>
    </w:p>
    <w:p w14:paraId="18D653E6" w14:textId="77777777" w:rsidR="00F61332" w:rsidRPr="004C2A58" w:rsidRDefault="00F61332" w:rsidP="00D25DDF">
      <w:pPr>
        <w:numPr>
          <w:ilvl w:val="0"/>
          <w:numId w:val="8"/>
        </w:numPr>
        <w:rPr>
          <w:rFonts w:eastAsia="Times New Roman" w:cs="Arial"/>
          <w:bCs/>
          <w:sz w:val="22"/>
          <w:highlight w:val="yellow"/>
          <w:lang w:eastAsia="fr-FR"/>
        </w:rPr>
      </w:pPr>
      <w:r>
        <w:rPr>
          <w:rFonts w:eastAsia="Times New Roman" w:cs="Arial"/>
          <w:bCs/>
          <w:sz w:val="22"/>
          <w:lang w:eastAsia="fr-FR"/>
        </w:rPr>
        <w:t>G</w:t>
      </w:r>
      <w:r w:rsidRPr="00F61332">
        <w:rPr>
          <w:rFonts w:eastAsia="Times New Roman" w:cs="Arial"/>
          <w:bCs/>
          <w:sz w:val="22"/>
          <w:lang w:eastAsia="fr-FR"/>
        </w:rPr>
        <w:t>arant </w:t>
      </w:r>
      <w:r>
        <w:rPr>
          <w:rFonts w:eastAsia="Times New Roman" w:cs="Arial"/>
          <w:bCs/>
          <w:sz w:val="22"/>
          <w:highlight w:val="yellow"/>
          <w:lang w:eastAsia="fr-FR"/>
        </w:rPr>
        <w:t>: [Nom et adresse du garant]</w:t>
      </w:r>
    </w:p>
    <w:p w14:paraId="715D6E5A" w14:textId="77777777" w:rsidR="00F61332" w:rsidRPr="004C2A58" w:rsidRDefault="004C2A58" w:rsidP="00D25DDF">
      <w:pPr>
        <w:numPr>
          <w:ilvl w:val="0"/>
          <w:numId w:val="8"/>
        </w:numPr>
        <w:rPr>
          <w:rFonts w:eastAsia="Times New Roman" w:cs="Arial"/>
          <w:bCs/>
          <w:sz w:val="22"/>
          <w:lang w:eastAsia="fr-FR"/>
        </w:rPr>
      </w:pPr>
      <w:r w:rsidRPr="004C2A58">
        <w:rPr>
          <w:rFonts w:eastAsia="Times New Roman" w:cs="Arial"/>
          <w:bCs/>
          <w:sz w:val="22"/>
          <w:lang w:eastAsia="fr-FR"/>
        </w:rPr>
        <w:t>Téléphone</w:t>
      </w:r>
      <w:r w:rsidR="00F61332" w:rsidRPr="004C2A58">
        <w:rPr>
          <w:rFonts w:eastAsia="Times New Roman" w:cs="Arial"/>
          <w:bCs/>
          <w:sz w:val="22"/>
          <w:lang w:eastAsia="fr-FR"/>
        </w:rPr>
        <w:t> :</w:t>
      </w:r>
      <w:r w:rsidRPr="004C2A58">
        <w:rPr>
          <w:rFonts w:eastAsia="Times New Roman" w:cs="Arial"/>
          <w:bCs/>
          <w:sz w:val="22"/>
          <w:lang w:eastAsia="fr-FR"/>
        </w:rPr>
        <w:t xml:space="preserve"> </w:t>
      </w:r>
      <w:r w:rsidRPr="004C2A58">
        <w:rPr>
          <w:rFonts w:eastAsia="Times New Roman" w:cs="Arial"/>
          <w:bCs/>
          <w:sz w:val="22"/>
          <w:highlight w:val="yellow"/>
          <w:lang w:eastAsia="fr-FR"/>
        </w:rPr>
        <w:t>[Numéro de téléphone]</w:t>
      </w:r>
    </w:p>
    <w:p w14:paraId="285F5DB2" w14:textId="77777777" w:rsidR="004C2A58" w:rsidRPr="004C2A58" w:rsidRDefault="004C2A58" w:rsidP="00D25DDF">
      <w:pPr>
        <w:numPr>
          <w:ilvl w:val="0"/>
          <w:numId w:val="8"/>
        </w:numPr>
        <w:rPr>
          <w:rFonts w:eastAsia="Times New Roman" w:cs="Arial"/>
          <w:bCs/>
          <w:sz w:val="22"/>
          <w:highlight w:val="yellow"/>
          <w:lang w:eastAsia="fr-FR"/>
        </w:rPr>
      </w:pPr>
      <w:r w:rsidRPr="004C2A58">
        <w:rPr>
          <w:rFonts w:eastAsia="Times New Roman" w:cs="Arial"/>
          <w:bCs/>
          <w:sz w:val="22"/>
          <w:lang w:eastAsia="fr-FR"/>
        </w:rPr>
        <w:t>Email</w:t>
      </w:r>
      <w:r w:rsidR="00F61332" w:rsidRPr="004C2A58">
        <w:rPr>
          <w:rFonts w:eastAsia="Times New Roman" w:cs="Arial"/>
          <w:bCs/>
          <w:sz w:val="22"/>
          <w:lang w:eastAsia="fr-FR"/>
        </w:rPr>
        <w:t> :</w:t>
      </w:r>
      <w:r w:rsidRPr="004C2A58">
        <w:rPr>
          <w:rFonts w:eastAsia="Times New Roman" w:cs="Arial"/>
          <w:bCs/>
          <w:sz w:val="22"/>
          <w:lang w:eastAsia="fr-FR"/>
        </w:rPr>
        <w:t xml:space="preserve"> </w:t>
      </w:r>
      <w:r w:rsidRPr="004C2A58">
        <w:rPr>
          <w:rFonts w:eastAsia="Times New Roman" w:cs="Arial"/>
          <w:bCs/>
          <w:sz w:val="22"/>
          <w:highlight w:val="yellow"/>
          <w:lang w:eastAsia="fr-FR"/>
        </w:rPr>
        <w:t>[Adresse email]</w:t>
      </w:r>
    </w:p>
    <w:p w14:paraId="6EE2BE19" w14:textId="77777777" w:rsidR="004C2A58" w:rsidRPr="004C2A58" w:rsidRDefault="004C2A58" w:rsidP="004C2A58">
      <w:pPr>
        <w:rPr>
          <w:rFonts w:eastAsia="Times New Roman" w:cs="Arial"/>
          <w:bCs/>
          <w:sz w:val="22"/>
          <w:lang w:eastAsia="fr-FR"/>
        </w:rPr>
      </w:pPr>
    </w:p>
    <w:p w14:paraId="0BA3B39B" w14:textId="77777777" w:rsidR="004C2A58" w:rsidRPr="004C2A58" w:rsidRDefault="004C2A58" w:rsidP="004C2A58">
      <w:pPr>
        <w:rPr>
          <w:rFonts w:eastAsia="Times New Roman" w:cs="Arial"/>
          <w:bCs/>
          <w:sz w:val="22"/>
          <w:lang w:eastAsia="fr-FR"/>
        </w:rPr>
      </w:pPr>
    </w:p>
    <w:p w14:paraId="222DF1CA" w14:textId="7E8A3790" w:rsidR="004C2A58" w:rsidRPr="004C2A58" w:rsidRDefault="004C2A58" w:rsidP="004C2A58">
      <w:pPr>
        <w:rPr>
          <w:rFonts w:eastAsia="Times New Roman" w:cs="Arial"/>
          <w:bCs/>
          <w:sz w:val="22"/>
          <w:lang w:eastAsia="fr-FR"/>
        </w:rPr>
      </w:pPr>
      <w:r w:rsidRPr="004C2A58">
        <w:rPr>
          <w:rFonts w:eastAsia="Times New Roman" w:cs="Arial"/>
          <w:bCs/>
          <w:sz w:val="22"/>
          <w:lang w:eastAsia="fr-FR"/>
        </w:rPr>
        <w:t>Ci-après désigné(s) le « </w:t>
      </w:r>
      <w:r>
        <w:rPr>
          <w:rFonts w:eastAsia="Times New Roman" w:cs="Arial"/>
          <w:b/>
          <w:bCs/>
          <w:sz w:val="22"/>
          <w:lang w:eastAsia="fr-FR"/>
        </w:rPr>
        <w:t>Locataire</w:t>
      </w:r>
      <w:r w:rsidRPr="004C2A58">
        <w:rPr>
          <w:rFonts w:eastAsia="Times New Roman" w:cs="Arial"/>
          <w:bCs/>
          <w:sz w:val="22"/>
          <w:lang w:eastAsia="fr-FR"/>
        </w:rPr>
        <w:t> ».</w:t>
      </w:r>
    </w:p>
    <w:p w14:paraId="57A199DD" w14:textId="77777777" w:rsidR="004C2A58" w:rsidRPr="004C2A58" w:rsidRDefault="004C2A58" w:rsidP="004C2A58">
      <w:pPr>
        <w:rPr>
          <w:rFonts w:eastAsia="Times New Roman" w:cs="Arial"/>
          <w:bCs/>
          <w:sz w:val="22"/>
          <w:lang w:eastAsia="fr-FR"/>
        </w:rPr>
      </w:pPr>
    </w:p>
    <w:p w14:paraId="6D989810" w14:textId="77777777" w:rsidR="004C2A58" w:rsidRPr="004C2A58" w:rsidRDefault="004C2A58" w:rsidP="004C2A58">
      <w:pPr>
        <w:rPr>
          <w:rFonts w:eastAsia="Times New Roman" w:cs="Arial"/>
          <w:bCs/>
          <w:sz w:val="22"/>
          <w:lang w:eastAsia="fr-FR"/>
        </w:rPr>
      </w:pPr>
    </w:p>
    <w:p w14:paraId="120E836B" w14:textId="77777777" w:rsidR="004C2A58" w:rsidRPr="004C2A58" w:rsidRDefault="004C2A58" w:rsidP="00E81333">
      <w:pPr>
        <w:jc w:val="center"/>
        <w:rPr>
          <w:rFonts w:eastAsia="Times New Roman" w:cs="Arial"/>
          <w:b/>
          <w:sz w:val="22"/>
          <w:lang w:eastAsia="fr-FR"/>
        </w:rPr>
      </w:pPr>
      <w:r w:rsidRPr="004C2A58">
        <w:rPr>
          <w:rFonts w:eastAsia="Times New Roman" w:cs="Arial"/>
          <w:b/>
          <w:sz w:val="22"/>
          <w:highlight w:val="green"/>
          <w:lang w:eastAsia="fr-FR"/>
        </w:rPr>
        <w:lastRenderedPageBreak/>
        <w:t>[Si représentation par un mandataire]</w:t>
      </w:r>
    </w:p>
    <w:p w14:paraId="51D45F09" w14:textId="77777777" w:rsidR="004C2A58" w:rsidRPr="004C2A58" w:rsidRDefault="004C2A58" w:rsidP="004C2A58">
      <w:pPr>
        <w:rPr>
          <w:rFonts w:eastAsia="Times New Roman" w:cs="Arial"/>
          <w:bCs/>
          <w:sz w:val="22"/>
          <w:lang w:eastAsia="fr-FR"/>
        </w:rPr>
      </w:pPr>
    </w:p>
    <w:p w14:paraId="5B4EBAD4" w14:textId="77777777" w:rsidR="004C2A58" w:rsidRPr="004C2A58" w:rsidRDefault="004C2A58" w:rsidP="004C2A58">
      <w:pPr>
        <w:rPr>
          <w:rFonts w:eastAsia="Times New Roman" w:cs="Arial"/>
          <w:b/>
          <w:bCs/>
          <w:sz w:val="22"/>
          <w:u w:val="single"/>
          <w:lang w:eastAsia="fr-FR"/>
        </w:rPr>
      </w:pPr>
      <w:r w:rsidRPr="004C2A58">
        <w:rPr>
          <w:rFonts w:eastAsia="Times New Roman" w:cs="Arial"/>
          <w:b/>
          <w:bCs/>
          <w:sz w:val="22"/>
          <w:u w:val="single"/>
          <w:lang w:eastAsia="fr-FR"/>
        </w:rPr>
        <w:t>Représenté(s) par :</w:t>
      </w:r>
    </w:p>
    <w:p w14:paraId="766239B1" w14:textId="77777777" w:rsidR="004C2A58" w:rsidRPr="004C2A58" w:rsidRDefault="004C2A58" w:rsidP="004C2A58">
      <w:pPr>
        <w:rPr>
          <w:rFonts w:eastAsia="Times New Roman" w:cs="Arial"/>
          <w:bCs/>
          <w:sz w:val="22"/>
          <w:lang w:eastAsia="fr-FR"/>
        </w:rPr>
      </w:pPr>
    </w:p>
    <w:p w14:paraId="314C43F9" w14:textId="77777777" w:rsidR="004C2A58" w:rsidRPr="004C2A58" w:rsidRDefault="004C2A58" w:rsidP="004C2A58">
      <w:pPr>
        <w:rPr>
          <w:rFonts w:eastAsia="Times New Roman" w:cs="Arial"/>
          <w:bCs/>
          <w:sz w:val="22"/>
          <w:lang w:eastAsia="fr-FR"/>
        </w:rPr>
      </w:pPr>
    </w:p>
    <w:p w14:paraId="55D866EC" w14:textId="77777777" w:rsidR="004C2A58" w:rsidRPr="004C2A58" w:rsidRDefault="004C2A58" w:rsidP="004C2A58">
      <w:pPr>
        <w:rPr>
          <w:rFonts w:eastAsia="Times New Roman" w:cs="Arial"/>
          <w:bCs/>
          <w:sz w:val="22"/>
          <w:lang w:eastAsia="fr-FR"/>
        </w:rPr>
      </w:pPr>
    </w:p>
    <w:p w14:paraId="69F13FCD" w14:textId="77777777" w:rsidR="004C2A58" w:rsidRPr="004C2A58" w:rsidRDefault="004C2A58" w:rsidP="004C2A58">
      <w:pPr>
        <w:jc w:val="center"/>
        <w:rPr>
          <w:rFonts w:eastAsia="Times New Roman" w:cs="Arial"/>
          <w:b/>
          <w:bCs/>
          <w:sz w:val="22"/>
          <w:lang w:eastAsia="fr-FR"/>
        </w:rPr>
      </w:pPr>
      <w:r w:rsidRPr="004C2A58">
        <w:rPr>
          <w:rFonts w:eastAsia="Times New Roman" w:cs="Arial"/>
          <w:b/>
          <w:bCs/>
          <w:sz w:val="22"/>
          <w:highlight w:val="green"/>
          <w:lang w:eastAsia="fr-FR"/>
        </w:rPr>
        <w:t>[</w:t>
      </w:r>
      <w:r w:rsidRPr="004C2A58">
        <w:rPr>
          <w:rFonts w:eastAsia="Times New Roman" w:cs="Arial"/>
          <w:b/>
          <w:bCs/>
          <w:i/>
          <w:sz w:val="22"/>
          <w:highlight w:val="green"/>
          <w:lang w:eastAsia="fr-FR"/>
        </w:rPr>
        <w:t>Si personne physique</w:t>
      </w:r>
      <w:r w:rsidRPr="004C2A58">
        <w:rPr>
          <w:rFonts w:eastAsia="Times New Roman" w:cs="Arial"/>
          <w:b/>
          <w:bCs/>
          <w:sz w:val="22"/>
          <w:highlight w:val="green"/>
          <w:lang w:eastAsia="fr-FR"/>
        </w:rPr>
        <w:t>]</w:t>
      </w:r>
    </w:p>
    <w:p w14:paraId="67299408" w14:textId="77777777" w:rsidR="004C2A58" w:rsidRPr="004C2A58" w:rsidRDefault="004C2A58" w:rsidP="004C2A58">
      <w:pPr>
        <w:rPr>
          <w:rFonts w:eastAsia="Times New Roman" w:cs="Arial"/>
          <w:bCs/>
          <w:sz w:val="22"/>
          <w:lang w:eastAsia="fr-FR"/>
        </w:rPr>
      </w:pPr>
    </w:p>
    <w:p w14:paraId="4120DAB6" w14:textId="77777777" w:rsidR="004C2A58" w:rsidRPr="004C2A58" w:rsidRDefault="004C2A58" w:rsidP="00D25DDF">
      <w:pPr>
        <w:numPr>
          <w:ilvl w:val="0"/>
          <w:numId w:val="8"/>
        </w:numPr>
        <w:rPr>
          <w:rFonts w:eastAsia="Times New Roman" w:cs="Arial"/>
          <w:bCs/>
          <w:sz w:val="22"/>
          <w:lang w:eastAsia="fr-FR"/>
        </w:rPr>
      </w:pPr>
      <w:r w:rsidRPr="004C2A58">
        <w:rPr>
          <w:rFonts w:eastAsia="Times New Roman" w:cs="Arial"/>
          <w:bCs/>
          <w:sz w:val="22"/>
          <w:highlight w:val="yellow"/>
          <w:lang w:eastAsia="fr-FR"/>
        </w:rPr>
        <w:t>[Nom et Prénom du mandataire]</w:t>
      </w:r>
      <w:r w:rsidRPr="004C2A58">
        <w:rPr>
          <w:rFonts w:eastAsia="Times New Roman" w:cs="Arial"/>
          <w:bCs/>
          <w:sz w:val="22"/>
          <w:lang w:eastAsia="fr-FR"/>
        </w:rPr>
        <w:t xml:space="preserve">, agissant en qualité de mandataire, ayant pouvoir pour ce faire conformément à un mandat daté du </w:t>
      </w:r>
      <w:r w:rsidRPr="004C2A58">
        <w:rPr>
          <w:rFonts w:eastAsia="Times New Roman" w:cs="Arial"/>
          <w:bCs/>
          <w:sz w:val="22"/>
          <w:highlight w:val="yellow"/>
          <w:lang w:eastAsia="fr-FR"/>
        </w:rPr>
        <w:t>[date du mandat]</w:t>
      </w:r>
    </w:p>
    <w:p w14:paraId="24734FDC" w14:textId="77777777" w:rsidR="004C2A58" w:rsidRPr="004C2A58" w:rsidRDefault="004C2A58" w:rsidP="00D25DDF">
      <w:pPr>
        <w:numPr>
          <w:ilvl w:val="0"/>
          <w:numId w:val="8"/>
        </w:numPr>
        <w:rPr>
          <w:rFonts w:eastAsia="Times New Roman" w:cs="Arial"/>
          <w:bCs/>
          <w:sz w:val="22"/>
          <w:lang w:eastAsia="fr-FR"/>
        </w:rPr>
      </w:pPr>
      <w:r w:rsidRPr="004C2A58">
        <w:rPr>
          <w:rFonts w:eastAsia="Times New Roman" w:cs="Arial"/>
          <w:bCs/>
          <w:sz w:val="22"/>
          <w:lang w:eastAsia="fr-FR"/>
        </w:rPr>
        <w:t>Numéro et lieu de délivrance de la carte professionnelle : [n° et lieu de délivrance]</w:t>
      </w:r>
    </w:p>
    <w:p w14:paraId="76CB794B" w14:textId="77777777" w:rsidR="004C2A58" w:rsidRPr="004C2A58" w:rsidRDefault="004C2A58" w:rsidP="00D25DDF">
      <w:pPr>
        <w:numPr>
          <w:ilvl w:val="0"/>
          <w:numId w:val="8"/>
        </w:numPr>
        <w:rPr>
          <w:rFonts w:eastAsia="Times New Roman" w:cs="Arial"/>
          <w:bCs/>
          <w:sz w:val="22"/>
          <w:lang w:eastAsia="fr-FR"/>
        </w:rPr>
      </w:pPr>
      <w:r w:rsidRPr="004C2A58">
        <w:rPr>
          <w:rFonts w:eastAsia="Times New Roman" w:cs="Arial"/>
          <w:bCs/>
          <w:sz w:val="22"/>
          <w:lang w:eastAsia="fr-FR"/>
        </w:rPr>
        <w:t xml:space="preserve">Téléphone : </w:t>
      </w:r>
      <w:r w:rsidRPr="004C2A58">
        <w:rPr>
          <w:rFonts w:eastAsia="Times New Roman" w:cs="Arial"/>
          <w:bCs/>
          <w:sz w:val="22"/>
          <w:highlight w:val="yellow"/>
          <w:lang w:eastAsia="fr-FR"/>
        </w:rPr>
        <w:t>[Numéro de téléphone]</w:t>
      </w:r>
    </w:p>
    <w:p w14:paraId="76F9324C" w14:textId="77777777" w:rsidR="004C2A58" w:rsidRPr="004C2A58" w:rsidRDefault="004C2A58" w:rsidP="00D25DDF">
      <w:pPr>
        <w:numPr>
          <w:ilvl w:val="0"/>
          <w:numId w:val="8"/>
        </w:numPr>
        <w:rPr>
          <w:rFonts w:eastAsia="Times New Roman" w:cs="Arial"/>
          <w:bCs/>
          <w:sz w:val="22"/>
          <w:lang w:eastAsia="fr-FR"/>
        </w:rPr>
      </w:pPr>
      <w:r w:rsidRPr="004C2A58">
        <w:rPr>
          <w:rFonts w:eastAsia="Times New Roman" w:cs="Arial"/>
          <w:bCs/>
          <w:sz w:val="22"/>
          <w:lang w:eastAsia="fr-FR"/>
        </w:rPr>
        <w:t xml:space="preserve">Email : </w:t>
      </w:r>
      <w:r w:rsidRPr="004C2A58">
        <w:rPr>
          <w:rFonts w:eastAsia="Times New Roman" w:cs="Arial"/>
          <w:bCs/>
          <w:sz w:val="22"/>
          <w:highlight w:val="yellow"/>
          <w:lang w:eastAsia="fr-FR"/>
        </w:rPr>
        <w:t>[Adresse email]</w:t>
      </w:r>
    </w:p>
    <w:p w14:paraId="510B77C8" w14:textId="77777777" w:rsidR="004C2A58" w:rsidRPr="004C2A58" w:rsidRDefault="004C2A58" w:rsidP="004C2A58">
      <w:pPr>
        <w:rPr>
          <w:rFonts w:eastAsia="Times New Roman" w:cs="Arial"/>
          <w:bCs/>
          <w:sz w:val="22"/>
          <w:lang w:eastAsia="fr-FR"/>
        </w:rPr>
      </w:pPr>
    </w:p>
    <w:p w14:paraId="3FFF1C55" w14:textId="77777777" w:rsidR="004C2A58" w:rsidRPr="004C2A58" w:rsidRDefault="004C2A58" w:rsidP="004C2A58">
      <w:pPr>
        <w:jc w:val="center"/>
        <w:rPr>
          <w:rFonts w:eastAsia="Times New Roman" w:cs="Arial"/>
          <w:b/>
          <w:bCs/>
          <w:sz w:val="22"/>
          <w:lang w:eastAsia="fr-FR"/>
        </w:rPr>
      </w:pPr>
      <w:r w:rsidRPr="004C2A58">
        <w:rPr>
          <w:rFonts w:eastAsia="Times New Roman" w:cs="Arial"/>
          <w:b/>
          <w:bCs/>
          <w:sz w:val="22"/>
          <w:highlight w:val="green"/>
          <w:lang w:eastAsia="fr-FR"/>
        </w:rPr>
        <w:t>[</w:t>
      </w:r>
      <w:r w:rsidRPr="004C2A58">
        <w:rPr>
          <w:rFonts w:eastAsia="Times New Roman" w:cs="Arial"/>
          <w:b/>
          <w:bCs/>
          <w:i/>
          <w:sz w:val="22"/>
          <w:highlight w:val="green"/>
          <w:lang w:eastAsia="fr-FR"/>
        </w:rPr>
        <w:t>Si personne morale</w:t>
      </w:r>
      <w:r w:rsidRPr="004C2A58">
        <w:rPr>
          <w:rFonts w:eastAsia="Times New Roman" w:cs="Arial"/>
          <w:b/>
          <w:bCs/>
          <w:sz w:val="22"/>
          <w:highlight w:val="green"/>
          <w:lang w:eastAsia="fr-FR"/>
        </w:rPr>
        <w:t>]</w:t>
      </w:r>
    </w:p>
    <w:p w14:paraId="38EEB934" w14:textId="77777777" w:rsidR="004C2A58" w:rsidRPr="004C2A58" w:rsidRDefault="004C2A58" w:rsidP="004C2A58">
      <w:pPr>
        <w:rPr>
          <w:rFonts w:eastAsia="Times New Roman" w:cs="Arial"/>
          <w:bCs/>
          <w:sz w:val="22"/>
          <w:lang w:eastAsia="fr-FR"/>
        </w:rPr>
      </w:pPr>
    </w:p>
    <w:p w14:paraId="3943CEF1" w14:textId="77777777" w:rsidR="004C2A58" w:rsidRPr="004C2A58" w:rsidRDefault="004C2A58" w:rsidP="00D25DDF">
      <w:pPr>
        <w:numPr>
          <w:ilvl w:val="0"/>
          <w:numId w:val="8"/>
        </w:numPr>
        <w:rPr>
          <w:rFonts w:eastAsia="Times New Roman" w:cs="Arial"/>
          <w:bCs/>
          <w:sz w:val="22"/>
          <w:lang w:eastAsia="fr-FR"/>
        </w:rPr>
      </w:pPr>
      <w:r w:rsidRPr="004C2A58">
        <w:rPr>
          <w:rFonts w:eastAsia="Times New Roman" w:cs="Arial"/>
          <w:bCs/>
          <w:sz w:val="22"/>
          <w:lang w:eastAsia="fr-FR"/>
        </w:rPr>
        <w:t>[</w:t>
      </w:r>
      <w:r w:rsidRPr="004C2A58">
        <w:rPr>
          <w:rFonts w:eastAsia="Times New Roman" w:cs="Arial"/>
          <w:bCs/>
          <w:sz w:val="22"/>
          <w:highlight w:val="yellow"/>
          <w:lang w:eastAsia="fr-FR"/>
        </w:rPr>
        <w:t>Dénomination sociale de la personne morale mandataire</w:t>
      </w:r>
      <w:r w:rsidRPr="004C2A58">
        <w:rPr>
          <w:rFonts w:eastAsia="Times New Roman" w:cs="Arial"/>
          <w:bCs/>
          <w:sz w:val="22"/>
          <w:lang w:eastAsia="fr-FR"/>
        </w:rPr>
        <w:t xml:space="preserve">], représentée par </w:t>
      </w:r>
      <w:r w:rsidRPr="004C2A58">
        <w:rPr>
          <w:rFonts w:eastAsia="Times New Roman" w:cs="Arial"/>
          <w:bCs/>
          <w:sz w:val="22"/>
          <w:highlight w:val="yellow"/>
          <w:lang w:eastAsia="fr-FR"/>
        </w:rPr>
        <w:t>[Nom et Prénom du représentant légal de la personne morale]</w:t>
      </w:r>
      <w:r w:rsidRPr="004C2A58">
        <w:rPr>
          <w:rFonts w:eastAsia="Times New Roman" w:cs="Arial"/>
          <w:bCs/>
          <w:sz w:val="22"/>
          <w:lang w:eastAsia="fr-FR"/>
        </w:rPr>
        <w:t xml:space="preserve">, en sa qualité de </w:t>
      </w:r>
      <w:r w:rsidRPr="004C2A58">
        <w:rPr>
          <w:rFonts w:eastAsia="Times New Roman" w:cs="Arial"/>
          <w:bCs/>
          <w:sz w:val="22"/>
          <w:highlight w:val="yellow"/>
          <w:lang w:eastAsia="fr-FR"/>
        </w:rPr>
        <w:t>[Titre du représentant légal]</w:t>
      </w:r>
      <w:r w:rsidRPr="004C2A58">
        <w:rPr>
          <w:rFonts w:eastAsia="Times New Roman" w:cs="Arial"/>
          <w:bCs/>
          <w:sz w:val="22"/>
          <w:lang w:eastAsia="fr-FR"/>
        </w:rPr>
        <w:t xml:space="preserve">, agissant en vertu d'un pouvoir conféré par un mandat daté du </w:t>
      </w:r>
      <w:r w:rsidRPr="004C2A58">
        <w:rPr>
          <w:rFonts w:eastAsia="Times New Roman" w:cs="Arial"/>
          <w:bCs/>
          <w:sz w:val="22"/>
          <w:highlight w:val="yellow"/>
          <w:lang w:eastAsia="fr-FR"/>
        </w:rPr>
        <w:t>[date du mandat]</w:t>
      </w:r>
    </w:p>
    <w:p w14:paraId="7966BF3A" w14:textId="77777777" w:rsidR="004C2A58" w:rsidRPr="004C2A58" w:rsidRDefault="004C2A58" w:rsidP="00D25DDF">
      <w:pPr>
        <w:numPr>
          <w:ilvl w:val="0"/>
          <w:numId w:val="8"/>
        </w:numPr>
        <w:rPr>
          <w:rFonts w:eastAsia="Times New Roman" w:cs="Arial"/>
          <w:bCs/>
          <w:sz w:val="22"/>
          <w:lang w:eastAsia="fr-FR"/>
        </w:rPr>
      </w:pPr>
      <w:r w:rsidRPr="004C2A58">
        <w:rPr>
          <w:rFonts w:eastAsia="Times New Roman" w:cs="Arial"/>
          <w:bCs/>
          <w:sz w:val="22"/>
          <w:lang w:eastAsia="fr-FR"/>
        </w:rPr>
        <w:t>Numéro et lieu de délivrance de la carte professionnelle : [n° et lieu de délivrance]</w:t>
      </w:r>
    </w:p>
    <w:p w14:paraId="75C2FF71" w14:textId="77777777" w:rsidR="004C2A58" w:rsidRPr="004C2A58" w:rsidRDefault="004C2A58" w:rsidP="00D25DDF">
      <w:pPr>
        <w:numPr>
          <w:ilvl w:val="0"/>
          <w:numId w:val="8"/>
        </w:numPr>
        <w:rPr>
          <w:rFonts w:eastAsia="Times New Roman" w:cs="Arial"/>
          <w:bCs/>
          <w:sz w:val="22"/>
          <w:lang w:eastAsia="fr-FR"/>
        </w:rPr>
      </w:pPr>
      <w:r w:rsidRPr="004C2A58">
        <w:rPr>
          <w:rFonts w:eastAsia="Times New Roman" w:cs="Arial"/>
          <w:bCs/>
          <w:sz w:val="22"/>
          <w:lang w:eastAsia="fr-FR"/>
        </w:rPr>
        <w:t xml:space="preserve">Téléphone : </w:t>
      </w:r>
      <w:r w:rsidRPr="004C2A58">
        <w:rPr>
          <w:rFonts w:eastAsia="Times New Roman" w:cs="Arial"/>
          <w:bCs/>
          <w:sz w:val="22"/>
          <w:highlight w:val="yellow"/>
          <w:lang w:eastAsia="fr-FR"/>
        </w:rPr>
        <w:t>[Numéro de téléphone]</w:t>
      </w:r>
    </w:p>
    <w:p w14:paraId="54CE7721" w14:textId="77777777" w:rsidR="004C2A58" w:rsidRPr="004C2A58" w:rsidRDefault="004C2A58" w:rsidP="00D25DDF">
      <w:pPr>
        <w:numPr>
          <w:ilvl w:val="0"/>
          <w:numId w:val="8"/>
        </w:numPr>
        <w:rPr>
          <w:rFonts w:eastAsia="Times New Roman" w:cs="Arial"/>
          <w:bCs/>
          <w:sz w:val="22"/>
          <w:lang w:eastAsia="fr-FR"/>
        </w:rPr>
      </w:pPr>
      <w:r w:rsidRPr="004C2A58">
        <w:rPr>
          <w:rFonts w:eastAsia="Times New Roman" w:cs="Arial"/>
          <w:bCs/>
          <w:sz w:val="22"/>
          <w:lang w:eastAsia="fr-FR"/>
        </w:rPr>
        <w:t xml:space="preserve">Email : </w:t>
      </w:r>
      <w:r w:rsidRPr="004C2A58">
        <w:rPr>
          <w:rFonts w:eastAsia="Times New Roman" w:cs="Arial"/>
          <w:bCs/>
          <w:sz w:val="22"/>
          <w:highlight w:val="yellow"/>
          <w:lang w:eastAsia="fr-FR"/>
        </w:rPr>
        <w:t>[Adresse email]</w:t>
      </w:r>
    </w:p>
    <w:p w14:paraId="747A4087" w14:textId="110A74CE" w:rsidR="004C2A58" w:rsidRPr="004C2A58" w:rsidRDefault="004C2A58" w:rsidP="008C630C">
      <w:pPr>
        <w:rPr>
          <w:rFonts w:eastAsia="Times New Roman" w:cs="Arial"/>
          <w:bCs/>
          <w:sz w:val="22"/>
          <w:lang w:eastAsia="fr-FR"/>
        </w:rPr>
      </w:pPr>
    </w:p>
    <w:p w14:paraId="592FBCC1" w14:textId="1769219D" w:rsidR="004C2A58" w:rsidRPr="004C2A58" w:rsidRDefault="004C2A58" w:rsidP="008C630C">
      <w:pPr>
        <w:rPr>
          <w:rFonts w:eastAsia="Times New Roman" w:cs="Arial"/>
          <w:bCs/>
          <w:sz w:val="22"/>
          <w:lang w:eastAsia="fr-FR"/>
        </w:rPr>
      </w:pPr>
    </w:p>
    <w:p w14:paraId="4405B36E" w14:textId="7A464F19" w:rsidR="008C630C" w:rsidRDefault="008C630C" w:rsidP="008C630C">
      <w:pPr>
        <w:rPr>
          <w:rFonts w:eastAsia="Times New Roman" w:cs="Arial"/>
          <w:bCs/>
          <w:sz w:val="22"/>
          <w:lang w:eastAsia="fr-FR"/>
        </w:rPr>
      </w:pPr>
    </w:p>
    <w:p w14:paraId="765575E1" w14:textId="77777777" w:rsidR="004372A8" w:rsidRPr="00142FF5" w:rsidRDefault="004372A8" w:rsidP="008C630C">
      <w:pPr>
        <w:rPr>
          <w:rFonts w:cs="Arial"/>
          <w:sz w:val="22"/>
        </w:rPr>
      </w:pPr>
    </w:p>
    <w:p w14:paraId="29C1532C" w14:textId="21BD0CE2" w:rsidR="008C630C" w:rsidRDefault="00E3179A" w:rsidP="008C630C">
      <w:pPr>
        <w:rPr>
          <w:rFonts w:cs="Arial"/>
          <w:sz w:val="22"/>
        </w:rPr>
      </w:pPr>
      <w:r>
        <w:rPr>
          <w:rFonts w:eastAsia="Times New Roman" w:cs="Arial"/>
          <w:color w:val="000000"/>
          <w:sz w:val="22"/>
          <w:lang w:eastAsia="fr-FR"/>
        </w:rPr>
        <w:t xml:space="preserve">Le </w:t>
      </w:r>
      <w:r w:rsidR="00E30B74">
        <w:rPr>
          <w:rFonts w:eastAsia="Times New Roman" w:cs="Arial"/>
          <w:color w:val="000000"/>
          <w:sz w:val="22"/>
          <w:lang w:eastAsia="fr-FR"/>
        </w:rPr>
        <w:t>Bailleur</w:t>
      </w:r>
      <w:r w:rsidR="008C630C" w:rsidRPr="00142FF5">
        <w:rPr>
          <w:rFonts w:eastAsia="Times New Roman" w:cs="Arial"/>
          <w:color w:val="000000"/>
          <w:sz w:val="22"/>
          <w:lang w:eastAsia="fr-FR"/>
        </w:rPr>
        <w:t xml:space="preserve"> </w:t>
      </w:r>
      <w:r w:rsidR="008C630C" w:rsidRPr="00142FF5">
        <w:rPr>
          <w:rFonts w:cs="Arial"/>
          <w:sz w:val="22"/>
        </w:rPr>
        <w:t xml:space="preserve">et le </w:t>
      </w:r>
      <w:r w:rsidR="00CF7205">
        <w:rPr>
          <w:rFonts w:cs="Arial"/>
          <w:sz w:val="22"/>
        </w:rPr>
        <w:t>Locataire</w:t>
      </w:r>
      <w:r w:rsidR="008C630C" w:rsidRPr="00142FF5">
        <w:rPr>
          <w:rFonts w:cs="Arial"/>
          <w:sz w:val="22"/>
        </w:rPr>
        <w:t xml:space="preserve"> sont ci-après individuellement désignés la « Partie » ou collectivement et sans solidarité entre elles les « </w:t>
      </w:r>
      <w:r w:rsidR="008C630C" w:rsidRPr="00142FF5">
        <w:rPr>
          <w:rFonts w:cs="Arial"/>
          <w:b/>
          <w:sz w:val="22"/>
        </w:rPr>
        <w:t>Parties </w:t>
      </w:r>
      <w:r w:rsidR="008C630C" w:rsidRPr="00142FF5">
        <w:rPr>
          <w:rFonts w:cs="Arial"/>
          <w:sz w:val="22"/>
        </w:rPr>
        <w:t>».</w:t>
      </w:r>
    </w:p>
    <w:p w14:paraId="6ABA79F6" w14:textId="192283D7" w:rsidR="002D013A" w:rsidRDefault="002D013A" w:rsidP="008C630C">
      <w:pPr>
        <w:rPr>
          <w:rFonts w:cs="Arial"/>
          <w:sz w:val="22"/>
        </w:rPr>
      </w:pPr>
    </w:p>
    <w:p w14:paraId="5C289F94" w14:textId="77777777" w:rsidR="004372A8" w:rsidRPr="00142FF5" w:rsidRDefault="004372A8" w:rsidP="008C630C">
      <w:pPr>
        <w:rPr>
          <w:rFonts w:cs="Arial"/>
          <w:sz w:val="22"/>
        </w:rPr>
      </w:pPr>
    </w:p>
    <w:p w14:paraId="78A096CC" w14:textId="77777777" w:rsidR="008C630C" w:rsidRPr="00142FF5" w:rsidRDefault="008C630C" w:rsidP="008C630C">
      <w:pPr>
        <w:spacing w:after="160" w:line="259" w:lineRule="auto"/>
        <w:jc w:val="left"/>
        <w:rPr>
          <w:rFonts w:cs="Arial"/>
          <w:sz w:val="22"/>
        </w:rPr>
      </w:pPr>
      <w:r w:rsidRPr="00142FF5">
        <w:rPr>
          <w:rFonts w:cs="Arial"/>
          <w:sz w:val="22"/>
        </w:rPr>
        <w:br w:type="page"/>
      </w:r>
    </w:p>
    <w:p w14:paraId="476BBF99" w14:textId="77777777" w:rsidR="008C68BE" w:rsidRPr="002A7465" w:rsidRDefault="008C68BE" w:rsidP="008C68BE">
      <w:pPr>
        <w:rPr>
          <w:b/>
          <w:sz w:val="22"/>
          <w:u w:val="single"/>
        </w:rPr>
      </w:pPr>
      <w:r w:rsidRPr="002A7465">
        <w:rPr>
          <w:b/>
          <w:sz w:val="22"/>
          <w:u w:val="single"/>
        </w:rPr>
        <w:lastRenderedPageBreak/>
        <w:t>PRÉAMBULE</w:t>
      </w:r>
    </w:p>
    <w:p w14:paraId="0BA22CAC" w14:textId="77777777" w:rsidR="008C68BE" w:rsidRPr="009D5D1E" w:rsidRDefault="008C68BE" w:rsidP="008C68BE">
      <w:pPr>
        <w:rPr>
          <w:rFonts w:cs="Arial"/>
          <w:sz w:val="22"/>
        </w:rPr>
      </w:pPr>
    </w:p>
    <w:p w14:paraId="67987F06" w14:textId="77777777" w:rsidR="008C68BE" w:rsidRPr="00414117" w:rsidRDefault="008C68BE" w:rsidP="008C68BE">
      <w:pPr>
        <w:rPr>
          <w:rFonts w:cs="Arial"/>
          <w:b/>
          <w:bCs/>
          <w:sz w:val="22"/>
          <w:u w:val="single"/>
        </w:rPr>
      </w:pPr>
      <w:r w:rsidRPr="00414117">
        <w:rPr>
          <w:rFonts w:cs="Arial"/>
          <w:b/>
          <w:bCs/>
          <w:sz w:val="22"/>
          <w:u w:val="single"/>
        </w:rPr>
        <w:t>Il a été préalablement exposé ce qui suit :</w:t>
      </w:r>
    </w:p>
    <w:p w14:paraId="604E0064" w14:textId="77777777" w:rsidR="008C68BE" w:rsidRPr="009D5D1E" w:rsidRDefault="008C68BE" w:rsidP="008C68BE">
      <w:pPr>
        <w:rPr>
          <w:rFonts w:cs="Arial"/>
          <w:sz w:val="22"/>
        </w:rPr>
      </w:pPr>
    </w:p>
    <w:p w14:paraId="4F3E6538" w14:textId="0E77E75F" w:rsidR="00E81333" w:rsidRPr="00E81333" w:rsidRDefault="00E81333" w:rsidP="00E81333">
      <w:pPr>
        <w:rPr>
          <w:rFonts w:cs="Arial"/>
          <w:bCs/>
          <w:sz w:val="22"/>
        </w:rPr>
      </w:pPr>
      <w:r w:rsidRPr="00E81333">
        <w:rPr>
          <w:rFonts w:cs="Arial"/>
          <w:bCs/>
          <w:sz w:val="22"/>
        </w:rPr>
        <w:t xml:space="preserve">Le </w:t>
      </w:r>
      <w:r w:rsidR="00E30B74">
        <w:rPr>
          <w:rFonts w:cs="Arial"/>
          <w:bCs/>
          <w:sz w:val="22"/>
        </w:rPr>
        <w:t>Bailleur</w:t>
      </w:r>
      <w:r w:rsidRPr="00E81333">
        <w:rPr>
          <w:rFonts w:cs="Arial"/>
          <w:bCs/>
          <w:sz w:val="22"/>
        </w:rPr>
        <w:t xml:space="preserve"> est propriétaire d’un bien immobilier situé à </w:t>
      </w:r>
      <w:r w:rsidRPr="00E81333">
        <w:rPr>
          <w:rFonts w:cs="Arial"/>
          <w:bCs/>
          <w:sz w:val="22"/>
          <w:highlight w:val="yellow"/>
        </w:rPr>
        <w:t>[adresse précise du bien]</w:t>
      </w:r>
      <w:r w:rsidRPr="00E81333">
        <w:rPr>
          <w:rFonts w:cs="Arial"/>
          <w:bCs/>
          <w:sz w:val="22"/>
        </w:rPr>
        <w:t xml:space="preserve">, désigné ci-après le </w:t>
      </w:r>
      <w:r w:rsidR="00EE44DA">
        <w:rPr>
          <w:rFonts w:cs="Arial"/>
          <w:bCs/>
          <w:sz w:val="22"/>
        </w:rPr>
        <w:t>« </w:t>
      </w:r>
      <w:r w:rsidRPr="00E81333">
        <w:rPr>
          <w:rFonts w:cs="Arial"/>
          <w:bCs/>
          <w:sz w:val="22"/>
        </w:rPr>
        <w:t>Bien</w:t>
      </w:r>
      <w:r w:rsidR="00414367">
        <w:rPr>
          <w:rFonts w:cs="Arial"/>
          <w:bCs/>
          <w:sz w:val="22"/>
        </w:rPr>
        <w:t xml:space="preserve"> loué</w:t>
      </w:r>
      <w:r w:rsidR="00EE44DA">
        <w:rPr>
          <w:rFonts w:cs="Arial"/>
          <w:bCs/>
          <w:sz w:val="22"/>
        </w:rPr>
        <w:t> »</w:t>
      </w:r>
      <w:r w:rsidRPr="00E81333">
        <w:rPr>
          <w:rFonts w:cs="Arial"/>
          <w:bCs/>
          <w:sz w:val="22"/>
        </w:rPr>
        <w:t xml:space="preserve">. Ce Bien, de par ses caractéristiques </w:t>
      </w:r>
      <w:r w:rsidRPr="00E81333">
        <w:rPr>
          <w:rFonts w:cs="Arial"/>
          <w:bCs/>
          <w:sz w:val="22"/>
          <w:highlight w:val="yellow"/>
        </w:rPr>
        <w:t>[décrire brièvement les caractéristiques, par exemple, sa localisation, sa superficie, ses équipements, etc.]</w:t>
      </w:r>
      <w:r w:rsidRPr="00E81333">
        <w:rPr>
          <w:rFonts w:cs="Arial"/>
          <w:bCs/>
          <w:sz w:val="22"/>
        </w:rPr>
        <w:t xml:space="preserve">, correspond aux besoins identifiés par le </w:t>
      </w:r>
      <w:r w:rsidR="00414117">
        <w:rPr>
          <w:rFonts w:cs="Arial"/>
          <w:bCs/>
          <w:sz w:val="22"/>
        </w:rPr>
        <w:t>Locataire</w:t>
      </w:r>
      <w:r w:rsidRPr="00E81333">
        <w:rPr>
          <w:rFonts w:cs="Arial"/>
          <w:bCs/>
          <w:sz w:val="22"/>
        </w:rPr>
        <w:t xml:space="preserve"> pour </w:t>
      </w:r>
      <w:r w:rsidRPr="00414117">
        <w:rPr>
          <w:rFonts w:cs="Arial"/>
          <w:bCs/>
          <w:sz w:val="22"/>
          <w:highlight w:val="yellow"/>
        </w:rPr>
        <w:t>[préciser l’usage prévu du Bien par le L</w:t>
      </w:r>
      <w:r w:rsidR="00414117">
        <w:rPr>
          <w:rFonts w:cs="Arial"/>
          <w:bCs/>
          <w:sz w:val="22"/>
          <w:highlight w:val="yellow"/>
        </w:rPr>
        <w:t>ocataire</w:t>
      </w:r>
      <w:r w:rsidRPr="00414117">
        <w:rPr>
          <w:rFonts w:cs="Arial"/>
          <w:bCs/>
          <w:sz w:val="22"/>
          <w:highlight w:val="yellow"/>
        </w:rPr>
        <w:t>, par exemple, habitation, activité commerciale, professionnelle, etc.]</w:t>
      </w:r>
      <w:r w:rsidRPr="00E81333">
        <w:rPr>
          <w:rFonts w:cs="Arial"/>
          <w:bCs/>
          <w:sz w:val="22"/>
        </w:rPr>
        <w:t>.</w:t>
      </w:r>
    </w:p>
    <w:p w14:paraId="27BDFD59" w14:textId="77777777" w:rsidR="00E81333" w:rsidRPr="00E81333" w:rsidRDefault="00E81333" w:rsidP="00E81333">
      <w:pPr>
        <w:rPr>
          <w:rFonts w:cs="Arial"/>
          <w:bCs/>
          <w:sz w:val="22"/>
        </w:rPr>
      </w:pPr>
    </w:p>
    <w:p w14:paraId="3EACF74E" w14:textId="10FF4312" w:rsidR="00E81333" w:rsidRPr="00E81333" w:rsidRDefault="00E81333" w:rsidP="00E81333">
      <w:pPr>
        <w:rPr>
          <w:rFonts w:cs="Arial"/>
          <w:bCs/>
          <w:sz w:val="22"/>
        </w:rPr>
      </w:pPr>
      <w:r w:rsidRPr="00E81333">
        <w:rPr>
          <w:rFonts w:cs="Arial"/>
          <w:bCs/>
          <w:sz w:val="22"/>
        </w:rPr>
        <w:t>Le L</w:t>
      </w:r>
      <w:r w:rsidR="00414117">
        <w:rPr>
          <w:rFonts w:cs="Arial"/>
          <w:bCs/>
          <w:sz w:val="22"/>
        </w:rPr>
        <w:t>ocataire</w:t>
      </w:r>
      <w:r w:rsidRPr="00E81333">
        <w:rPr>
          <w:rFonts w:cs="Arial"/>
          <w:bCs/>
          <w:sz w:val="22"/>
        </w:rPr>
        <w:t xml:space="preserve"> cherche à louer un bien qui répond à des critères spécifiques en termes de </w:t>
      </w:r>
      <w:r w:rsidRPr="00414117">
        <w:rPr>
          <w:rFonts w:cs="Arial"/>
          <w:bCs/>
          <w:sz w:val="22"/>
          <w:highlight w:val="yellow"/>
        </w:rPr>
        <w:t>[mentionner les critères pertinents, tels que la localisation, la taille, le prix, les aménagements, etc.]</w:t>
      </w:r>
      <w:r w:rsidRPr="00E81333">
        <w:rPr>
          <w:rFonts w:cs="Arial"/>
          <w:bCs/>
          <w:sz w:val="22"/>
        </w:rPr>
        <w:t xml:space="preserve">. Après avoir examiné diverses options, le </w:t>
      </w:r>
      <w:r w:rsidR="00414117">
        <w:rPr>
          <w:rFonts w:cs="Arial"/>
          <w:bCs/>
          <w:sz w:val="22"/>
        </w:rPr>
        <w:t>Locataire</w:t>
      </w:r>
      <w:r w:rsidRPr="00E81333">
        <w:rPr>
          <w:rFonts w:cs="Arial"/>
          <w:bCs/>
          <w:sz w:val="22"/>
        </w:rPr>
        <w:t xml:space="preserve"> a déterminé que le Bien proposé par le </w:t>
      </w:r>
      <w:r w:rsidR="00E30B74">
        <w:rPr>
          <w:rFonts w:cs="Arial"/>
          <w:bCs/>
          <w:sz w:val="22"/>
        </w:rPr>
        <w:t>Bailleur</w:t>
      </w:r>
      <w:r w:rsidRPr="00E81333">
        <w:rPr>
          <w:rFonts w:cs="Arial"/>
          <w:bCs/>
          <w:sz w:val="22"/>
        </w:rPr>
        <w:t xml:space="preserve"> répondait idéalement à ses attentes et exigences.</w:t>
      </w:r>
    </w:p>
    <w:p w14:paraId="0C98391D" w14:textId="77777777" w:rsidR="00E81333" w:rsidRPr="00E81333" w:rsidRDefault="00E81333" w:rsidP="00E81333">
      <w:pPr>
        <w:rPr>
          <w:rFonts w:cs="Arial"/>
          <w:bCs/>
          <w:sz w:val="22"/>
        </w:rPr>
      </w:pPr>
    </w:p>
    <w:p w14:paraId="46D3D5D7" w14:textId="64B6D8D8" w:rsidR="00E81333" w:rsidRPr="00E81333" w:rsidRDefault="00E81333" w:rsidP="00E81333">
      <w:pPr>
        <w:rPr>
          <w:rFonts w:cs="Arial"/>
          <w:bCs/>
          <w:sz w:val="22"/>
        </w:rPr>
      </w:pPr>
      <w:r w:rsidRPr="00E81333">
        <w:rPr>
          <w:rFonts w:cs="Arial"/>
          <w:bCs/>
          <w:sz w:val="22"/>
        </w:rPr>
        <w:t xml:space="preserve">Le </w:t>
      </w:r>
      <w:r w:rsidR="00E30B74">
        <w:rPr>
          <w:rFonts w:cs="Arial"/>
          <w:bCs/>
          <w:sz w:val="22"/>
        </w:rPr>
        <w:t>Bailleur</w:t>
      </w:r>
      <w:r w:rsidRPr="00E81333">
        <w:rPr>
          <w:rFonts w:cs="Arial"/>
          <w:bCs/>
          <w:sz w:val="22"/>
        </w:rPr>
        <w:t xml:space="preserve"> s’engage à fournir le Bien en bon état d’usage et de réparations, ainsi qu’en conformité avec les réglementations en vigueur. Le </w:t>
      </w:r>
      <w:r w:rsidR="00E30B74">
        <w:rPr>
          <w:rFonts w:cs="Arial"/>
          <w:bCs/>
          <w:sz w:val="22"/>
        </w:rPr>
        <w:t>Bailleur</w:t>
      </w:r>
      <w:r w:rsidRPr="00E81333">
        <w:rPr>
          <w:rFonts w:cs="Arial"/>
          <w:bCs/>
          <w:sz w:val="22"/>
        </w:rPr>
        <w:t xml:space="preserve"> assure que le Bien est libre de tout droit et charge susceptible d’entraver son usage par le </w:t>
      </w:r>
      <w:r w:rsidR="00414117">
        <w:rPr>
          <w:rFonts w:cs="Arial"/>
          <w:bCs/>
          <w:sz w:val="22"/>
        </w:rPr>
        <w:t>Locataire</w:t>
      </w:r>
      <w:r w:rsidRPr="00E81333">
        <w:rPr>
          <w:rFonts w:cs="Arial"/>
          <w:bCs/>
          <w:sz w:val="22"/>
        </w:rPr>
        <w:t>, conformément à l’objet du présent contrat.</w:t>
      </w:r>
    </w:p>
    <w:p w14:paraId="47BF7DCF" w14:textId="77777777" w:rsidR="00E81333" w:rsidRPr="00E81333" w:rsidRDefault="00E81333" w:rsidP="00E81333">
      <w:pPr>
        <w:rPr>
          <w:rFonts w:cs="Arial"/>
          <w:bCs/>
          <w:sz w:val="22"/>
        </w:rPr>
      </w:pPr>
    </w:p>
    <w:p w14:paraId="184A4CD6" w14:textId="77777777" w:rsidR="00E81333" w:rsidRPr="00E81333" w:rsidRDefault="00E81333" w:rsidP="00E81333">
      <w:pPr>
        <w:rPr>
          <w:rFonts w:cs="Arial"/>
          <w:bCs/>
          <w:sz w:val="22"/>
        </w:rPr>
      </w:pPr>
      <w:r w:rsidRPr="00E81333">
        <w:rPr>
          <w:rFonts w:cs="Arial"/>
          <w:bCs/>
          <w:sz w:val="22"/>
        </w:rPr>
        <w:t>Le présent bail est consenti et accepté aux conditions particulières définies dans les clauses du contrat. Il comprend, entre autres, la durée du bail, le montant du loyer, les modalités de paiement, les charges, les conditions de dépôt de garantie, ainsi que les obligations respectives des parties.</w:t>
      </w:r>
    </w:p>
    <w:p w14:paraId="75727106" w14:textId="77777777" w:rsidR="00E81333" w:rsidRPr="00E81333" w:rsidRDefault="00E81333" w:rsidP="00E81333">
      <w:pPr>
        <w:rPr>
          <w:rFonts w:cs="Arial"/>
          <w:bCs/>
          <w:sz w:val="22"/>
        </w:rPr>
      </w:pPr>
    </w:p>
    <w:p w14:paraId="1EBD3350" w14:textId="4266F7BA" w:rsidR="00791F99" w:rsidRDefault="00E81333" w:rsidP="00E81333">
      <w:pPr>
        <w:rPr>
          <w:rFonts w:cs="Arial"/>
          <w:bCs/>
          <w:sz w:val="22"/>
        </w:rPr>
      </w:pPr>
      <w:r w:rsidRPr="00E81333">
        <w:rPr>
          <w:rFonts w:cs="Arial"/>
          <w:bCs/>
          <w:sz w:val="22"/>
        </w:rPr>
        <w:t>En reconnaissant mutuellement les besoins et engagements de chaque partie, et en ayant pleinement conscience des termes et de l’importance de ce contrat de bail, les parties décident de formaliser leur accord selon les termes et conditions définis dans le contrat de bail.</w:t>
      </w:r>
    </w:p>
    <w:p w14:paraId="24A8288D" w14:textId="62286EFB" w:rsidR="004372A8" w:rsidRDefault="004372A8" w:rsidP="008C630C">
      <w:pPr>
        <w:rPr>
          <w:rFonts w:cs="Arial"/>
          <w:bCs/>
          <w:sz w:val="22"/>
        </w:rPr>
      </w:pPr>
    </w:p>
    <w:p w14:paraId="1D4DC428" w14:textId="77777777" w:rsidR="004372A8" w:rsidRDefault="004372A8" w:rsidP="004372A8">
      <w:pPr>
        <w:rPr>
          <w:rFonts w:cs="Arial"/>
          <w:sz w:val="22"/>
        </w:rPr>
      </w:pPr>
    </w:p>
    <w:p w14:paraId="44367125" w14:textId="3B2CB5A0" w:rsidR="004372A8" w:rsidRPr="00414117" w:rsidRDefault="00414117" w:rsidP="008C630C">
      <w:pPr>
        <w:rPr>
          <w:rFonts w:cs="Arial"/>
          <w:b/>
          <w:sz w:val="22"/>
          <w:u w:val="single"/>
        </w:rPr>
      </w:pPr>
      <w:r w:rsidRPr="00414117">
        <w:rPr>
          <w:rFonts w:cs="Arial"/>
          <w:b/>
          <w:sz w:val="22"/>
          <w:u w:val="single"/>
        </w:rPr>
        <w:t>Il a été arrêté et convenu ce qui suit :</w:t>
      </w:r>
    </w:p>
    <w:p w14:paraId="39A85492" w14:textId="77777777" w:rsidR="004372A8" w:rsidRDefault="004372A8" w:rsidP="008C630C">
      <w:pPr>
        <w:rPr>
          <w:rFonts w:cs="Arial"/>
          <w:bCs/>
          <w:sz w:val="22"/>
        </w:rPr>
      </w:pPr>
    </w:p>
    <w:p w14:paraId="1CA4FD05" w14:textId="77777777" w:rsidR="006363EF" w:rsidRDefault="006363EF" w:rsidP="008C630C">
      <w:pPr>
        <w:rPr>
          <w:rFonts w:cs="Arial"/>
          <w:bCs/>
          <w:sz w:val="22"/>
        </w:rPr>
      </w:pPr>
    </w:p>
    <w:p w14:paraId="2E049685" w14:textId="70F4B0F0" w:rsidR="00591944" w:rsidRPr="009D5D1E" w:rsidRDefault="00591944" w:rsidP="00591944">
      <w:pPr>
        <w:rPr>
          <w:rFonts w:cs="Arial"/>
          <w:b/>
          <w:sz w:val="22"/>
          <w:u w:val="single"/>
        </w:rPr>
      </w:pPr>
      <w:r w:rsidRPr="009D5D1E">
        <w:rPr>
          <w:rFonts w:cs="Arial"/>
          <w:b/>
          <w:sz w:val="22"/>
          <w:u w:val="single"/>
        </w:rPr>
        <w:t xml:space="preserve">ARTICLE 1 – </w:t>
      </w:r>
      <w:r w:rsidR="00EE44DA">
        <w:rPr>
          <w:rFonts w:cs="Arial"/>
          <w:b/>
          <w:sz w:val="22"/>
          <w:u w:val="single"/>
        </w:rPr>
        <w:t>Objet du contrat</w:t>
      </w:r>
    </w:p>
    <w:p w14:paraId="12A12352" w14:textId="77777777" w:rsidR="00676406" w:rsidRDefault="00676406" w:rsidP="008C630C">
      <w:pPr>
        <w:rPr>
          <w:rFonts w:cs="Arial"/>
          <w:bCs/>
          <w:sz w:val="22"/>
        </w:rPr>
      </w:pPr>
    </w:p>
    <w:p w14:paraId="293A8245" w14:textId="1DEEC014" w:rsidR="00591944" w:rsidRDefault="009828B7" w:rsidP="00591944">
      <w:pPr>
        <w:rPr>
          <w:rFonts w:cs="Arial"/>
          <w:bCs/>
          <w:sz w:val="22"/>
        </w:rPr>
      </w:pPr>
      <w:r w:rsidRPr="009828B7">
        <w:rPr>
          <w:rFonts w:cs="Arial"/>
          <w:bCs/>
          <w:sz w:val="22"/>
        </w:rPr>
        <w:t>Le présent contrat a pour objet la location d'un logement ainsi déterminé</w:t>
      </w:r>
      <w:r>
        <w:rPr>
          <w:rFonts w:cs="Arial"/>
          <w:bCs/>
          <w:sz w:val="22"/>
        </w:rPr>
        <w:t> :</w:t>
      </w:r>
    </w:p>
    <w:p w14:paraId="6B4B864C" w14:textId="4B6BF2F1" w:rsidR="0088674C" w:rsidRDefault="0088674C" w:rsidP="00591944">
      <w:pPr>
        <w:rPr>
          <w:rFonts w:cs="Arial"/>
          <w:bCs/>
          <w:sz w:val="22"/>
        </w:rPr>
      </w:pPr>
    </w:p>
    <w:p w14:paraId="0753DF98" w14:textId="32739782" w:rsidR="0088674C" w:rsidRPr="0088674C" w:rsidRDefault="0088674C" w:rsidP="00D25DDF">
      <w:pPr>
        <w:pStyle w:val="Paragraphedeliste"/>
        <w:numPr>
          <w:ilvl w:val="1"/>
          <w:numId w:val="9"/>
        </w:numPr>
        <w:rPr>
          <w:rFonts w:cs="Arial"/>
          <w:b/>
          <w:sz w:val="22"/>
          <w:u w:val="single"/>
        </w:rPr>
      </w:pPr>
      <w:r w:rsidRPr="0088674C">
        <w:rPr>
          <w:rFonts w:cs="Arial"/>
          <w:b/>
          <w:sz w:val="22"/>
          <w:u w:val="single"/>
        </w:rPr>
        <w:t>Consistance du Bien loué</w:t>
      </w:r>
    </w:p>
    <w:p w14:paraId="4A5F549A" w14:textId="463D7036" w:rsidR="009828B7" w:rsidRDefault="009828B7" w:rsidP="00591944">
      <w:pPr>
        <w:rPr>
          <w:rFonts w:cs="Arial"/>
          <w:bCs/>
          <w:sz w:val="22"/>
        </w:rPr>
      </w:pPr>
    </w:p>
    <w:p w14:paraId="5F25757B" w14:textId="4AB99170" w:rsidR="00947F22" w:rsidRPr="00947F22" w:rsidRDefault="00947F22" w:rsidP="00947F22">
      <w:pPr>
        <w:jc w:val="center"/>
        <w:rPr>
          <w:rFonts w:cs="Arial"/>
          <w:b/>
          <w:i/>
          <w:iCs/>
          <w:sz w:val="22"/>
        </w:rPr>
      </w:pPr>
      <w:r w:rsidRPr="00947F22">
        <w:rPr>
          <w:rFonts w:cs="Arial"/>
          <w:b/>
          <w:i/>
          <w:iCs/>
          <w:sz w:val="22"/>
          <w:highlight w:val="green"/>
        </w:rPr>
        <w:t>[Si maison individuelle]</w:t>
      </w:r>
    </w:p>
    <w:p w14:paraId="41C4022B" w14:textId="77777777" w:rsidR="00947F22" w:rsidRDefault="00947F22" w:rsidP="00591944">
      <w:pPr>
        <w:rPr>
          <w:rFonts w:cs="Arial"/>
          <w:bCs/>
          <w:sz w:val="22"/>
        </w:rPr>
      </w:pPr>
    </w:p>
    <w:p w14:paraId="3E06A068" w14:textId="1FC4E668" w:rsidR="009828B7" w:rsidRPr="0088674C" w:rsidRDefault="0088674C" w:rsidP="00D25DDF">
      <w:pPr>
        <w:pStyle w:val="Paragraphedeliste"/>
        <w:numPr>
          <w:ilvl w:val="2"/>
          <w:numId w:val="9"/>
        </w:numPr>
        <w:rPr>
          <w:rFonts w:cs="Arial"/>
          <w:b/>
          <w:sz w:val="22"/>
        </w:rPr>
      </w:pPr>
      <w:r>
        <w:rPr>
          <w:rFonts w:cs="Arial"/>
          <w:b/>
          <w:sz w:val="22"/>
        </w:rPr>
        <w:t>Localisation du Bien</w:t>
      </w:r>
    </w:p>
    <w:p w14:paraId="5EAF275B" w14:textId="2E74FF08" w:rsidR="0088674C" w:rsidRDefault="0088674C" w:rsidP="0088674C">
      <w:pPr>
        <w:rPr>
          <w:rFonts w:cs="Arial"/>
          <w:bCs/>
          <w:sz w:val="22"/>
        </w:rPr>
      </w:pPr>
    </w:p>
    <w:p w14:paraId="5968A6AD" w14:textId="64BD2A7F" w:rsidR="000F574C" w:rsidRPr="000F574C" w:rsidRDefault="000F574C" w:rsidP="0088674C">
      <w:pPr>
        <w:rPr>
          <w:rFonts w:cs="Arial"/>
          <w:bCs/>
          <w:sz w:val="22"/>
        </w:rPr>
      </w:pPr>
      <w:r w:rsidRPr="000F574C">
        <w:rPr>
          <w:rFonts w:cs="Arial"/>
          <w:bCs/>
          <w:sz w:val="22"/>
        </w:rPr>
        <w:t xml:space="preserve">La maison individuelle située à </w:t>
      </w:r>
      <w:r w:rsidRPr="00FE4591">
        <w:rPr>
          <w:rFonts w:cs="Arial"/>
          <w:bCs/>
          <w:sz w:val="22"/>
          <w:highlight w:val="yellow"/>
        </w:rPr>
        <w:t>[adresse complète]</w:t>
      </w:r>
      <w:r w:rsidRPr="000F574C">
        <w:rPr>
          <w:rFonts w:cs="Arial"/>
          <w:bCs/>
          <w:sz w:val="22"/>
        </w:rPr>
        <w:t xml:space="preserve"> offre un cadre privé et est exclusivement destinée à l'usage d'habitation. Elle est localisée dans un environnement </w:t>
      </w:r>
      <w:r w:rsidRPr="00FE4591">
        <w:rPr>
          <w:rFonts w:cs="Arial"/>
          <w:bCs/>
          <w:sz w:val="22"/>
          <w:highlight w:val="yellow"/>
        </w:rPr>
        <w:t>[décrire l'environnement, exemple : calme et sécurisé, à proximité des écoles et des commerces]</w:t>
      </w:r>
      <w:r w:rsidRPr="000F574C">
        <w:rPr>
          <w:rFonts w:cs="Arial"/>
          <w:bCs/>
          <w:sz w:val="22"/>
        </w:rPr>
        <w:t>.</w:t>
      </w:r>
    </w:p>
    <w:p w14:paraId="1185860C" w14:textId="4A7434BA" w:rsidR="0088674C" w:rsidRDefault="0088674C" w:rsidP="0088674C">
      <w:pPr>
        <w:rPr>
          <w:rFonts w:cs="Arial"/>
          <w:bCs/>
          <w:sz w:val="22"/>
        </w:rPr>
      </w:pPr>
    </w:p>
    <w:p w14:paraId="3E2AA210" w14:textId="24CE4AFC" w:rsidR="0088674C" w:rsidRPr="0088674C" w:rsidRDefault="0088674C" w:rsidP="00D25DDF">
      <w:pPr>
        <w:pStyle w:val="Paragraphedeliste"/>
        <w:numPr>
          <w:ilvl w:val="2"/>
          <w:numId w:val="9"/>
        </w:numPr>
        <w:rPr>
          <w:rFonts w:cs="Arial"/>
          <w:b/>
          <w:sz w:val="22"/>
        </w:rPr>
      </w:pPr>
      <w:r w:rsidRPr="0088674C">
        <w:rPr>
          <w:rFonts w:cs="Arial"/>
          <w:b/>
          <w:sz w:val="22"/>
        </w:rPr>
        <w:t>Type d’habitat</w:t>
      </w:r>
    </w:p>
    <w:p w14:paraId="191F665D" w14:textId="72AD03D9" w:rsidR="0088674C" w:rsidRDefault="0088674C" w:rsidP="0088674C">
      <w:pPr>
        <w:rPr>
          <w:rFonts w:cs="Arial"/>
          <w:bCs/>
          <w:sz w:val="22"/>
        </w:rPr>
      </w:pPr>
    </w:p>
    <w:p w14:paraId="727985D1" w14:textId="11B9F789" w:rsidR="0088674C" w:rsidRPr="000F574C" w:rsidRDefault="000F574C" w:rsidP="0088674C">
      <w:pPr>
        <w:rPr>
          <w:rFonts w:cs="Arial"/>
          <w:bCs/>
          <w:sz w:val="22"/>
        </w:rPr>
      </w:pPr>
      <w:r w:rsidRPr="000F574C">
        <w:rPr>
          <w:rFonts w:cs="Arial"/>
          <w:bCs/>
          <w:sz w:val="22"/>
        </w:rPr>
        <w:t xml:space="preserve">Il s'agit d'une maison individuelle avec </w:t>
      </w:r>
      <w:r w:rsidRPr="00FE4591">
        <w:rPr>
          <w:rFonts w:cs="Arial"/>
          <w:bCs/>
          <w:sz w:val="22"/>
          <w:highlight w:val="yellow"/>
        </w:rPr>
        <w:t>[nombre d'étages, si applicable]</w:t>
      </w:r>
      <w:r w:rsidRPr="000F574C">
        <w:rPr>
          <w:rFonts w:cs="Arial"/>
          <w:bCs/>
          <w:sz w:val="22"/>
        </w:rPr>
        <w:t xml:space="preserve"> étage(s), ne faisant pas partie d'une copropriété ou d'un ensemble collectif.</w:t>
      </w:r>
    </w:p>
    <w:p w14:paraId="5EB0603D" w14:textId="77777777" w:rsidR="0088674C" w:rsidRPr="0088674C" w:rsidRDefault="0088674C" w:rsidP="0088674C">
      <w:pPr>
        <w:rPr>
          <w:rFonts w:cs="Arial"/>
          <w:bCs/>
          <w:sz w:val="22"/>
        </w:rPr>
      </w:pPr>
    </w:p>
    <w:p w14:paraId="6E844DC2" w14:textId="12449FCD" w:rsidR="0088674C" w:rsidRPr="0088674C" w:rsidRDefault="00712463" w:rsidP="00D25DDF">
      <w:pPr>
        <w:pStyle w:val="Paragraphedeliste"/>
        <w:numPr>
          <w:ilvl w:val="2"/>
          <w:numId w:val="9"/>
        </w:numPr>
        <w:rPr>
          <w:rFonts w:cs="Arial"/>
          <w:b/>
          <w:sz w:val="22"/>
        </w:rPr>
      </w:pPr>
      <w:r>
        <w:rPr>
          <w:rFonts w:cs="Arial"/>
          <w:b/>
          <w:sz w:val="22"/>
        </w:rPr>
        <w:t>Période de construction</w:t>
      </w:r>
    </w:p>
    <w:p w14:paraId="7B55B434" w14:textId="77777777" w:rsidR="0088674C" w:rsidRDefault="0088674C" w:rsidP="0088674C">
      <w:pPr>
        <w:rPr>
          <w:rFonts w:cs="Arial"/>
          <w:bCs/>
          <w:sz w:val="22"/>
        </w:rPr>
      </w:pPr>
    </w:p>
    <w:p w14:paraId="5F524300" w14:textId="51C5B7F2" w:rsidR="0088674C" w:rsidRPr="00712463" w:rsidRDefault="00712463" w:rsidP="0088674C">
      <w:pPr>
        <w:rPr>
          <w:rFonts w:cs="Arial"/>
          <w:bCs/>
          <w:sz w:val="22"/>
        </w:rPr>
      </w:pPr>
      <w:r w:rsidRPr="00712463">
        <w:rPr>
          <w:rFonts w:cs="Arial"/>
          <w:bCs/>
          <w:sz w:val="22"/>
        </w:rPr>
        <w:lastRenderedPageBreak/>
        <w:t xml:space="preserve">La construction de la maison a été achevée en </w:t>
      </w:r>
      <w:r w:rsidRPr="00FE4591">
        <w:rPr>
          <w:rFonts w:cs="Arial"/>
          <w:bCs/>
          <w:sz w:val="22"/>
          <w:highlight w:val="yellow"/>
        </w:rPr>
        <w:t>[année]</w:t>
      </w:r>
      <w:r w:rsidRPr="00712463">
        <w:rPr>
          <w:rFonts w:cs="Arial"/>
          <w:bCs/>
          <w:sz w:val="22"/>
        </w:rPr>
        <w:t xml:space="preserve">, et des rénovations ont été effectuées en </w:t>
      </w:r>
      <w:r w:rsidRPr="00FE4591">
        <w:rPr>
          <w:rFonts w:cs="Arial"/>
          <w:bCs/>
          <w:sz w:val="22"/>
          <w:highlight w:val="yellow"/>
        </w:rPr>
        <w:t>[année, si applicable]</w:t>
      </w:r>
      <w:r w:rsidRPr="00712463">
        <w:rPr>
          <w:rFonts w:cs="Arial"/>
          <w:bCs/>
          <w:sz w:val="22"/>
        </w:rPr>
        <w:t>, pour assurer sa modernité et son confort.</w:t>
      </w:r>
    </w:p>
    <w:p w14:paraId="01B311F4" w14:textId="2F7CDFDF" w:rsidR="00712463" w:rsidRDefault="00712463" w:rsidP="0088674C">
      <w:pPr>
        <w:rPr>
          <w:rFonts w:cs="Arial"/>
          <w:bCs/>
          <w:sz w:val="22"/>
        </w:rPr>
      </w:pPr>
    </w:p>
    <w:p w14:paraId="28444CC6" w14:textId="13FBB97A" w:rsidR="00DB6FF4" w:rsidRPr="00DB6FF4" w:rsidRDefault="00DB6FF4" w:rsidP="00D25DDF">
      <w:pPr>
        <w:pStyle w:val="Paragraphedeliste"/>
        <w:numPr>
          <w:ilvl w:val="2"/>
          <w:numId w:val="9"/>
        </w:numPr>
        <w:rPr>
          <w:rFonts w:cs="Arial"/>
          <w:b/>
          <w:sz w:val="22"/>
        </w:rPr>
      </w:pPr>
      <w:r w:rsidRPr="00DB6FF4">
        <w:rPr>
          <w:rFonts w:cs="Arial"/>
          <w:b/>
          <w:sz w:val="22"/>
        </w:rPr>
        <w:t xml:space="preserve">Identifiant fiscal du </w:t>
      </w:r>
      <w:r w:rsidR="00421AEF">
        <w:rPr>
          <w:rFonts w:cs="Arial"/>
          <w:b/>
          <w:sz w:val="22"/>
        </w:rPr>
        <w:t>Bien loué</w:t>
      </w:r>
    </w:p>
    <w:p w14:paraId="2213D135" w14:textId="77777777" w:rsidR="00DB6FF4" w:rsidRDefault="00DB6FF4" w:rsidP="00DB6FF4">
      <w:pPr>
        <w:rPr>
          <w:rFonts w:cs="Arial"/>
          <w:bCs/>
          <w:sz w:val="22"/>
        </w:rPr>
      </w:pPr>
    </w:p>
    <w:p w14:paraId="64A53245" w14:textId="19250367" w:rsidR="00DB6FF4" w:rsidRDefault="00DB6FF4" w:rsidP="00DB6FF4">
      <w:pPr>
        <w:rPr>
          <w:rFonts w:cs="Arial"/>
          <w:bCs/>
          <w:sz w:val="22"/>
        </w:rPr>
      </w:pPr>
      <w:r w:rsidRPr="00DB6FF4">
        <w:rPr>
          <w:rFonts w:cs="Arial"/>
          <w:bCs/>
          <w:sz w:val="22"/>
        </w:rPr>
        <w:t xml:space="preserve">Le </w:t>
      </w:r>
      <w:r w:rsidR="00421AEF">
        <w:rPr>
          <w:rFonts w:cs="Arial"/>
          <w:bCs/>
          <w:sz w:val="22"/>
        </w:rPr>
        <w:t>Bien loué</w:t>
      </w:r>
      <w:r w:rsidRPr="00DB6FF4">
        <w:rPr>
          <w:rFonts w:cs="Arial"/>
          <w:bCs/>
          <w:sz w:val="22"/>
        </w:rPr>
        <w:t xml:space="preserve"> est identifié fiscalement sous le numéro </w:t>
      </w:r>
      <w:r w:rsidRPr="00DB6FF4">
        <w:rPr>
          <w:rFonts w:cs="Arial"/>
          <w:bCs/>
          <w:sz w:val="22"/>
          <w:highlight w:val="yellow"/>
        </w:rPr>
        <w:t xml:space="preserve">[Numéro Identifiant Fiscal du </w:t>
      </w:r>
      <w:r w:rsidR="00421AEF">
        <w:rPr>
          <w:rFonts w:cs="Arial"/>
          <w:bCs/>
          <w:sz w:val="22"/>
          <w:highlight w:val="yellow"/>
        </w:rPr>
        <w:t>Bien loué</w:t>
      </w:r>
      <w:r w:rsidRPr="00DB6FF4">
        <w:rPr>
          <w:rFonts w:cs="Arial"/>
          <w:bCs/>
          <w:sz w:val="22"/>
          <w:highlight w:val="yellow"/>
        </w:rPr>
        <w:t>]</w:t>
      </w:r>
      <w:r w:rsidRPr="00DB6FF4">
        <w:rPr>
          <w:rFonts w:cs="Arial"/>
          <w:bCs/>
          <w:sz w:val="22"/>
        </w:rPr>
        <w:t>.</w:t>
      </w:r>
    </w:p>
    <w:p w14:paraId="3014C887" w14:textId="77777777" w:rsidR="00DB6FF4" w:rsidRPr="00712463" w:rsidRDefault="00DB6FF4" w:rsidP="0088674C">
      <w:pPr>
        <w:rPr>
          <w:rFonts w:cs="Arial"/>
          <w:bCs/>
          <w:sz w:val="22"/>
        </w:rPr>
      </w:pPr>
    </w:p>
    <w:p w14:paraId="5C107BD7" w14:textId="55724FB7" w:rsidR="0088674C" w:rsidRPr="0088674C" w:rsidRDefault="0088674C" w:rsidP="00D25DDF">
      <w:pPr>
        <w:pStyle w:val="Paragraphedeliste"/>
        <w:numPr>
          <w:ilvl w:val="2"/>
          <w:numId w:val="9"/>
        </w:numPr>
        <w:rPr>
          <w:rFonts w:cs="Arial"/>
          <w:b/>
          <w:sz w:val="22"/>
        </w:rPr>
      </w:pPr>
      <w:r w:rsidRPr="0088674C">
        <w:rPr>
          <w:rFonts w:cs="Arial"/>
          <w:b/>
          <w:sz w:val="22"/>
        </w:rPr>
        <w:t>Surface habitable</w:t>
      </w:r>
    </w:p>
    <w:p w14:paraId="1D6911D3" w14:textId="1A2411AC" w:rsidR="0088674C" w:rsidRDefault="0088674C" w:rsidP="0088674C">
      <w:pPr>
        <w:rPr>
          <w:rFonts w:cs="Arial"/>
          <w:bCs/>
          <w:sz w:val="22"/>
        </w:rPr>
      </w:pPr>
    </w:p>
    <w:p w14:paraId="74C6A6BC" w14:textId="6013AA8E" w:rsidR="00712463" w:rsidRPr="00712463" w:rsidRDefault="00712463" w:rsidP="0088674C">
      <w:pPr>
        <w:rPr>
          <w:rFonts w:cs="Arial"/>
          <w:bCs/>
          <w:sz w:val="22"/>
        </w:rPr>
      </w:pPr>
      <w:r w:rsidRPr="00712463">
        <w:rPr>
          <w:rFonts w:cs="Arial"/>
          <w:bCs/>
          <w:sz w:val="22"/>
        </w:rPr>
        <w:t xml:space="preserve">La maison couvre une surface habitable de </w:t>
      </w:r>
      <w:r w:rsidRPr="00FE4591">
        <w:rPr>
          <w:rFonts w:cs="Arial"/>
          <w:bCs/>
          <w:sz w:val="22"/>
          <w:highlight w:val="yellow"/>
        </w:rPr>
        <w:t>[…]</w:t>
      </w:r>
      <w:r w:rsidRPr="00712463">
        <w:rPr>
          <w:rFonts w:cs="Arial"/>
          <w:bCs/>
          <w:sz w:val="22"/>
        </w:rPr>
        <w:t xml:space="preserve"> m², répartie sur plusieurs niveaux incluant </w:t>
      </w:r>
      <w:r w:rsidRPr="00FE4591">
        <w:rPr>
          <w:rFonts w:cs="Arial"/>
          <w:bCs/>
          <w:sz w:val="22"/>
          <w:highlight w:val="yellow"/>
        </w:rPr>
        <w:t>[liste des étages et leur usage, exemple : un rez-de-chaussée pour les pièces à vivre, un premier étage pour les chambres]</w:t>
      </w:r>
      <w:r w:rsidRPr="00712463">
        <w:rPr>
          <w:rFonts w:cs="Arial"/>
          <w:bCs/>
          <w:sz w:val="22"/>
        </w:rPr>
        <w:t>.</w:t>
      </w:r>
    </w:p>
    <w:p w14:paraId="27D37B52" w14:textId="77777777" w:rsidR="00712463" w:rsidRPr="0088674C" w:rsidRDefault="00712463" w:rsidP="0088674C">
      <w:pPr>
        <w:rPr>
          <w:rFonts w:cs="Arial"/>
          <w:bCs/>
          <w:sz w:val="22"/>
        </w:rPr>
      </w:pPr>
    </w:p>
    <w:p w14:paraId="3225273B" w14:textId="5D2764F8" w:rsidR="0088674C" w:rsidRPr="0088674C" w:rsidRDefault="0088674C" w:rsidP="00D25DDF">
      <w:pPr>
        <w:pStyle w:val="Paragraphedeliste"/>
        <w:numPr>
          <w:ilvl w:val="2"/>
          <w:numId w:val="9"/>
        </w:numPr>
        <w:rPr>
          <w:rFonts w:cs="Arial"/>
          <w:b/>
          <w:sz w:val="22"/>
        </w:rPr>
      </w:pPr>
      <w:r w:rsidRPr="0088674C">
        <w:rPr>
          <w:rFonts w:cs="Arial"/>
          <w:b/>
          <w:sz w:val="22"/>
        </w:rPr>
        <w:t>Nombre de pièces principales</w:t>
      </w:r>
    </w:p>
    <w:p w14:paraId="42B4EE42" w14:textId="01A3F437" w:rsidR="0088674C" w:rsidRDefault="0088674C" w:rsidP="0088674C">
      <w:pPr>
        <w:rPr>
          <w:rFonts w:cs="Arial"/>
          <w:bCs/>
          <w:sz w:val="22"/>
        </w:rPr>
      </w:pPr>
    </w:p>
    <w:p w14:paraId="09DCA62B" w14:textId="104BCA20" w:rsidR="00712463" w:rsidRPr="00712463" w:rsidRDefault="00712463" w:rsidP="0088674C">
      <w:pPr>
        <w:rPr>
          <w:rFonts w:cs="Arial"/>
          <w:bCs/>
          <w:sz w:val="22"/>
        </w:rPr>
      </w:pPr>
      <w:r w:rsidRPr="00712463">
        <w:rPr>
          <w:rFonts w:cs="Arial"/>
          <w:bCs/>
          <w:sz w:val="22"/>
        </w:rPr>
        <w:t xml:space="preserve">La maison comprend </w:t>
      </w:r>
      <w:r w:rsidRPr="00FE4591">
        <w:rPr>
          <w:rFonts w:cs="Arial"/>
          <w:bCs/>
          <w:sz w:val="22"/>
          <w:highlight w:val="yellow"/>
        </w:rPr>
        <w:t>[nombre]</w:t>
      </w:r>
      <w:r w:rsidRPr="00712463">
        <w:rPr>
          <w:rFonts w:cs="Arial"/>
          <w:bCs/>
          <w:sz w:val="22"/>
        </w:rPr>
        <w:t xml:space="preserve"> pièces principales, telles qu'une cuisine, un salon, </w:t>
      </w:r>
      <w:r w:rsidRPr="00FE4591">
        <w:rPr>
          <w:rFonts w:cs="Arial"/>
          <w:bCs/>
          <w:sz w:val="22"/>
          <w:highlight w:val="yellow"/>
        </w:rPr>
        <w:t>[nombre]</w:t>
      </w:r>
      <w:r w:rsidRPr="00712463">
        <w:rPr>
          <w:rFonts w:cs="Arial"/>
          <w:bCs/>
          <w:sz w:val="22"/>
        </w:rPr>
        <w:t xml:space="preserve"> chambres, plus </w:t>
      </w:r>
      <w:r w:rsidRPr="00FE4591">
        <w:rPr>
          <w:rFonts w:cs="Arial"/>
          <w:bCs/>
          <w:sz w:val="22"/>
          <w:highlight w:val="yellow"/>
        </w:rPr>
        <w:t>[autres pièces, telles que bureau, salle de jeux]</w:t>
      </w:r>
      <w:r w:rsidRPr="00712463">
        <w:rPr>
          <w:rFonts w:cs="Arial"/>
          <w:bCs/>
          <w:sz w:val="22"/>
        </w:rPr>
        <w:t xml:space="preserve">, ainsi qu'un(e) </w:t>
      </w:r>
      <w:r w:rsidRPr="00FE4591">
        <w:rPr>
          <w:rFonts w:cs="Arial"/>
          <w:bCs/>
          <w:sz w:val="22"/>
          <w:highlight w:val="yellow"/>
        </w:rPr>
        <w:t>[liste des dépendances, comme garage, cave]</w:t>
      </w:r>
      <w:r w:rsidRPr="00712463">
        <w:rPr>
          <w:rFonts w:cs="Arial"/>
          <w:bCs/>
          <w:sz w:val="22"/>
        </w:rPr>
        <w:t>.</w:t>
      </w:r>
    </w:p>
    <w:p w14:paraId="223A4412" w14:textId="77777777" w:rsidR="0088674C" w:rsidRPr="0088674C" w:rsidRDefault="0088674C" w:rsidP="0088674C">
      <w:pPr>
        <w:rPr>
          <w:rFonts w:cs="Arial"/>
          <w:bCs/>
          <w:sz w:val="22"/>
        </w:rPr>
      </w:pPr>
    </w:p>
    <w:p w14:paraId="30201018" w14:textId="71FBA95E" w:rsidR="0088674C" w:rsidRPr="0088674C" w:rsidRDefault="0088674C" w:rsidP="00D25DDF">
      <w:pPr>
        <w:pStyle w:val="Paragraphedeliste"/>
        <w:numPr>
          <w:ilvl w:val="2"/>
          <w:numId w:val="9"/>
        </w:numPr>
        <w:rPr>
          <w:rFonts w:cs="Arial"/>
          <w:b/>
          <w:sz w:val="22"/>
        </w:rPr>
      </w:pPr>
      <w:r w:rsidRPr="0088674C">
        <w:rPr>
          <w:rFonts w:cs="Arial"/>
          <w:b/>
          <w:sz w:val="22"/>
        </w:rPr>
        <w:t xml:space="preserve">Éléments d’équipement du </w:t>
      </w:r>
      <w:r w:rsidR="00421AEF">
        <w:rPr>
          <w:rFonts w:cs="Arial"/>
          <w:b/>
          <w:sz w:val="22"/>
        </w:rPr>
        <w:t>Bien loué</w:t>
      </w:r>
    </w:p>
    <w:p w14:paraId="67C23518" w14:textId="42CB699D" w:rsidR="0088674C" w:rsidRDefault="0088674C" w:rsidP="0088674C">
      <w:pPr>
        <w:rPr>
          <w:rFonts w:cs="Arial"/>
          <w:bCs/>
          <w:sz w:val="22"/>
        </w:rPr>
      </w:pPr>
    </w:p>
    <w:p w14:paraId="109F83EE" w14:textId="71BD4B38" w:rsidR="0088674C" w:rsidRPr="00712463" w:rsidRDefault="00712463" w:rsidP="0088674C">
      <w:pPr>
        <w:rPr>
          <w:rFonts w:cs="Arial"/>
          <w:bCs/>
          <w:sz w:val="22"/>
        </w:rPr>
      </w:pPr>
      <w:r w:rsidRPr="00712463">
        <w:rPr>
          <w:rFonts w:cs="Arial"/>
          <w:bCs/>
          <w:sz w:val="22"/>
        </w:rPr>
        <w:t xml:space="preserve">La maison est équipée de </w:t>
      </w:r>
      <w:r w:rsidRPr="00FE4591">
        <w:rPr>
          <w:rFonts w:cs="Arial"/>
          <w:bCs/>
          <w:sz w:val="22"/>
          <w:highlight w:val="yellow"/>
        </w:rPr>
        <w:t>[liste détaillée des équipements, tels que cuisine équipée, système de chauffage central, cheminée, systèmes de sécurité]</w:t>
      </w:r>
      <w:r w:rsidRPr="00712463">
        <w:rPr>
          <w:rFonts w:cs="Arial"/>
          <w:bCs/>
          <w:sz w:val="22"/>
        </w:rPr>
        <w:t>.</w:t>
      </w:r>
    </w:p>
    <w:p w14:paraId="399C14CE" w14:textId="0F88D13C" w:rsidR="0088674C" w:rsidRDefault="0088674C" w:rsidP="0088674C">
      <w:pPr>
        <w:rPr>
          <w:rFonts w:cs="Arial"/>
          <w:bCs/>
          <w:sz w:val="22"/>
        </w:rPr>
      </w:pPr>
    </w:p>
    <w:p w14:paraId="1D33F3E3" w14:textId="13284883" w:rsidR="00712463" w:rsidRPr="00712463" w:rsidRDefault="00712463" w:rsidP="00D25DDF">
      <w:pPr>
        <w:pStyle w:val="Paragraphedeliste"/>
        <w:numPr>
          <w:ilvl w:val="2"/>
          <w:numId w:val="9"/>
        </w:numPr>
        <w:rPr>
          <w:rFonts w:cs="Arial"/>
          <w:bCs/>
          <w:sz w:val="22"/>
        </w:rPr>
      </w:pPr>
      <w:r w:rsidRPr="00712463">
        <w:rPr>
          <w:rFonts w:cs="Arial"/>
          <w:b/>
          <w:bCs/>
          <w:sz w:val="22"/>
        </w:rPr>
        <w:t>Modalités de chauffage et d'eau chaude</w:t>
      </w:r>
    </w:p>
    <w:p w14:paraId="03278B53" w14:textId="77777777" w:rsidR="00712463" w:rsidRDefault="00712463" w:rsidP="0088674C">
      <w:pPr>
        <w:rPr>
          <w:rFonts w:cs="Arial"/>
          <w:bCs/>
          <w:sz w:val="22"/>
        </w:rPr>
      </w:pPr>
    </w:p>
    <w:p w14:paraId="0ECF97E8" w14:textId="6D201737" w:rsidR="00712463" w:rsidRPr="00712463" w:rsidRDefault="00712463" w:rsidP="0088674C">
      <w:pPr>
        <w:rPr>
          <w:rFonts w:cs="Arial"/>
          <w:bCs/>
          <w:sz w:val="22"/>
        </w:rPr>
      </w:pPr>
      <w:r w:rsidRPr="00712463">
        <w:rPr>
          <w:rFonts w:cs="Arial"/>
          <w:bCs/>
          <w:sz w:val="22"/>
        </w:rPr>
        <w:t xml:space="preserve">Le système de chauffage est indépendant, utilisant </w:t>
      </w:r>
      <w:r w:rsidRPr="00FE4591">
        <w:rPr>
          <w:rFonts w:cs="Arial"/>
          <w:bCs/>
          <w:sz w:val="22"/>
          <w:highlight w:val="yellow"/>
        </w:rPr>
        <w:t>[préciser le type, comme du gaz, de l'électricité ou des énergies renouvelables]</w:t>
      </w:r>
      <w:r w:rsidRPr="00712463">
        <w:rPr>
          <w:rFonts w:cs="Arial"/>
          <w:bCs/>
          <w:sz w:val="22"/>
        </w:rPr>
        <w:t xml:space="preserve"> et l'eau chaude est fournie par </w:t>
      </w:r>
      <w:r w:rsidRPr="00FE4591">
        <w:rPr>
          <w:rFonts w:cs="Arial"/>
          <w:bCs/>
          <w:sz w:val="22"/>
          <w:highlight w:val="yellow"/>
        </w:rPr>
        <w:t>[détail du système, par exemple un chauffe-eau solaire ou une chaudière]</w:t>
      </w:r>
      <w:r w:rsidRPr="00712463">
        <w:rPr>
          <w:rFonts w:cs="Arial"/>
          <w:bCs/>
          <w:sz w:val="22"/>
        </w:rPr>
        <w:t>.</w:t>
      </w:r>
    </w:p>
    <w:p w14:paraId="1E08DA6F" w14:textId="77777777" w:rsidR="0088674C" w:rsidRDefault="0088674C" w:rsidP="0088674C">
      <w:pPr>
        <w:rPr>
          <w:rFonts w:cs="Arial"/>
          <w:bCs/>
          <w:sz w:val="22"/>
        </w:rPr>
      </w:pPr>
    </w:p>
    <w:p w14:paraId="1EFE5092" w14:textId="594D2C21" w:rsidR="00932C8F" w:rsidRPr="008D5CDE" w:rsidRDefault="00932C8F" w:rsidP="008D5CDE">
      <w:pPr>
        <w:jc w:val="center"/>
        <w:rPr>
          <w:rFonts w:cs="Arial"/>
          <w:b/>
          <w:i/>
          <w:iCs/>
          <w:sz w:val="22"/>
        </w:rPr>
      </w:pPr>
      <w:r w:rsidRPr="008D5CDE">
        <w:rPr>
          <w:rFonts w:cs="Arial"/>
          <w:b/>
          <w:i/>
          <w:iCs/>
          <w:sz w:val="22"/>
          <w:highlight w:val="green"/>
        </w:rPr>
        <w:t xml:space="preserve">[si </w:t>
      </w:r>
      <w:r w:rsidR="00421AEF">
        <w:rPr>
          <w:rFonts w:cs="Arial"/>
          <w:b/>
          <w:i/>
          <w:iCs/>
          <w:sz w:val="22"/>
          <w:highlight w:val="green"/>
        </w:rPr>
        <w:t>Bien loué</w:t>
      </w:r>
      <w:r w:rsidR="008D5CDE" w:rsidRPr="008D5CDE">
        <w:rPr>
          <w:rFonts w:cs="Arial"/>
          <w:b/>
          <w:i/>
          <w:iCs/>
          <w:sz w:val="22"/>
          <w:highlight w:val="green"/>
        </w:rPr>
        <w:t xml:space="preserve"> soumis au statut de la copropriété]</w:t>
      </w:r>
    </w:p>
    <w:p w14:paraId="60708199" w14:textId="77777777" w:rsidR="00932C8F" w:rsidRDefault="00932C8F" w:rsidP="0088674C">
      <w:pPr>
        <w:rPr>
          <w:rFonts w:cs="Arial"/>
          <w:bCs/>
          <w:sz w:val="22"/>
        </w:rPr>
      </w:pPr>
    </w:p>
    <w:p w14:paraId="46B9CF0B" w14:textId="72F57055" w:rsidR="001856A7" w:rsidRPr="001856A7" w:rsidRDefault="001856A7" w:rsidP="001856A7">
      <w:pPr>
        <w:rPr>
          <w:rFonts w:cs="Arial"/>
          <w:bCs/>
          <w:sz w:val="22"/>
        </w:rPr>
      </w:pPr>
      <w:r w:rsidRPr="001856A7">
        <w:rPr>
          <w:rFonts w:cs="Arial"/>
          <w:b/>
          <w:bCs/>
          <w:sz w:val="22"/>
        </w:rPr>
        <w:t xml:space="preserve">1.1.1 </w:t>
      </w:r>
      <w:r w:rsidRPr="001856A7">
        <w:rPr>
          <w:rFonts w:cs="Arial"/>
          <w:b/>
          <w:bCs/>
          <w:sz w:val="22"/>
          <w:u w:val="single"/>
        </w:rPr>
        <w:t>Localisation du Bien loué</w:t>
      </w:r>
    </w:p>
    <w:p w14:paraId="3DDF87F0" w14:textId="77777777" w:rsidR="001856A7" w:rsidRDefault="001856A7" w:rsidP="001856A7">
      <w:pPr>
        <w:rPr>
          <w:rFonts w:cs="Arial"/>
          <w:bCs/>
          <w:sz w:val="22"/>
        </w:rPr>
      </w:pPr>
    </w:p>
    <w:p w14:paraId="6148C0B2" w14:textId="13B5BB4F" w:rsidR="001856A7" w:rsidRPr="001856A7" w:rsidRDefault="001856A7" w:rsidP="001856A7">
      <w:pPr>
        <w:rPr>
          <w:rFonts w:cs="Arial"/>
          <w:bCs/>
          <w:sz w:val="22"/>
        </w:rPr>
      </w:pPr>
      <w:r w:rsidRPr="001856A7">
        <w:rPr>
          <w:rFonts w:cs="Arial"/>
          <w:bCs/>
          <w:sz w:val="22"/>
        </w:rPr>
        <w:t xml:space="preserve">L'appartement est situé à </w:t>
      </w:r>
      <w:r w:rsidRPr="00271B7F">
        <w:rPr>
          <w:rFonts w:cs="Arial"/>
          <w:bCs/>
          <w:sz w:val="22"/>
          <w:highlight w:val="yellow"/>
        </w:rPr>
        <w:t>[adresse complète]</w:t>
      </w:r>
      <w:r w:rsidRPr="001856A7">
        <w:rPr>
          <w:rFonts w:cs="Arial"/>
          <w:bCs/>
          <w:sz w:val="22"/>
        </w:rPr>
        <w:t xml:space="preserve">, un immeuble soumis au statut de la copropriété des immeubles bâtis. Ce cadre est </w:t>
      </w:r>
      <w:r w:rsidRPr="00271B7F">
        <w:rPr>
          <w:rFonts w:cs="Arial"/>
          <w:bCs/>
          <w:sz w:val="22"/>
          <w:highlight w:val="yellow"/>
        </w:rPr>
        <w:t>[décrire l'environnement, exemple : calme et sécurisé, à proximité des écoles et des commerces]</w:t>
      </w:r>
      <w:r w:rsidRPr="001856A7">
        <w:rPr>
          <w:rFonts w:cs="Arial"/>
          <w:bCs/>
          <w:sz w:val="22"/>
        </w:rPr>
        <w:t xml:space="preserve">. L'immeuble bénéficie des services et des espaces communs de la copropriété, y compris l'accès à l'ascenseur, à la cour intérieure, et autres installations partagées. L'état descriptif de division et le règlement de copropriété ont été dressés par Me </w:t>
      </w:r>
      <w:r w:rsidRPr="00271B7F">
        <w:rPr>
          <w:rFonts w:cs="Arial"/>
          <w:bCs/>
          <w:sz w:val="22"/>
          <w:highlight w:val="yellow"/>
        </w:rPr>
        <w:t>[nom du notaire]</w:t>
      </w:r>
      <w:r w:rsidRPr="001856A7">
        <w:rPr>
          <w:rFonts w:cs="Arial"/>
          <w:bCs/>
          <w:sz w:val="22"/>
        </w:rPr>
        <w:t xml:space="preserve">, notaire à </w:t>
      </w:r>
      <w:r w:rsidRPr="00271B7F">
        <w:rPr>
          <w:rFonts w:cs="Arial"/>
          <w:bCs/>
          <w:sz w:val="22"/>
          <w:highlight w:val="yellow"/>
        </w:rPr>
        <w:t>[lieu]</w:t>
      </w:r>
      <w:r w:rsidRPr="001856A7">
        <w:rPr>
          <w:rFonts w:cs="Arial"/>
          <w:bCs/>
          <w:sz w:val="22"/>
        </w:rPr>
        <w:t xml:space="preserve">, le </w:t>
      </w:r>
      <w:r w:rsidRPr="00271B7F">
        <w:rPr>
          <w:rFonts w:cs="Arial"/>
          <w:bCs/>
          <w:sz w:val="22"/>
          <w:highlight w:val="yellow"/>
        </w:rPr>
        <w:t>[date]</w:t>
      </w:r>
      <w:r w:rsidRPr="001856A7">
        <w:rPr>
          <w:rFonts w:cs="Arial"/>
          <w:bCs/>
          <w:sz w:val="22"/>
        </w:rPr>
        <w:t>.</w:t>
      </w:r>
    </w:p>
    <w:p w14:paraId="4986AB46" w14:textId="77777777" w:rsidR="001856A7" w:rsidRDefault="001856A7" w:rsidP="001856A7">
      <w:pPr>
        <w:rPr>
          <w:rFonts w:cs="Arial"/>
          <w:b/>
          <w:bCs/>
          <w:sz w:val="22"/>
        </w:rPr>
      </w:pPr>
    </w:p>
    <w:p w14:paraId="3F15557D" w14:textId="02AA613B" w:rsidR="001856A7" w:rsidRPr="001856A7" w:rsidRDefault="001856A7" w:rsidP="001856A7">
      <w:pPr>
        <w:rPr>
          <w:rFonts w:cs="Arial"/>
          <w:bCs/>
          <w:sz w:val="22"/>
        </w:rPr>
      </w:pPr>
      <w:r w:rsidRPr="001856A7">
        <w:rPr>
          <w:rFonts w:cs="Arial"/>
          <w:b/>
          <w:bCs/>
          <w:sz w:val="22"/>
        </w:rPr>
        <w:t xml:space="preserve">1.1.2 </w:t>
      </w:r>
      <w:r w:rsidRPr="001856A7">
        <w:rPr>
          <w:rFonts w:cs="Arial"/>
          <w:b/>
          <w:bCs/>
          <w:sz w:val="22"/>
          <w:u w:val="single"/>
        </w:rPr>
        <w:t xml:space="preserve">Description du </w:t>
      </w:r>
      <w:r w:rsidR="00421AEF">
        <w:rPr>
          <w:rFonts w:cs="Arial"/>
          <w:b/>
          <w:bCs/>
          <w:sz w:val="22"/>
          <w:u w:val="single"/>
        </w:rPr>
        <w:t>Bien loué</w:t>
      </w:r>
      <w:r w:rsidRPr="001856A7">
        <w:rPr>
          <w:rFonts w:cs="Arial"/>
          <w:b/>
          <w:bCs/>
          <w:sz w:val="22"/>
          <w:u w:val="single"/>
        </w:rPr>
        <w:t xml:space="preserve"> et des dépendances</w:t>
      </w:r>
    </w:p>
    <w:p w14:paraId="286B04BA" w14:textId="77777777" w:rsidR="001856A7" w:rsidRDefault="001856A7" w:rsidP="001856A7">
      <w:pPr>
        <w:rPr>
          <w:rFonts w:cs="Arial"/>
          <w:bCs/>
          <w:sz w:val="22"/>
        </w:rPr>
      </w:pPr>
    </w:p>
    <w:p w14:paraId="307D7AAC" w14:textId="75EAE2CC" w:rsidR="001856A7" w:rsidRPr="00CA307B" w:rsidRDefault="001856A7" w:rsidP="001856A7">
      <w:pPr>
        <w:pStyle w:val="Paragraphedeliste"/>
        <w:numPr>
          <w:ilvl w:val="0"/>
          <w:numId w:val="54"/>
        </w:numPr>
        <w:rPr>
          <w:rFonts w:cs="Arial"/>
          <w:bCs/>
          <w:sz w:val="22"/>
          <w:u w:val="single"/>
        </w:rPr>
      </w:pPr>
      <w:r w:rsidRPr="00CA307B">
        <w:rPr>
          <w:rFonts w:cs="Arial"/>
          <w:b/>
          <w:bCs/>
          <w:sz w:val="22"/>
          <w:u w:val="single"/>
        </w:rPr>
        <w:t>Appartement</w:t>
      </w:r>
    </w:p>
    <w:p w14:paraId="251E4A3D" w14:textId="77777777" w:rsidR="001856A7" w:rsidRDefault="001856A7" w:rsidP="001856A7">
      <w:pPr>
        <w:rPr>
          <w:rFonts w:cs="Arial"/>
          <w:b/>
          <w:bCs/>
          <w:sz w:val="22"/>
        </w:rPr>
      </w:pPr>
    </w:p>
    <w:p w14:paraId="58D7DF4A" w14:textId="6EFE1952" w:rsidR="001856A7" w:rsidRPr="001856A7" w:rsidRDefault="001856A7" w:rsidP="001856A7">
      <w:pPr>
        <w:rPr>
          <w:rFonts w:cs="Arial"/>
          <w:bCs/>
          <w:sz w:val="22"/>
        </w:rPr>
      </w:pPr>
      <w:r w:rsidRPr="001856A7">
        <w:rPr>
          <w:rFonts w:cs="Arial"/>
          <w:b/>
          <w:bCs/>
          <w:sz w:val="22"/>
        </w:rPr>
        <w:t>Localisation</w:t>
      </w:r>
      <w:r w:rsidRPr="001856A7">
        <w:rPr>
          <w:rFonts w:cs="Arial"/>
          <w:bCs/>
          <w:sz w:val="22"/>
        </w:rPr>
        <w:t xml:space="preserve"> : Situé au </w:t>
      </w:r>
      <w:r w:rsidRPr="00271B7F">
        <w:rPr>
          <w:rFonts w:cs="Arial"/>
          <w:bCs/>
          <w:sz w:val="22"/>
          <w:highlight w:val="yellow"/>
        </w:rPr>
        <w:t>[indiquer l'étage]</w:t>
      </w:r>
      <w:r w:rsidRPr="001856A7">
        <w:rPr>
          <w:rFonts w:cs="Arial"/>
          <w:bCs/>
          <w:sz w:val="22"/>
        </w:rPr>
        <w:t xml:space="preserve"> étage, porte </w:t>
      </w:r>
      <w:r w:rsidRPr="00271B7F">
        <w:rPr>
          <w:rFonts w:cs="Arial"/>
          <w:bCs/>
          <w:sz w:val="22"/>
          <w:highlight w:val="yellow"/>
        </w:rPr>
        <w:t>[indiquer le numéro de porte]</w:t>
      </w:r>
      <w:r w:rsidRPr="001856A7">
        <w:rPr>
          <w:rFonts w:cs="Arial"/>
          <w:bCs/>
          <w:sz w:val="22"/>
        </w:rPr>
        <w:t>.</w:t>
      </w:r>
    </w:p>
    <w:p w14:paraId="6A25D454" w14:textId="77777777" w:rsidR="001856A7" w:rsidRDefault="001856A7" w:rsidP="001856A7">
      <w:pPr>
        <w:rPr>
          <w:rFonts w:cs="Arial"/>
          <w:b/>
          <w:bCs/>
          <w:sz w:val="22"/>
        </w:rPr>
      </w:pPr>
    </w:p>
    <w:p w14:paraId="6C9E0CAC" w14:textId="1612CBEC" w:rsidR="001856A7" w:rsidRPr="001856A7" w:rsidRDefault="001856A7" w:rsidP="001856A7">
      <w:pPr>
        <w:rPr>
          <w:rFonts w:cs="Arial"/>
          <w:bCs/>
          <w:sz w:val="22"/>
        </w:rPr>
      </w:pPr>
      <w:r w:rsidRPr="001856A7">
        <w:rPr>
          <w:rFonts w:cs="Arial"/>
          <w:b/>
          <w:bCs/>
          <w:sz w:val="22"/>
        </w:rPr>
        <w:t>Composition</w:t>
      </w:r>
      <w:r w:rsidRPr="001856A7">
        <w:rPr>
          <w:rFonts w:cs="Arial"/>
          <w:bCs/>
          <w:sz w:val="22"/>
        </w:rPr>
        <w:t xml:space="preserve"> : Composé de </w:t>
      </w:r>
      <w:r w:rsidRPr="00271B7F">
        <w:rPr>
          <w:rFonts w:cs="Arial"/>
          <w:bCs/>
          <w:sz w:val="22"/>
          <w:highlight w:val="yellow"/>
        </w:rPr>
        <w:t>[décrire la composition de l'appartement : nombre, nature et distribution des pièces, balcons, etc.]</w:t>
      </w:r>
      <w:r w:rsidRPr="001856A7">
        <w:rPr>
          <w:rFonts w:cs="Arial"/>
          <w:bCs/>
          <w:sz w:val="22"/>
        </w:rPr>
        <w:t>.</w:t>
      </w:r>
    </w:p>
    <w:p w14:paraId="2FA7A543" w14:textId="77777777" w:rsidR="001856A7" w:rsidRDefault="001856A7" w:rsidP="001856A7">
      <w:pPr>
        <w:rPr>
          <w:rFonts w:cs="Arial"/>
          <w:b/>
          <w:bCs/>
          <w:sz w:val="22"/>
        </w:rPr>
      </w:pPr>
    </w:p>
    <w:p w14:paraId="065906D1" w14:textId="484F922D" w:rsidR="001856A7" w:rsidRPr="001856A7" w:rsidRDefault="001856A7" w:rsidP="001856A7">
      <w:pPr>
        <w:rPr>
          <w:rFonts w:cs="Arial"/>
          <w:bCs/>
          <w:sz w:val="22"/>
        </w:rPr>
      </w:pPr>
      <w:r w:rsidRPr="001856A7">
        <w:rPr>
          <w:rFonts w:cs="Arial"/>
          <w:b/>
          <w:bCs/>
          <w:sz w:val="22"/>
        </w:rPr>
        <w:t>Équipements</w:t>
      </w:r>
      <w:r w:rsidRPr="001856A7">
        <w:rPr>
          <w:rFonts w:cs="Arial"/>
          <w:bCs/>
          <w:sz w:val="22"/>
        </w:rPr>
        <w:t xml:space="preserve"> : Inclut des équipements tels que </w:t>
      </w:r>
      <w:r w:rsidRPr="00271B7F">
        <w:rPr>
          <w:rFonts w:cs="Arial"/>
          <w:bCs/>
          <w:sz w:val="22"/>
          <w:highlight w:val="yellow"/>
        </w:rPr>
        <w:t>[énumérer les équipements, pièce par pièce, comme lave-vaisselle, sèche-linge, placards mobiles, etc.]</w:t>
      </w:r>
      <w:r w:rsidRPr="001856A7">
        <w:rPr>
          <w:rFonts w:cs="Arial"/>
          <w:bCs/>
          <w:sz w:val="22"/>
        </w:rPr>
        <w:t>, dont le locataire a la jouissance exclusive.</w:t>
      </w:r>
    </w:p>
    <w:p w14:paraId="1E474A15" w14:textId="77777777" w:rsidR="001856A7" w:rsidRDefault="001856A7" w:rsidP="001856A7">
      <w:pPr>
        <w:rPr>
          <w:rFonts w:cs="Arial"/>
          <w:b/>
          <w:bCs/>
          <w:sz w:val="22"/>
        </w:rPr>
      </w:pPr>
    </w:p>
    <w:p w14:paraId="20673BCC" w14:textId="4D7BB7CE" w:rsidR="001856A7" w:rsidRPr="001856A7" w:rsidRDefault="001856A7" w:rsidP="001856A7">
      <w:pPr>
        <w:rPr>
          <w:rFonts w:cs="Arial"/>
          <w:bCs/>
          <w:sz w:val="22"/>
        </w:rPr>
      </w:pPr>
      <w:r w:rsidRPr="001856A7">
        <w:rPr>
          <w:rFonts w:cs="Arial"/>
          <w:b/>
          <w:bCs/>
          <w:sz w:val="22"/>
        </w:rPr>
        <w:t>Numéro de Lot</w:t>
      </w:r>
      <w:r w:rsidRPr="001856A7">
        <w:rPr>
          <w:rFonts w:cs="Arial"/>
          <w:bCs/>
          <w:sz w:val="22"/>
        </w:rPr>
        <w:t xml:space="preserve"> : Forme le lot n° </w:t>
      </w:r>
      <w:r w:rsidRPr="00271B7F">
        <w:rPr>
          <w:rFonts w:cs="Arial"/>
          <w:bCs/>
          <w:sz w:val="22"/>
          <w:highlight w:val="yellow"/>
        </w:rPr>
        <w:t>[numéro du lot]</w:t>
      </w:r>
      <w:r w:rsidRPr="001856A7">
        <w:rPr>
          <w:rFonts w:cs="Arial"/>
          <w:bCs/>
          <w:sz w:val="22"/>
        </w:rPr>
        <w:t xml:space="preserve"> de l'état descriptif de division.</w:t>
      </w:r>
    </w:p>
    <w:p w14:paraId="336DB99B" w14:textId="77777777" w:rsidR="001856A7" w:rsidRDefault="001856A7" w:rsidP="001856A7">
      <w:pPr>
        <w:rPr>
          <w:rFonts w:cs="Arial"/>
          <w:bCs/>
          <w:sz w:val="22"/>
        </w:rPr>
      </w:pPr>
      <w:r w:rsidRPr="001856A7">
        <w:rPr>
          <w:rFonts w:cs="Arial"/>
          <w:b/>
          <w:bCs/>
          <w:sz w:val="22"/>
        </w:rPr>
        <w:lastRenderedPageBreak/>
        <w:t>Quote-part</w:t>
      </w:r>
      <w:r w:rsidRPr="001856A7">
        <w:rPr>
          <w:rFonts w:cs="Arial"/>
          <w:bCs/>
          <w:sz w:val="22"/>
        </w:rPr>
        <w:t xml:space="preserve"> : Attachés les </w:t>
      </w:r>
      <w:r w:rsidRPr="00271B7F">
        <w:rPr>
          <w:rFonts w:cs="Arial"/>
          <w:bCs/>
          <w:sz w:val="22"/>
          <w:highlight w:val="yellow"/>
        </w:rPr>
        <w:t>[indiquer le nombre]</w:t>
      </w:r>
      <w:r w:rsidRPr="001856A7">
        <w:rPr>
          <w:rFonts w:cs="Arial"/>
          <w:bCs/>
          <w:sz w:val="22"/>
        </w:rPr>
        <w:t xml:space="preserve"> millièmes (</w:t>
      </w:r>
      <w:r w:rsidRPr="00271B7F">
        <w:rPr>
          <w:rFonts w:cs="Arial"/>
          <w:bCs/>
          <w:sz w:val="22"/>
          <w:highlight w:val="yellow"/>
        </w:rPr>
        <w:t>[indiquer le nombre]/</w:t>
      </w:r>
      <w:r w:rsidRPr="001856A7">
        <w:rPr>
          <w:rFonts w:cs="Arial"/>
          <w:bCs/>
          <w:sz w:val="22"/>
        </w:rPr>
        <w:t>1 000) des parties communes de l'immeuble.</w:t>
      </w:r>
    </w:p>
    <w:p w14:paraId="23FE0D9C" w14:textId="77777777" w:rsidR="001856A7" w:rsidRPr="001856A7" w:rsidRDefault="001856A7" w:rsidP="001856A7">
      <w:pPr>
        <w:rPr>
          <w:rFonts w:cs="Arial"/>
          <w:bCs/>
          <w:sz w:val="22"/>
        </w:rPr>
      </w:pPr>
    </w:p>
    <w:p w14:paraId="13764781" w14:textId="09BED66C" w:rsidR="001856A7" w:rsidRPr="00CA307B" w:rsidRDefault="001856A7" w:rsidP="001856A7">
      <w:pPr>
        <w:pStyle w:val="Paragraphedeliste"/>
        <w:numPr>
          <w:ilvl w:val="0"/>
          <w:numId w:val="54"/>
        </w:numPr>
        <w:rPr>
          <w:rFonts w:cs="Arial"/>
          <w:bCs/>
          <w:sz w:val="22"/>
          <w:u w:val="single"/>
        </w:rPr>
      </w:pPr>
      <w:r w:rsidRPr="00CA307B">
        <w:rPr>
          <w:rFonts w:cs="Arial"/>
          <w:b/>
          <w:bCs/>
          <w:sz w:val="22"/>
          <w:u w:val="single"/>
        </w:rPr>
        <w:t>Cave</w:t>
      </w:r>
    </w:p>
    <w:p w14:paraId="6E0CE133" w14:textId="77777777" w:rsidR="001856A7" w:rsidRDefault="001856A7" w:rsidP="001856A7">
      <w:pPr>
        <w:rPr>
          <w:rFonts w:cs="Arial"/>
          <w:b/>
          <w:bCs/>
          <w:sz w:val="22"/>
        </w:rPr>
      </w:pPr>
    </w:p>
    <w:p w14:paraId="3BA1CB53" w14:textId="4DB684AE" w:rsidR="001856A7" w:rsidRPr="001856A7" w:rsidRDefault="001856A7" w:rsidP="001856A7">
      <w:pPr>
        <w:rPr>
          <w:rFonts w:cs="Arial"/>
          <w:bCs/>
          <w:sz w:val="22"/>
        </w:rPr>
      </w:pPr>
      <w:r w:rsidRPr="001856A7">
        <w:rPr>
          <w:rFonts w:cs="Arial"/>
          <w:b/>
          <w:bCs/>
          <w:sz w:val="22"/>
        </w:rPr>
        <w:t>Localisation</w:t>
      </w:r>
      <w:r w:rsidRPr="001856A7">
        <w:rPr>
          <w:rFonts w:cs="Arial"/>
          <w:bCs/>
          <w:sz w:val="22"/>
        </w:rPr>
        <w:t xml:space="preserve"> : Située au </w:t>
      </w:r>
      <w:r w:rsidRPr="00271B7F">
        <w:rPr>
          <w:rFonts w:cs="Arial"/>
          <w:bCs/>
          <w:sz w:val="22"/>
          <w:highlight w:val="yellow"/>
        </w:rPr>
        <w:t>[indiquer le niveau du sous-sol]</w:t>
      </w:r>
      <w:r w:rsidRPr="001856A7">
        <w:rPr>
          <w:rFonts w:cs="Arial"/>
          <w:bCs/>
          <w:sz w:val="22"/>
        </w:rPr>
        <w:t xml:space="preserve"> sous-sol, portant le n° </w:t>
      </w:r>
      <w:r w:rsidRPr="00271B7F">
        <w:rPr>
          <w:rFonts w:cs="Arial"/>
          <w:bCs/>
          <w:sz w:val="22"/>
          <w:highlight w:val="yellow"/>
        </w:rPr>
        <w:t>[indiquer le numéro de la cave]</w:t>
      </w:r>
      <w:r w:rsidRPr="001856A7">
        <w:rPr>
          <w:rFonts w:cs="Arial"/>
          <w:bCs/>
          <w:sz w:val="22"/>
        </w:rPr>
        <w:t>.</w:t>
      </w:r>
    </w:p>
    <w:p w14:paraId="4657ACDD" w14:textId="77777777" w:rsidR="001856A7" w:rsidRDefault="001856A7" w:rsidP="001856A7">
      <w:pPr>
        <w:rPr>
          <w:rFonts w:cs="Arial"/>
          <w:b/>
          <w:bCs/>
          <w:sz w:val="22"/>
        </w:rPr>
      </w:pPr>
    </w:p>
    <w:p w14:paraId="4901F01D" w14:textId="7F284122" w:rsidR="001856A7" w:rsidRPr="001856A7" w:rsidRDefault="001856A7" w:rsidP="001856A7">
      <w:pPr>
        <w:rPr>
          <w:rFonts w:cs="Arial"/>
          <w:bCs/>
          <w:sz w:val="22"/>
        </w:rPr>
      </w:pPr>
      <w:r w:rsidRPr="001856A7">
        <w:rPr>
          <w:rFonts w:cs="Arial"/>
          <w:b/>
          <w:bCs/>
          <w:sz w:val="22"/>
        </w:rPr>
        <w:t>Numéro de Lot</w:t>
      </w:r>
      <w:r w:rsidRPr="001856A7">
        <w:rPr>
          <w:rFonts w:cs="Arial"/>
          <w:bCs/>
          <w:sz w:val="22"/>
        </w:rPr>
        <w:t xml:space="preserve"> : Forme le lot n° </w:t>
      </w:r>
      <w:r w:rsidRPr="00271B7F">
        <w:rPr>
          <w:rFonts w:cs="Arial"/>
          <w:bCs/>
          <w:sz w:val="22"/>
          <w:highlight w:val="yellow"/>
        </w:rPr>
        <w:t>[numéro du lot]</w:t>
      </w:r>
      <w:r w:rsidRPr="001856A7">
        <w:rPr>
          <w:rFonts w:cs="Arial"/>
          <w:bCs/>
          <w:sz w:val="22"/>
        </w:rPr>
        <w:t xml:space="preserve"> de l'état descriptif de division.</w:t>
      </w:r>
    </w:p>
    <w:p w14:paraId="14C8D3EC" w14:textId="77777777" w:rsidR="001856A7" w:rsidRDefault="001856A7" w:rsidP="001856A7">
      <w:pPr>
        <w:rPr>
          <w:rFonts w:cs="Arial"/>
          <w:b/>
          <w:bCs/>
          <w:sz w:val="22"/>
        </w:rPr>
      </w:pPr>
    </w:p>
    <w:p w14:paraId="6A6574E1" w14:textId="2C8F6956" w:rsidR="001856A7" w:rsidRPr="001856A7" w:rsidRDefault="001856A7" w:rsidP="001856A7">
      <w:pPr>
        <w:rPr>
          <w:rFonts w:cs="Arial"/>
          <w:bCs/>
          <w:sz w:val="22"/>
        </w:rPr>
      </w:pPr>
      <w:r w:rsidRPr="001856A7">
        <w:rPr>
          <w:rFonts w:cs="Arial"/>
          <w:b/>
          <w:bCs/>
          <w:sz w:val="22"/>
        </w:rPr>
        <w:t>Quote-part</w:t>
      </w:r>
      <w:r w:rsidRPr="001856A7">
        <w:rPr>
          <w:rFonts w:cs="Arial"/>
          <w:bCs/>
          <w:sz w:val="22"/>
        </w:rPr>
        <w:t xml:space="preserve"> : Attachés les </w:t>
      </w:r>
      <w:r w:rsidRPr="00271B7F">
        <w:rPr>
          <w:rFonts w:cs="Arial"/>
          <w:bCs/>
          <w:sz w:val="22"/>
          <w:highlight w:val="yellow"/>
        </w:rPr>
        <w:t>[indiquer le nombre]</w:t>
      </w:r>
      <w:r w:rsidRPr="001856A7">
        <w:rPr>
          <w:rFonts w:cs="Arial"/>
          <w:bCs/>
          <w:sz w:val="22"/>
        </w:rPr>
        <w:t xml:space="preserve"> millièmes </w:t>
      </w:r>
      <w:r w:rsidRPr="00271B7F">
        <w:rPr>
          <w:rFonts w:cs="Arial"/>
          <w:bCs/>
          <w:sz w:val="22"/>
        </w:rPr>
        <w:t>(</w:t>
      </w:r>
      <w:r w:rsidRPr="00271B7F">
        <w:rPr>
          <w:rFonts w:cs="Arial"/>
          <w:bCs/>
          <w:sz w:val="22"/>
          <w:highlight w:val="yellow"/>
        </w:rPr>
        <w:t>[indiquer le nombre]/</w:t>
      </w:r>
      <w:r w:rsidRPr="001856A7">
        <w:rPr>
          <w:rFonts w:cs="Arial"/>
          <w:bCs/>
          <w:sz w:val="22"/>
        </w:rPr>
        <w:t>1 000) des parties communes de l'immeuble.</w:t>
      </w:r>
    </w:p>
    <w:p w14:paraId="2D234921" w14:textId="77777777" w:rsidR="001856A7" w:rsidRDefault="001856A7" w:rsidP="001856A7">
      <w:pPr>
        <w:rPr>
          <w:rFonts w:cs="Arial"/>
          <w:bCs/>
          <w:sz w:val="22"/>
        </w:rPr>
      </w:pPr>
    </w:p>
    <w:p w14:paraId="5141CE9A" w14:textId="78231534" w:rsidR="001856A7" w:rsidRPr="00CA307B" w:rsidRDefault="001856A7" w:rsidP="001856A7">
      <w:pPr>
        <w:pStyle w:val="Paragraphedeliste"/>
        <w:numPr>
          <w:ilvl w:val="0"/>
          <w:numId w:val="54"/>
        </w:numPr>
        <w:rPr>
          <w:rFonts w:cs="Arial"/>
          <w:bCs/>
          <w:sz w:val="22"/>
          <w:u w:val="single"/>
        </w:rPr>
      </w:pPr>
      <w:r w:rsidRPr="00CA307B">
        <w:rPr>
          <w:rFonts w:cs="Arial"/>
          <w:b/>
          <w:bCs/>
          <w:sz w:val="22"/>
          <w:u w:val="single"/>
        </w:rPr>
        <w:t xml:space="preserve">Emplacement de </w:t>
      </w:r>
      <w:r w:rsidR="00C0554D">
        <w:rPr>
          <w:rFonts w:cs="Arial"/>
          <w:b/>
          <w:bCs/>
          <w:sz w:val="22"/>
          <w:u w:val="single"/>
        </w:rPr>
        <w:t>p</w:t>
      </w:r>
      <w:r w:rsidRPr="00CA307B">
        <w:rPr>
          <w:rFonts w:cs="Arial"/>
          <w:b/>
          <w:bCs/>
          <w:sz w:val="22"/>
          <w:u w:val="single"/>
        </w:rPr>
        <w:t>arking</w:t>
      </w:r>
    </w:p>
    <w:p w14:paraId="61544897" w14:textId="77777777" w:rsidR="001856A7" w:rsidRDefault="001856A7" w:rsidP="001856A7">
      <w:pPr>
        <w:rPr>
          <w:rFonts w:cs="Arial"/>
          <w:b/>
          <w:bCs/>
          <w:sz w:val="22"/>
        </w:rPr>
      </w:pPr>
    </w:p>
    <w:p w14:paraId="649FD53E" w14:textId="049EF61C" w:rsidR="001856A7" w:rsidRPr="001856A7" w:rsidRDefault="001856A7" w:rsidP="001856A7">
      <w:pPr>
        <w:rPr>
          <w:rFonts w:cs="Arial"/>
          <w:bCs/>
          <w:sz w:val="22"/>
        </w:rPr>
      </w:pPr>
      <w:r w:rsidRPr="001856A7">
        <w:rPr>
          <w:rFonts w:cs="Arial"/>
          <w:b/>
          <w:bCs/>
          <w:sz w:val="22"/>
        </w:rPr>
        <w:t>Localisation</w:t>
      </w:r>
      <w:r w:rsidRPr="001856A7">
        <w:rPr>
          <w:rFonts w:cs="Arial"/>
          <w:bCs/>
          <w:sz w:val="22"/>
        </w:rPr>
        <w:t xml:space="preserve"> : Situé au </w:t>
      </w:r>
      <w:r w:rsidRPr="007714D7">
        <w:rPr>
          <w:rFonts w:cs="Arial"/>
          <w:bCs/>
          <w:sz w:val="22"/>
          <w:highlight w:val="yellow"/>
        </w:rPr>
        <w:t>[indiquer le niveau du sous-sol]</w:t>
      </w:r>
      <w:r w:rsidRPr="001856A7">
        <w:rPr>
          <w:rFonts w:cs="Arial"/>
          <w:bCs/>
          <w:sz w:val="22"/>
        </w:rPr>
        <w:t xml:space="preserve"> sous-sol, portant le n° </w:t>
      </w:r>
      <w:r w:rsidRPr="007714D7">
        <w:rPr>
          <w:rFonts w:cs="Arial"/>
          <w:bCs/>
          <w:sz w:val="22"/>
          <w:highlight w:val="yellow"/>
        </w:rPr>
        <w:t>[indiquer le numéro du parking]</w:t>
      </w:r>
      <w:r w:rsidRPr="001856A7">
        <w:rPr>
          <w:rFonts w:cs="Arial"/>
          <w:bCs/>
          <w:sz w:val="22"/>
        </w:rPr>
        <w:t>.</w:t>
      </w:r>
    </w:p>
    <w:p w14:paraId="1BF084FF" w14:textId="77777777" w:rsidR="001856A7" w:rsidRDefault="001856A7" w:rsidP="001856A7">
      <w:pPr>
        <w:rPr>
          <w:rFonts w:cs="Arial"/>
          <w:b/>
          <w:bCs/>
          <w:sz w:val="22"/>
        </w:rPr>
      </w:pPr>
    </w:p>
    <w:p w14:paraId="62C4898F" w14:textId="7971C070" w:rsidR="001856A7" w:rsidRPr="001856A7" w:rsidRDefault="001856A7" w:rsidP="001856A7">
      <w:pPr>
        <w:rPr>
          <w:rFonts w:cs="Arial"/>
          <w:bCs/>
          <w:sz w:val="22"/>
        </w:rPr>
      </w:pPr>
      <w:r w:rsidRPr="001856A7">
        <w:rPr>
          <w:rFonts w:cs="Arial"/>
          <w:b/>
          <w:bCs/>
          <w:sz w:val="22"/>
        </w:rPr>
        <w:t>Numéro de Lot</w:t>
      </w:r>
      <w:r w:rsidRPr="001856A7">
        <w:rPr>
          <w:rFonts w:cs="Arial"/>
          <w:bCs/>
          <w:sz w:val="22"/>
        </w:rPr>
        <w:t xml:space="preserve"> : Forme le lot n° </w:t>
      </w:r>
      <w:r w:rsidRPr="007714D7">
        <w:rPr>
          <w:rFonts w:cs="Arial"/>
          <w:bCs/>
          <w:sz w:val="22"/>
          <w:highlight w:val="yellow"/>
        </w:rPr>
        <w:t>[numéro du lot]</w:t>
      </w:r>
      <w:r w:rsidRPr="001856A7">
        <w:rPr>
          <w:rFonts w:cs="Arial"/>
          <w:bCs/>
          <w:sz w:val="22"/>
        </w:rPr>
        <w:t xml:space="preserve"> de l'état descriptif de division.</w:t>
      </w:r>
    </w:p>
    <w:p w14:paraId="0A91B973" w14:textId="77777777" w:rsidR="001856A7" w:rsidRDefault="001856A7" w:rsidP="001856A7">
      <w:pPr>
        <w:rPr>
          <w:rFonts w:cs="Arial"/>
          <w:b/>
          <w:bCs/>
          <w:sz w:val="22"/>
        </w:rPr>
      </w:pPr>
    </w:p>
    <w:p w14:paraId="099AA7E1" w14:textId="752AEB4C" w:rsidR="001856A7" w:rsidRDefault="001856A7" w:rsidP="001856A7">
      <w:pPr>
        <w:rPr>
          <w:rFonts w:cs="Arial"/>
          <w:bCs/>
          <w:sz w:val="22"/>
        </w:rPr>
      </w:pPr>
      <w:r w:rsidRPr="001856A7">
        <w:rPr>
          <w:rFonts w:cs="Arial"/>
          <w:b/>
          <w:bCs/>
          <w:sz w:val="22"/>
        </w:rPr>
        <w:t>Quote-part</w:t>
      </w:r>
      <w:r w:rsidRPr="001856A7">
        <w:rPr>
          <w:rFonts w:cs="Arial"/>
          <w:bCs/>
          <w:sz w:val="22"/>
        </w:rPr>
        <w:t xml:space="preserve"> : Attachés les </w:t>
      </w:r>
      <w:r w:rsidRPr="007714D7">
        <w:rPr>
          <w:rFonts w:cs="Arial"/>
          <w:bCs/>
          <w:sz w:val="22"/>
          <w:highlight w:val="yellow"/>
        </w:rPr>
        <w:t>[indiquer le nombre]</w:t>
      </w:r>
      <w:r w:rsidRPr="001856A7">
        <w:rPr>
          <w:rFonts w:cs="Arial"/>
          <w:bCs/>
          <w:sz w:val="22"/>
        </w:rPr>
        <w:t xml:space="preserve"> millièmes (</w:t>
      </w:r>
      <w:r w:rsidRPr="007714D7">
        <w:rPr>
          <w:rFonts w:cs="Arial"/>
          <w:bCs/>
          <w:sz w:val="22"/>
          <w:highlight w:val="yellow"/>
        </w:rPr>
        <w:t>[indiquer le nombre]/</w:t>
      </w:r>
      <w:r w:rsidRPr="001856A7">
        <w:rPr>
          <w:rFonts w:cs="Arial"/>
          <w:bCs/>
          <w:sz w:val="22"/>
        </w:rPr>
        <w:t>1 000) des parties communes de l'immeuble.</w:t>
      </w:r>
    </w:p>
    <w:p w14:paraId="2EB1977C" w14:textId="77777777" w:rsidR="001856A7" w:rsidRDefault="001856A7" w:rsidP="001856A7">
      <w:pPr>
        <w:rPr>
          <w:rFonts w:cs="Arial"/>
          <w:b/>
          <w:bCs/>
          <w:sz w:val="22"/>
        </w:rPr>
      </w:pPr>
    </w:p>
    <w:p w14:paraId="09F8D345" w14:textId="77777777" w:rsidR="001856A7" w:rsidRDefault="001856A7" w:rsidP="001856A7">
      <w:pPr>
        <w:rPr>
          <w:rFonts w:cs="Arial"/>
          <w:b/>
          <w:bCs/>
          <w:sz w:val="22"/>
        </w:rPr>
      </w:pPr>
    </w:p>
    <w:p w14:paraId="696115C5" w14:textId="6CFAA465" w:rsidR="001856A7" w:rsidRDefault="001856A7" w:rsidP="001856A7">
      <w:pPr>
        <w:rPr>
          <w:rFonts w:cs="Arial"/>
          <w:b/>
          <w:bCs/>
          <w:sz w:val="22"/>
        </w:rPr>
      </w:pPr>
      <w:r w:rsidRPr="001856A7">
        <w:rPr>
          <w:rFonts w:cs="Arial"/>
          <w:b/>
          <w:bCs/>
          <w:sz w:val="22"/>
        </w:rPr>
        <w:t xml:space="preserve">1.1.3 </w:t>
      </w:r>
      <w:r w:rsidRPr="001856A7">
        <w:rPr>
          <w:rFonts w:cs="Arial"/>
          <w:b/>
          <w:bCs/>
          <w:sz w:val="22"/>
          <w:u w:val="single"/>
        </w:rPr>
        <w:t xml:space="preserve">Informations </w:t>
      </w:r>
      <w:r w:rsidR="00C0554D">
        <w:rPr>
          <w:rFonts w:cs="Arial"/>
          <w:b/>
          <w:bCs/>
          <w:sz w:val="22"/>
          <w:u w:val="single"/>
        </w:rPr>
        <w:t>c</w:t>
      </w:r>
      <w:r w:rsidRPr="001856A7">
        <w:rPr>
          <w:rFonts w:cs="Arial"/>
          <w:b/>
          <w:bCs/>
          <w:sz w:val="22"/>
          <w:u w:val="single"/>
        </w:rPr>
        <w:t>omplémentaires</w:t>
      </w:r>
    </w:p>
    <w:p w14:paraId="25DA8A30" w14:textId="77777777" w:rsidR="001856A7" w:rsidRPr="001856A7" w:rsidRDefault="001856A7" w:rsidP="001856A7">
      <w:pPr>
        <w:rPr>
          <w:rFonts w:cs="Arial"/>
          <w:bCs/>
          <w:sz w:val="22"/>
        </w:rPr>
      </w:pPr>
    </w:p>
    <w:p w14:paraId="4C8D09C5" w14:textId="3A8ABCB1" w:rsidR="001856A7" w:rsidRPr="001856A7" w:rsidRDefault="001856A7" w:rsidP="00CA307B">
      <w:pPr>
        <w:rPr>
          <w:rFonts w:cs="Arial"/>
          <w:bCs/>
          <w:sz w:val="22"/>
        </w:rPr>
      </w:pPr>
      <w:r w:rsidRPr="001856A7">
        <w:rPr>
          <w:rFonts w:cs="Arial"/>
          <w:b/>
          <w:bCs/>
          <w:sz w:val="22"/>
        </w:rPr>
        <w:t xml:space="preserve">Période de </w:t>
      </w:r>
      <w:r w:rsidR="00C0554D">
        <w:rPr>
          <w:rFonts w:cs="Arial"/>
          <w:b/>
          <w:bCs/>
          <w:sz w:val="22"/>
        </w:rPr>
        <w:t>c</w:t>
      </w:r>
      <w:r w:rsidRPr="001856A7">
        <w:rPr>
          <w:rFonts w:cs="Arial"/>
          <w:b/>
          <w:bCs/>
          <w:sz w:val="22"/>
        </w:rPr>
        <w:t>onstruction</w:t>
      </w:r>
      <w:r w:rsidRPr="001856A7">
        <w:rPr>
          <w:rFonts w:cs="Arial"/>
          <w:bCs/>
          <w:sz w:val="22"/>
        </w:rPr>
        <w:t xml:space="preserve"> : L'immeuble a été construit en </w:t>
      </w:r>
      <w:r w:rsidRPr="00EC3FE1">
        <w:rPr>
          <w:rFonts w:cs="Arial"/>
          <w:bCs/>
          <w:sz w:val="22"/>
          <w:highlight w:val="yellow"/>
        </w:rPr>
        <w:t>[année]</w:t>
      </w:r>
      <w:r w:rsidRPr="001856A7">
        <w:rPr>
          <w:rFonts w:cs="Arial"/>
          <w:bCs/>
          <w:sz w:val="22"/>
        </w:rPr>
        <w:t xml:space="preserve">, et l'appartement a été rénové dernièrement en </w:t>
      </w:r>
      <w:r w:rsidRPr="00EC3FE1">
        <w:rPr>
          <w:rFonts w:cs="Arial"/>
          <w:bCs/>
          <w:sz w:val="22"/>
          <w:highlight w:val="yellow"/>
        </w:rPr>
        <w:t>[année, si applicable]</w:t>
      </w:r>
      <w:r w:rsidRPr="001856A7">
        <w:rPr>
          <w:rFonts w:cs="Arial"/>
          <w:bCs/>
          <w:sz w:val="22"/>
        </w:rPr>
        <w:t>.</w:t>
      </w:r>
    </w:p>
    <w:p w14:paraId="09FE9781" w14:textId="77777777" w:rsidR="00CA307B" w:rsidRDefault="00CA307B" w:rsidP="00CA307B">
      <w:pPr>
        <w:rPr>
          <w:rFonts w:cs="Arial"/>
          <w:b/>
          <w:bCs/>
          <w:sz w:val="22"/>
        </w:rPr>
      </w:pPr>
    </w:p>
    <w:p w14:paraId="59BCB749" w14:textId="65077122" w:rsidR="001856A7" w:rsidRPr="001856A7" w:rsidRDefault="001856A7" w:rsidP="00CA307B">
      <w:pPr>
        <w:rPr>
          <w:rFonts w:cs="Arial"/>
          <w:bCs/>
          <w:sz w:val="22"/>
        </w:rPr>
      </w:pPr>
      <w:r w:rsidRPr="001856A7">
        <w:rPr>
          <w:rFonts w:cs="Arial"/>
          <w:b/>
          <w:bCs/>
          <w:sz w:val="22"/>
        </w:rPr>
        <w:t xml:space="preserve">Identifiant </w:t>
      </w:r>
      <w:r w:rsidR="00C0554D">
        <w:rPr>
          <w:rFonts w:cs="Arial"/>
          <w:b/>
          <w:bCs/>
          <w:sz w:val="22"/>
        </w:rPr>
        <w:t>f</w:t>
      </w:r>
      <w:r w:rsidRPr="001856A7">
        <w:rPr>
          <w:rFonts w:cs="Arial"/>
          <w:b/>
          <w:bCs/>
          <w:sz w:val="22"/>
        </w:rPr>
        <w:t>iscal</w:t>
      </w:r>
      <w:r w:rsidRPr="001856A7">
        <w:rPr>
          <w:rFonts w:cs="Arial"/>
          <w:bCs/>
          <w:sz w:val="22"/>
        </w:rPr>
        <w:t xml:space="preserve"> : L'appartement est identifié fiscalement sous le numéro </w:t>
      </w:r>
      <w:r w:rsidRPr="00EC3FE1">
        <w:rPr>
          <w:rFonts w:cs="Arial"/>
          <w:bCs/>
          <w:sz w:val="22"/>
          <w:highlight w:val="yellow"/>
        </w:rPr>
        <w:t xml:space="preserve">[Numéro Identifiant Fiscal du </w:t>
      </w:r>
      <w:r w:rsidR="00421AEF" w:rsidRPr="00EC3FE1">
        <w:rPr>
          <w:rFonts w:cs="Arial"/>
          <w:bCs/>
          <w:sz w:val="22"/>
          <w:highlight w:val="yellow"/>
        </w:rPr>
        <w:t>Bien loué</w:t>
      </w:r>
      <w:r w:rsidRPr="00EC3FE1">
        <w:rPr>
          <w:rFonts w:cs="Arial"/>
          <w:bCs/>
          <w:sz w:val="22"/>
          <w:highlight w:val="yellow"/>
        </w:rPr>
        <w:t>]</w:t>
      </w:r>
      <w:r w:rsidRPr="001856A7">
        <w:rPr>
          <w:rFonts w:cs="Arial"/>
          <w:bCs/>
          <w:sz w:val="22"/>
        </w:rPr>
        <w:t>.</w:t>
      </w:r>
    </w:p>
    <w:p w14:paraId="30AAD6FE" w14:textId="77777777" w:rsidR="00CA307B" w:rsidRDefault="00CA307B" w:rsidP="00CA307B">
      <w:pPr>
        <w:rPr>
          <w:rFonts w:cs="Arial"/>
          <w:b/>
          <w:bCs/>
          <w:sz w:val="22"/>
        </w:rPr>
      </w:pPr>
    </w:p>
    <w:p w14:paraId="37D05ADD" w14:textId="7B266730" w:rsidR="001856A7" w:rsidRPr="001856A7" w:rsidRDefault="001856A7" w:rsidP="00CA307B">
      <w:pPr>
        <w:rPr>
          <w:rFonts w:cs="Arial"/>
          <w:bCs/>
          <w:sz w:val="22"/>
        </w:rPr>
      </w:pPr>
      <w:r w:rsidRPr="001856A7">
        <w:rPr>
          <w:rFonts w:cs="Arial"/>
          <w:b/>
          <w:bCs/>
          <w:sz w:val="22"/>
        </w:rPr>
        <w:t xml:space="preserve">Surface </w:t>
      </w:r>
      <w:r w:rsidR="00C0554D">
        <w:rPr>
          <w:rFonts w:cs="Arial"/>
          <w:b/>
          <w:bCs/>
          <w:sz w:val="22"/>
        </w:rPr>
        <w:t>h</w:t>
      </w:r>
      <w:r w:rsidRPr="001856A7">
        <w:rPr>
          <w:rFonts w:cs="Arial"/>
          <w:b/>
          <w:bCs/>
          <w:sz w:val="22"/>
        </w:rPr>
        <w:t>abitacle</w:t>
      </w:r>
      <w:r w:rsidRPr="001856A7">
        <w:rPr>
          <w:rFonts w:cs="Arial"/>
          <w:bCs/>
          <w:sz w:val="22"/>
        </w:rPr>
        <w:t xml:space="preserve"> : L'appartement couvre une surface habitable de </w:t>
      </w:r>
      <w:r w:rsidRPr="00EC3FE1">
        <w:rPr>
          <w:rFonts w:cs="Arial"/>
          <w:bCs/>
          <w:sz w:val="22"/>
          <w:highlight w:val="yellow"/>
        </w:rPr>
        <w:t>[indiquer la surface]</w:t>
      </w:r>
      <w:r w:rsidRPr="001856A7">
        <w:rPr>
          <w:rFonts w:cs="Arial"/>
          <w:bCs/>
          <w:sz w:val="22"/>
        </w:rPr>
        <w:t xml:space="preserve"> m².</w:t>
      </w:r>
    </w:p>
    <w:p w14:paraId="0786BF16" w14:textId="77777777" w:rsidR="00CA307B" w:rsidRDefault="00CA307B" w:rsidP="00CA307B">
      <w:pPr>
        <w:rPr>
          <w:rFonts w:cs="Arial"/>
          <w:b/>
          <w:bCs/>
          <w:sz w:val="22"/>
        </w:rPr>
      </w:pPr>
    </w:p>
    <w:p w14:paraId="4F3AA6FA" w14:textId="4B7476E0" w:rsidR="001856A7" w:rsidRPr="001856A7" w:rsidRDefault="001856A7" w:rsidP="00CA307B">
      <w:pPr>
        <w:rPr>
          <w:rFonts w:cs="Arial"/>
          <w:bCs/>
          <w:sz w:val="22"/>
        </w:rPr>
      </w:pPr>
      <w:r w:rsidRPr="001856A7">
        <w:rPr>
          <w:rFonts w:cs="Arial"/>
          <w:b/>
          <w:bCs/>
          <w:sz w:val="22"/>
        </w:rPr>
        <w:t xml:space="preserve">Nombre de </w:t>
      </w:r>
      <w:r w:rsidR="00C0554D">
        <w:rPr>
          <w:rFonts w:cs="Arial"/>
          <w:b/>
          <w:bCs/>
          <w:sz w:val="22"/>
        </w:rPr>
        <w:t>p</w:t>
      </w:r>
      <w:r w:rsidRPr="001856A7">
        <w:rPr>
          <w:rFonts w:cs="Arial"/>
          <w:b/>
          <w:bCs/>
          <w:sz w:val="22"/>
        </w:rPr>
        <w:t xml:space="preserve">ièces </w:t>
      </w:r>
      <w:r w:rsidR="00C0554D">
        <w:rPr>
          <w:rFonts w:cs="Arial"/>
          <w:b/>
          <w:bCs/>
          <w:sz w:val="22"/>
        </w:rPr>
        <w:t>p</w:t>
      </w:r>
      <w:r w:rsidRPr="001856A7">
        <w:rPr>
          <w:rFonts w:cs="Arial"/>
          <w:b/>
          <w:bCs/>
          <w:sz w:val="22"/>
        </w:rPr>
        <w:t>rincipales</w:t>
      </w:r>
      <w:r w:rsidRPr="001856A7">
        <w:rPr>
          <w:rFonts w:cs="Arial"/>
          <w:bCs/>
          <w:sz w:val="22"/>
        </w:rPr>
        <w:t xml:space="preserve"> : Comprend </w:t>
      </w:r>
      <w:r w:rsidRPr="0054647C">
        <w:rPr>
          <w:rFonts w:cs="Arial"/>
          <w:bCs/>
          <w:sz w:val="22"/>
          <w:highlight w:val="yellow"/>
        </w:rPr>
        <w:t>[nombre]</w:t>
      </w:r>
      <w:r w:rsidRPr="001856A7">
        <w:rPr>
          <w:rFonts w:cs="Arial"/>
          <w:bCs/>
          <w:sz w:val="22"/>
        </w:rPr>
        <w:t xml:space="preserve"> pièces principales.</w:t>
      </w:r>
    </w:p>
    <w:p w14:paraId="361B75CF" w14:textId="77777777" w:rsidR="00CA307B" w:rsidRDefault="00CA307B" w:rsidP="00CA307B">
      <w:pPr>
        <w:rPr>
          <w:rFonts w:cs="Arial"/>
          <w:b/>
          <w:bCs/>
          <w:sz w:val="22"/>
        </w:rPr>
      </w:pPr>
    </w:p>
    <w:p w14:paraId="1824A4BB" w14:textId="5375599E" w:rsidR="001856A7" w:rsidRPr="001856A7" w:rsidRDefault="001856A7" w:rsidP="00CA307B">
      <w:pPr>
        <w:rPr>
          <w:rFonts w:cs="Arial"/>
          <w:bCs/>
          <w:sz w:val="22"/>
        </w:rPr>
      </w:pPr>
      <w:r w:rsidRPr="001856A7">
        <w:rPr>
          <w:rFonts w:cs="Arial"/>
          <w:b/>
          <w:bCs/>
          <w:sz w:val="22"/>
        </w:rPr>
        <w:t xml:space="preserve">Modalités de </w:t>
      </w:r>
      <w:r w:rsidR="00C0554D" w:rsidRPr="001856A7">
        <w:rPr>
          <w:rFonts w:cs="Arial"/>
          <w:b/>
          <w:bCs/>
          <w:sz w:val="22"/>
        </w:rPr>
        <w:t>chauffage et d'eau chaude</w:t>
      </w:r>
      <w:r w:rsidR="00C0554D" w:rsidRPr="001856A7">
        <w:rPr>
          <w:rFonts w:cs="Arial"/>
          <w:bCs/>
          <w:sz w:val="22"/>
        </w:rPr>
        <w:t xml:space="preserve"> </w:t>
      </w:r>
      <w:r w:rsidRPr="001856A7">
        <w:rPr>
          <w:rFonts w:cs="Arial"/>
          <w:bCs/>
          <w:sz w:val="22"/>
        </w:rPr>
        <w:t xml:space="preserve">: Le système de chauffage est </w:t>
      </w:r>
      <w:r w:rsidRPr="0054647C">
        <w:rPr>
          <w:rFonts w:cs="Arial"/>
          <w:bCs/>
          <w:sz w:val="22"/>
          <w:highlight w:val="yellow"/>
        </w:rPr>
        <w:t>[préciser le type]</w:t>
      </w:r>
      <w:r w:rsidRPr="001856A7">
        <w:rPr>
          <w:rFonts w:cs="Arial"/>
          <w:bCs/>
          <w:sz w:val="22"/>
        </w:rPr>
        <w:t xml:space="preserve"> et l'eau chaude est fournie par </w:t>
      </w:r>
      <w:r w:rsidRPr="0054647C">
        <w:rPr>
          <w:rFonts w:cs="Arial"/>
          <w:bCs/>
          <w:sz w:val="22"/>
          <w:highlight w:val="yellow"/>
        </w:rPr>
        <w:t>[détail du système]</w:t>
      </w:r>
      <w:r w:rsidRPr="001856A7">
        <w:rPr>
          <w:rFonts w:cs="Arial"/>
          <w:bCs/>
          <w:sz w:val="22"/>
        </w:rPr>
        <w:t>.</w:t>
      </w:r>
    </w:p>
    <w:p w14:paraId="15091B19" w14:textId="77777777" w:rsidR="008D5CDE" w:rsidRDefault="008D5CDE" w:rsidP="0088674C">
      <w:pPr>
        <w:rPr>
          <w:rFonts w:cs="Arial"/>
          <w:bCs/>
          <w:sz w:val="22"/>
        </w:rPr>
      </w:pPr>
    </w:p>
    <w:p w14:paraId="4516C5DC" w14:textId="77777777" w:rsidR="008D5CDE" w:rsidRDefault="008D5CDE" w:rsidP="0088674C">
      <w:pPr>
        <w:rPr>
          <w:rFonts w:cs="Arial"/>
          <w:bCs/>
          <w:sz w:val="22"/>
        </w:rPr>
      </w:pPr>
    </w:p>
    <w:p w14:paraId="519F5F14" w14:textId="3DF55890" w:rsidR="008D5CDE" w:rsidRDefault="00326F40" w:rsidP="00326F40">
      <w:pPr>
        <w:jc w:val="center"/>
        <w:rPr>
          <w:rFonts w:cs="Arial"/>
          <w:bCs/>
          <w:sz w:val="22"/>
        </w:rPr>
      </w:pPr>
      <w:r>
        <w:rPr>
          <w:rFonts w:cs="Arial"/>
          <w:bCs/>
          <w:sz w:val="22"/>
        </w:rPr>
        <w:t>*****</w:t>
      </w:r>
    </w:p>
    <w:p w14:paraId="6D0AA9EC" w14:textId="77777777" w:rsidR="008D5CDE" w:rsidRDefault="008D5CDE" w:rsidP="0088674C">
      <w:pPr>
        <w:rPr>
          <w:rFonts w:cs="Arial"/>
          <w:bCs/>
          <w:sz w:val="22"/>
        </w:rPr>
      </w:pPr>
    </w:p>
    <w:p w14:paraId="4D35B509" w14:textId="77777777" w:rsidR="00932C8F" w:rsidRPr="0088674C" w:rsidRDefault="00932C8F" w:rsidP="0088674C">
      <w:pPr>
        <w:rPr>
          <w:rFonts w:cs="Arial"/>
          <w:bCs/>
          <w:sz w:val="22"/>
        </w:rPr>
      </w:pPr>
    </w:p>
    <w:p w14:paraId="130CE5DA" w14:textId="769F72AC" w:rsidR="0088674C" w:rsidRPr="0088674C" w:rsidRDefault="0088674C" w:rsidP="00D25DDF">
      <w:pPr>
        <w:pStyle w:val="Paragraphedeliste"/>
        <w:numPr>
          <w:ilvl w:val="2"/>
          <w:numId w:val="9"/>
        </w:numPr>
        <w:rPr>
          <w:rFonts w:cs="Arial"/>
          <w:b/>
          <w:sz w:val="22"/>
        </w:rPr>
      </w:pPr>
      <w:r w:rsidRPr="0088674C">
        <w:rPr>
          <w:rFonts w:cs="Arial"/>
          <w:b/>
          <w:sz w:val="22"/>
        </w:rPr>
        <w:t>Diagnostics immobiliers</w:t>
      </w:r>
    </w:p>
    <w:p w14:paraId="5DFF2BAA" w14:textId="78B3EAAE" w:rsidR="0088674C" w:rsidRDefault="0088674C" w:rsidP="0088674C">
      <w:pPr>
        <w:rPr>
          <w:rFonts w:cs="Arial"/>
          <w:bCs/>
          <w:sz w:val="22"/>
        </w:rPr>
      </w:pPr>
    </w:p>
    <w:p w14:paraId="14D2821A" w14:textId="77777777" w:rsidR="00A17B81" w:rsidRPr="00A17B81" w:rsidRDefault="00A17B81" w:rsidP="00A17B81">
      <w:pPr>
        <w:rPr>
          <w:rFonts w:cs="Arial"/>
          <w:bCs/>
          <w:sz w:val="22"/>
        </w:rPr>
      </w:pPr>
      <w:r w:rsidRPr="00A17B81">
        <w:rPr>
          <w:rFonts w:cs="Arial"/>
          <w:bCs/>
          <w:sz w:val="22"/>
        </w:rPr>
        <w:t>Conformément aux dispositions de l'article 3-3 de la loi n° 89-462 du 6 juillet 1989, un dossier de diagnostic technique (DDT) est annexé au présent contrat de bail. Ce dossier inclut les diagnostics suivants, indispensables à la location du bien immobilier :</w:t>
      </w:r>
    </w:p>
    <w:p w14:paraId="2E23CD5F" w14:textId="77777777" w:rsidR="00A17B81" w:rsidRDefault="00A17B81" w:rsidP="00A17B81">
      <w:pPr>
        <w:rPr>
          <w:rFonts w:cs="Arial"/>
          <w:b/>
          <w:bCs/>
          <w:sz w:val="22"/>
        </w:rPr>
      </w:pPr>
    </w:p>
    <w:p w14:paraId="29A8FDC6" w14:textId="0A121802" w:rsidR="00A17B81" w:rsidRPr="0097432C" w:rsidRDefault="00A17B81" w:rsidP="0087777B">
      <w:pPr>
        <w:pStyle w:val="Paragraphedeliste"/>
        <w:numPr>
          <w:ilvl w:val="0"/>
          <w:numId w:val="29"/>
        </w:numPr>
        <w:rPr>
          <w:rFonts w:cs="Arial"/>
          <w:bCs/>
          <w:sz w:val="22"/>
        </w:rPr>
      </w:pPr>
      <w:r w:rsidRPr="0097432C">
        <w:rPr>
          <w:rFonts w:cs="Arial"/>
          <w:b/>
          <w:bCs/>
          <w:sz w:val="22"/>
        </w:rPr>
        <w:t>Diagnostic de Performance Énergétique (DPE)</w:t>
      </w:r>
    </w:p>
    <w:p w14:paraId="45C21934" w14:textId="77777777" w:rsidR="00183B76" w:rsidRDefault="00183B76" w:rsidP="00183B76">
      <w:pPr>
        <w:rPr>
          <w:rFonts w:cs="Arial"/>
          <w:bCs/>
          <w:sz w:val="22"/>
        </w:rPr>
      </w:pPr>
    </w:p>
    <w:p w14:paraId="27BFC4D5" w14:textId="3B479F96" w:rsidR="00183B76" w:rsidRPr="00183B76" w:rsidRDefault="00183B76" w:rsidP="00183B76">
      <w:pPr>
        <w:rPr>
          <w:rFonts w:cs="Arial"/>
          <w:bCs/>
          <w:sz w:val="22"/>
        </w:rPr>
      </w:pPr>
      <w:r w:rsidRPr="00183B76">
        <w:rPr>
          <w:rFonts w:cs="Arial"/>
          <w:bCs/>
          <w:sz w:val="22"/>
        </w:rPr>
        <w:t xml:space="preserve">Conformément aux articles L. 126-26 à L. 126-33 du Code de la construction et de l'habitation, le Diagnostic de Performance Énergétique (DPE) est obligatoire pour toute mise en location d'un bien immobilier. Ce diagnostic vise à informer le locataire sur la consommation </w:t>
      </w:r>
      <w:r w:rsidRPr="00183B76">
        <w:rPr>
          <w:rFonts w:cs="Arial"/>
          <w:bCs/>
          <w:sz w:val="22"/>
        </w:rPr>
        <w:lastRenderedPageBreak/>
        <w:t>énergétique et l'impact environnemental du bien, facilitant ainsi une prise de conscience des coûts énergétiques potentiels et encourageant l'efficacité énergétique.</w:t>
      </w:r>
    </w:p>
    <w:p w14:paraId="27DA5E47" w14:textId="77777777" w:rsidR="00183B76" w:rsidRDefault="00183B76" w:rsidP="00183B76">
      <w:pPr>
        <w:rPr>
          <w:rFonts w:cs="Arial"/>
          <w:bCs/>
          <w:sz w:val="22"/>
        </w:rPr>
      </w:pPr>
    </w:p>
    <w:p w14:paraId="02EED8DA" w14:textId="3FF7D090" w:rsidR="00183B76" w:rsidRPr="00183B76" w:rsidRDefault="00183B76" w:rsidP="00183B76">
      <w:pPr>
        <w:rPr>
          <w:rFonts w:cs="Arial"/>
          <w:bCs/>
          <w:sz w:val="22"/>
        </w:rPr>
      </w:pPr>
      <w:r w:rsidRPr="00183B76">
        <w:rPr>
          <w:rFonts w:cs="Arial"/>
          <w:bCs/>
          <w:sz w:val="22"/>
        </w:rPr>
        <w:t xml:space="preserve">Le DPE du bien objet </w:t>
      </w:r>
      <w:r>
        <w:rPr>
          <w:rFonts w:cs="Arial"/>
          <w:bCs/>
          <w:sz w:val="22"/>
        </w:rPr>
        <w:t>du Contrat</w:t>
      </w:r>
      <w:r w:rsidRPr="00183B76">
        <w:rPr>
          <w:rFonts w:cs="Arial"/>
          <w:bCs/>
          <w:sz w:val="22"/>
        </w:rPr>
        <w:t xml:space="preserve"> a été réalisé le </w:t>
      </w:r>
      <w:r w:rsidRPr="00B35C03">
        <w:rPr>
          <w:rFonts w:cs="Arial"/>
          <w:bCs/>
          <w:sz w:val="22"/>
          <w:highlight w:val="yellow"/>
        </w:rPr>
        <w:t>[date]</w:t>
      </w:r>
      <w:r w:rsidRPr="00183B76">
        <w:rPr>
          <w:rFonts w:cs="Arial"/>
          <w:bCs/>
          <w:sz w:val="22"/>
        </w:rPr>
        <w:t xml:space="preserve">. Ce diagnostic est valide pour une durée de dix ans, sauf si des travaux significatifs modifiant les performances énergétiques du bien sont effectués. Le diagnostic a été effectué par </w:t>
      </w:r>
      <w:r w:rsidRPr="00B35C03">
        <w:rPr>
          <w:rFonts w:cs="Arial"/>
          <w:bCs/>
          <w:sz w:val="22"/>
          <w:highlight w:val="yellow"/>
        </w:rPr>
        <w:t>[nom du diagnostiqueur]</w:t>
      </w:r>
      <w:r w:rsidRPr="00183B76">
        <w:rPr>
          <w:rFonts w:cs="Arial"/>
          <w:bCs/>
          <w:sz w:val="22"/>
        </w:rPr>
        <w:t xml:space="preserve">, un professionnel certifié par </w:t>
      </w:r>
      <w:r w:rsidRPr="00B35C03">
        <w:rPr>
          <w:rFonts w:cs="Arial"/>
          <w:bCs/>
          <w:sz w:val="22"/>
          <w:highlight w:val="yellow"/>
        </w:rPr>
        <w:t>[nom de l'organisme certificateur]</w:t>
      </w:r>
      <w:r w:rsidRPr="00183B76">
        <w:rPr>
          <w:rFonts w:cs="Arial"/>
          <w:bCs/>
          <w:sz w:val="22"/>
        </w:rPr>
        <w:t>, et accrédité par le COFRAC.</w:t>
      </w:r>
    </w:p>
    <w:p w14:paraId="4EB30B2D" w14:textId="77777777" w:rsidR="00183B76" w:rsidRDefault="00183B76" w:rsidP="00183B76">
      <w:pPr>
        <w:rPr>
          <w:rFonts w:cs="Arial"/>
          <w:bCs/>
          <w:sz w:val="22"/>
        </w:rPr>
      </w:pPr>
    </w:p>
    <w:p w14:paraId="2001E2E3" w14:textId="3F906D5D" w:rsidR="00183B76" w:rsidRDefault="00183B76" w:rsidP="00183B76">
      <w:pPr>
        <w:rPr>
          <w:rFonts w:cs="Arial"/>
          <w:bCs/>
          <w:sz w:val="22"/>
        </w:rPr>
      </w:pPr>
      <w:r w:rsidRPr="00183B76">
        <w:rPr>
          <w:rFonts w:cs="Arial"/>
          <w:bCs/>
          <w:sz w:val="22"/>
        </w:rPr>
        <w:t>Le rapport du DPE, annexé au présent contrat, comprend</w:t>
      </w:r>
      <w:r>
        <w:rPr>
          <w:rFonts w:cs="Arial"/>
          <w:bCs/>
          <w:sz w:val="22"/>
        </w:rPr>
        <w:t> :</w:t>
      </w:r>
    </w:p>
    <w:p w14:paraId="22C0701D" w14:textId="77777777" w:rsidR="00183B76" w:rsidRPr="00183B76" w:rsidRDefault="00183B76" w:rsidP="00183B76">
      <w:pPr>
        <w:rPr>
          <w:rFonts w:cs="Arial"/>
          <w:bCs/>
          <w:sz w:val="22"/>
        </w:rPr>
      </w:pPr>
    </w:p>
    <w:p w14:paraId="3ACACF02" w14:textId="5FE6A67D" w:rsidR="00183B76" w:rsidRDefault="00183B76" w:rsidP="00D25DDF">
      <w:pPr>
        <w:pStyle w:val="Paragraphedeliste"/>
        <w:numPr>
          <w:ilvl w:val="0"/>
          <w:numId w:val="8"/>
        </w:numPr>
        <w:rPr>
          <w:rFonts w:cs="Arial"/>
          <w:bCs/>
          <w:sz w:val="22"/>
        </w:rPr>
      </w:pPr>
      <w:r w:rsidRPr="00183B76">
        <w:rPr>
          <w:rFonts w:cs="Arial"/>
          <w:bCs/>
          <w:sz w:val="22"/>
        </w:rPr>
        <w:t xml:space="preserve">Une évaluation de la consommation énergétique du </w:t>
      </w:r>
      <w:r w:rsidR="00421AEF">
        <w:rPr>
          <w:rFonts w:cs="Arial"/>
          <w:bCs/>
          <w:sz w:val="22"/>
        </w:rPr>
        <w:t>Bien loué</w:t>
      </w:r>
      <w:r w:rsidRPr="00183B76">
        <w:rPr>
          <w:rFonts w:cs="Arial"/>
          <w:bCs/>
          <w:sz w:val="22"/>
        </w:rPr>
        <w:t xml:space="preserve">, exprimée en </w:t>
      </w:r>
      <w:proofErr w:type="spellStart"/>
      <w:r w:rsidRPr="00183B76">
        <w:rPr>
          <w:rFonts w:cs="Arial"/>
          <w:bCs/>
          <w:sz w:val="22"/>
        </w:rPr>
        <w:t>kilowatt-heure</w:t>
      </w:r>
      <w:proofErr w:type="spellEnd"/>
      <w:r w:rsidRPr="00183B76">
        <w:rPr>
          <w:rFonts w:cs="Arial"/>
          <w:bCs/>
          <w:sz w:val="22"/>
        </w:rPr>
        <w:t xml:space="preserve"> par mètre carré et par an</w:t>
      </w:r>
      <w:r>
        <w:rPr>
          <w:rFonts w:cs="Arial"/>
          <w:bCs/>
          <w:sz w:val="22"/>
        </w:rPr>
        <w:t> ;</w:t>
      </w:r>
    </w:p>
    <w:p w14:paraId="0CB3FBC2" w14:textId="0C737667" w:rsidR="00183B76" w:rsidRDefault="00183B76" w:rsidP="00D25DDF">
      <w:pPr>
        <w:pStyle w:val="Paragraphedeliste"/>
        <w:numPr>
          <w:ilvl w:val="0"/>
          <w:numId w:val="8"/>
        </w:numPr>
        <w:rPr>
          <w:rFonts w:cs="Arial"/>
          <w:bCs/>
          <w:sz w:val="22"/>
        </w:rPr>
      </w:pPr>
      <w:r w:rsidRPr="00183B76">
        <w:rPr>
          <w:rFonts w:cs="Arial"/>
          <w:bCs/>
          <w:sz w:val="22"/>
        </w:rPr>
        <w:t>Une estimation des coûts annuels liés à cette consommation, basée sur les tarifs énergétiques actuels</w:t>
      </w:r>
      <w:r>
        <w:rPr>
          <w:rFonts w:cs="Arial"/>
          <w:bCs/>
          <w:sz w:val="22"/>
        </w:rPr>
        <w:t> ;</w:t>
      </w:r>
    </w:p>
    <w:p w14:paraId="3B0F8D64" w14:textId="1EC919CE" w:rsidR="00183B76" w:rsidRDefault="00183B76" w:rsidP="00D25DDF">
      <w:pPr>
        <w:pStyle w:val="Paragraphedeliste"/>
        <w:numPr>
          <w:ilvl w:val="0"/>
          <w:numId w:val="8"/>
        </w:numPr>
        <w:rPr>
          <w:rFonts w:cs="Arial"/>
          <w:bCs/>
          <w:sz w:val="22"/>
        </w:rPr>
      </w:pPr>
      <w:r w:rsidRPr="00183B76">
        <w:rPr>
          <w:rFonts w:cs="Arial"/>
          <w:bCs/>
          <w:sz w:val="22"/>
        </w:rPr>
        <w:t>Une classification du bien selon une échelle de A (très économique) à G (extrêmement consommateur), qui reflète son efficacité énergétique globale</w:t>
      </w:r>
      <w:r>
        <w:rPr>
          <w:rFonts w:cs="Arial"/>
          <w:bCs/>
          <w:sz w:val="22"/>
        </w:rPr>
        <w:t> ;</w:t>
      </w:r>
    </w:p>
    <w:p w14:paraId="418DE2B3" w14:textId="385BF695" w:rsidR="00183B76" w:rsidRPr="00183B76" w:rsidRDefault="00183B76" w:rsidP="00D25DDF">
      <w:pPr>
        <w:pStyle w:val="Paragraphedeliste"/>
        <w:numPr>
          <w:ilvl w:val="0"/>
          <w:numId w:val="8"/>
        </w:numPr>
        <w:rPr>
          <w:rFonts w:cs="Arial"/>
          <w:bCs/>
          <w:sz w:val="22"/>
        </w:rPr>
      </w:pPr>
      <w:r w:rsidRPr="00183B76">
        <w:rPr>
          <w:rFonts w:cs="Arial"/>
          <w:bCs/>
          <w:sz w:val="22"/>
        </w:rPr>
        <w:t>Des recommandations pour améliorer la performance énergétique du bien, telles que l'isolation, le chauffage, ou le remplacement des fenêtres.</w:t>
      </w:r>
    </w:p>
    <w:p w14:paraId="76B1D7CE" w14:textId="77777777" w:rsidR="00183B76" w:rsidRDefault="00183B76" w:rsidP="00183B76">
      <w:pPr>
        <w:rPr>
          <w:rFonts w:cs="Arial"/>
          <w:bCs/>
          <w:sz w:val="22"/>
        </w:rPr>
      </w:pPr>
    </w:p>
    <w:p w14:paraId="7B3ECA3D" w14:textId="6A959018" w:rsidR="00183B76" w:rsidRPr="00183B76" w:rsidRDefault="00183B76" w:rsidP="00183B76">
      <w:pPr>
        <w:rPr>
          <w:rFonts w:cs="Arial"/>
          <w:bCs/>
          <w:sz w:val="22"/>
        </w:rPr>
      </w:pPr>
      <w:r w:rsidRPr="00183B76">
        <w:rPr>
          <w:rFonts w:cs="Arial"/>
          <w:bCs/>
          <w:sz w:val="22"/>
        </w:rPr>
        <w:t xml:space="preserve">Le </w:t>
      </w:r>
      <w:r w:rsidR="00E30B74">
        <w:rPr>
          <w:rFonts w:cs="Arial"/>
          <w:bCs/>
          <w:sz w:val="22"/>
        </w:rPr>
        <w:t>Bailleur</w:t>
      </w:r>
      <w:r w:rsidRPr="00183B76">
        <w:rPr>
          <w:rFonts w:cs="Arial"/>
          <w:bCs/>
          <w:sz w:val="22"/>
        </w:rPr>
        <w:t xml:space="preserve"> atteste que le DPE fourni est conforme aux normes en vigueur et reflète fidèlement les caractéristiques énergétiques du bien au moment de sa réalisation. Il confirme que les informations sont exactes et que le diagnostiqueur possède les qualifications nécessaires pour effectuer ce diagnostic.</w:t>
      </w:r>
    </w:p>
    <w:p w14:paraId="2D57E27D" w14:textId="77777777" w:rsidR="00183B76" w:rsidRDefault="00183B76" w:rsidP="00183B76">
      <w:pPr>
        <w:rPr>
          <w:rFonts w:cs="Arial"/>
          <w:bCs/>
          <w:sz w:val="22"/>
        </w:rPr>
      </w:pPr>
    </w:p>
    <w:p w14:paraId="32E17581" w14:textId="32BCC43A" w:rsidR="00183B76" w:rsidRPr="00183B76" w:rsidRDefault="00183B76" w:rsidP="00183B76">
      <w:pPr>
        <w:rPr>
          <w:rFonts w:cs="Arial"/>
          <w:bCs/>
          <w:sz w:val="22"/>
        </w:rPr>
      </w:pPr>
      <w:r w:rsidRPr="00183B76">
        <w:rPr>
          <w:rFonts w:cs="Arial"/>
          <w:bCs/>
          <w:sz w:val="22"/>
        </w:rPr>
        <w:t xml:space="preserve">Le locataire reconnaît </w:t>
      </w:r>
      <w:r>
        <w:rPr>
          <w:rFonts w:cs="Arial"/>
          <w:bCs/>
          <w:sz w:val="22"/>
        </w:rPr>
        <w:t xml:space="preserve">quant à lui </w:t>
      </w:r>
      <w:r w:rsidRPr="00183B76">
        <w:rPr>
          <w:rFonts w:cs="Arial"/>
          <w:bCs/>
          <w:sz w:val="22"/>
        </w:rPr>
        <w:t xml:space="preserve">avoir reçu et pris connaissance du DPE annexé à ce contrat. Il comprend les implications de la classe énergétique du bien sur ses coûts énergétiques futurs et sur son impact environnemental. Le </w:t>
      </w:r>
      <w:r w:rsidR="00760CA0">
        <w:rPr>
          <w:rFonts w:cs="Arial"/>
          <w:bCs/>
          <w:sz w:val="22"/>
        </w:rPr>
        <w:t>L</w:t>
      </w:r>
      <w:r w:rsidRPr="00183B76">
        <w:rPr>
          <w:rFonts w:cs="Arial"/>
          <w:bCs/>
          <w:sz w:val="22"/>
        </w:rPr>
        <w:t>ocataire s'engage à utiliser le bien de manière à maintenir ses performances énergétiques, conformément aux recommandations du rapport.</w:t>
      </w:r>
    </w:p>
    <w:p w14:paraId="23035E08" w14:textId="77777777" w:rsidR="00183B76" w:rsidRDefault="00183B76" w:rsidP="00183B76">
      <w:pPr>
        <w:rPr>
          <w:rFonts w:cs="Arial"/>
          <w:bCs/>
          <w:sz w:val="22"/>
        </w:rPr>
      </w:pPr>
    </w:p>
    <w:p w14:paraId="0E65ACB5" w14:textId="6C6C721E" w:rsidR="00183B76" w:rsidRPr="00183B76" w:rsidRDefault="00183B76" w:rsidP="00183B76">
      <w:pPr>
        <w:rPr>
          <w:rFonts w:cs="Arial"/>
          <w:bCs/>
          <w:sz w:val="22"/>
        </w:rPr>
      </w:pPr>
      <w:r w:rsidRPr="00183B76">
        <w:rPr>
          <w:rFonts w:cs="Arial"/>
          <w:bCs/>
          <w:sz w:val="22"/>
        </w:rPr>
        <w:t xml:space="preserve">En cas de réalisation de travaux modifiant de manière significative les caractéristiques énergétiques du bien, le </w:t>
      </w:r>
      <w:r w:rsidR="00E30B74">
        <w:rPr>
          <w:rFonts w:cs="Arial"/>
          <w:bCs/>
          <w:sz w:val="22"/>
        </w:rPr>
        <w:t>Bailleur</w:t>
      </w:r>
      <w:r w:rsidRPr="00183B76">
        <w:rPr>
          <w:rFonts w:cs="Arial"/>
          <w:bCs/>
          <w:sz w:val="22"/>
        </w:rPr>
        <w:t xml:space="preserve"> s'engage à faire réaliser un nouveau DPE et à fournir ce dernier au </w:t>
      </w:r>
      <w:r w:rsidR="00760CA0">
        <w:rPr>
          <w:rFonts w:cs="Arial"/>
          <w:bCs/>
          <w:sz w:val="22"/>
        </w:rPr>
        <w:t>L</w:t>
      </w:r>
      <w:r w:rsidRPr="00183B76">
        <w:rPr>
          <w:rFonts w:cs="Arial"/>
          <w:bCs/>
          <w:sz w:val="22"/>
        </w:rPr>
        <w:t>ocataire. Les modifications apportées seront intégrées dans une version actualisée du contrat de location pour refléter les nouvelles performances énergétiques du bien.</w:t>
      </w:r>
    </w:p>
    <w:p w14:paraId="6DC46133" w14:textId="77777777" w:rsidR="00183B76" w:rsidRDefault="00183B76" w:rsidP="00A17B81">
      <w:pPr>
        <w:rPr>
          <w:rFonts w:cs="Arial"/>
          <w:bCs/>
          <w:sz w:val="22"/>
        </w:rPr>
      </w:pPr>
    </w:p>
    <w:p w14:paraId="5FEFB543" w14:textId="02151CF1" w:rsidR="00A17B81" w:rsidRPr="0097432C" w:rsidRDefault="00A17B81" w:rsidP="0087777B">
      <w:pPr>
        <w:pStyle w:val="Paragraphedeliste"/>
        <w:numPr>
          <w:ilvl w:val="0"/>
          <w:numId w:val="29"/>
        </w:numPr>
        <w:rPr>
          <w:rFonts w:cs="Arial"/>
          <w:bCs/>
          <w:sz w:val="22"/>
        </w:rPr>
      </w:pPr>
      <w:r w:rsidRPr="0097432C">
        <w:rPr>
          <w:rFonts w:cs="Arial"/>
          <w:b/>
          <w:bCs/>
          <w:sz w:val="22"/>
        </w:rPr>
        <w:t>Constat de Risque d'Exposition au Plomb (CREP)</w:t>
      </w:r>
    </w:p>
    <w:p w14:paraId="1F10056E" w14:textId="77777777" w:rsidR="00183B76" w:rsidRDefault="00183B76" w:rsidP="00A17B81">
      <w:pPr>
        <w:rPr>
          <w:rFonts w:cs="Arial"/>
          <w:bCs/>
          <w:sz w:val="22"/>
        </w:rPr>
      </w:pPr>
    </w:p>
    <w:p w14:paraId="7B4152A1" w14:textId="77777777" w:rsidR="00764B89" w:rsidRPr="00764B89" w:rsidRDefault="00764B89" w:rsidP="00764B89">
      <w:pPr>
        <w:rPr>
          <w:rFonts w:cs="Arial"/>
          <w:bCs/>
          <w:sz w:val="22"/>
        </w:rPr>
      </w:pPr>
      <w:r w:rsidRPr="00764B89">
        <w:rPr>
          <w:rFonts w:cs="Arial"/>
          <w:bCs/>
          <w:sz w:val="22"/>
        </w:rPr>
        <w:t>Conformément aux dispositions des articles L. 1334-5 et L. 1334-7 du Code de la santé publique, un Constat de Risque d'Exposition au Plomb (CREP) est requis pour tous les bâtiments construits avant le 1er janvier 1949. Ce diagnostic est essentiel pour évaluer la présence éventuelle de peintures contenant du plomb dans les composants du bien loué. L'objectif de ce constat est de prévenir les risques de saturnisme, une intoxication grave due à l'ingestion ou l'inhalation de poussière de plomb, particulièrement dangereuse pour les enfants et les femmes enceintes.</w:t>
      </w:r>
    </w:p>
    <w:p w14:paraId="140BECDE" w14:textId="77777777" w:rsidR="00764B89" w:rsidRPr="00764B89" w:rsidRDefault="00764B89" w:rsidP="00764B89">
      <w:pPr>
        <w:rPr>
          <w:rFonts w:cs="Arial"/>
          <w:bCs/>
          <w:sz w:val="22"/>
        </w:rPr>
      </w:pPr>
    </w:p>
    <w:p w14:paraId="6C7D7DAC" w14:textId="77777777" w:rsidR="00764B89" w:rsidRPr="00764B89" w:rsidRDefault="00764B89" w:rsidP="00764B89">
      <w:pPr>
        <w:rPr>
          <w:rFonts w:cs="Arial"/>
          <w:bCs/>
          <w:sz w:val="22"/>
        </w:rPr>
      </w:pPr>
      <w:r w:rsidRPr="00764B89">
        <w:rPr>
          <w:rFonts w:cs="Arial"/>
          <w:bCs/>
          <w:sz w:val="22"/>
        </w:rPr>
        <w:t xml:space="preserve">Le CREP a été réalisé par </w:t>
      </w:r>
      <w:r w:rsidRPr="00B35C03">
        <w:rPr>
          <w:rFonts w:cs="Arial"/>
          <w:bCs/>
          <w:sz w:val="22"/>
          <w:highlight w:val="yellow"/>
        </w:rPr>
        <w:t>[nom du diagnostiqueur]</w:t>
      </w:r>
      <w:r w:rsidRPr="00764B89">
        <w:rPr>
          <w:rFonts w:cs="Arial"/>
          <w:bCs/>
          <w:sz w:val="22"/>
        </w:rPr>
        <w:t xml:space="preserve">, diagnostiqueur professionnel certifié par </w:t>
      </w:r>
      <w:r w:rsidRPr="00B35C03">
        <w:rPr>
          <w:rFonts w:cs="Arial"/>
          <w:bCs/>
          <w:sz w:val="22"/>
          <w:highlight w:val="yellow"/>
        </w:rPr>
        <w:t>[nom de l'organisme certificateur]</w:t>
      </w:r>
      <w:r w:rsidRPr="00764B89">
        <w:rPr>
          <w:rFonts w:cs="Arial"/>
          <w:bCs/>
          <w:sz w:val="22"/>
        </w:rPr>
        <w:t xml:space="preserve">, accrédité pour effectuer ce type de diagnostic. Le rapport de diagnostic a été établi le </w:t>
      </w:r>
      <w:r w:rsidRPr="00B35C03">
        <w:rPr>
          <w:rFonts w:cs="Arial"/>
          <w:bCs/>
          <w:sz w:val="22"/>
          <w:highlight w:val="yellow"/>
        </w:rPr>
        <w:t>[date de réalisation]</w:t>
      </w:r>
      <w:r w:rsidRPr="00764B89">
        <w:rPr>
          <w:rFonts w:cs="Arial"/>
          <w:bCs/>
          <w:sz w:val="22"/>
        </w:rPr>
        <w:t>, et est joint au présent contrat de location en annexe.</w:t>
      </w:r>
    </w:p>
    <w:p w14:paraId="254B2EF0" w14:textId="77777777" w:rsidR="00764B89" w:rsidRPr="00764B89" w:rsidRDefault="00764B89" w:rsidP="00764B89">
      <w:pPr>
        <w:rPr>
          <w:rFonts w:cs="Arial"/>
          <w:bCs/>
          <w:sz w:val="22"/>
        </w:rPr>
      </w:pPr>
    </w:p>
    <w:p w14:paraId="55A4AB06" w14:textId="46251A81" w:rsidR="00764B89" w:rsidRPr="00764B89" w:rsidRDefault="00764B89" w:rsidP="00764B89">
      <w:pPr>
        <w:rPr>
          <w:rFonts w:cs="Arial"/>
          <w:bCs/>
          <w:sz w:val="22"/>
        </w:rPr>
      </w:pPr>
      <w:r w:rsidRPr="00764B89">
        <w:rPr>
          <w:rFonts w:cs="Arial"/>
          <w:bCs/>
          <w:sz w:val="22"/>
        </w:rPr>
        <w:t>Le rapport du CREP inclus avec ce contrat détaille spécifiquement</w:t>
      </w:r>
      <w:r w:rsidR="005A1989">
        <w:rPr>
          <w:rFonts w:cs="Arial"/>
          <w:bCs/>
          <w:sz w:val="22"/>
        </w:rPr>
        <w:t> :</w:t>
      </w:r>
    </w:p>
    <w:p w14:paraId="2941F1E7" w14:textId="77777777" w:rsidR="00764B89" w:rsidRPr="00764B89" w:rsidRDefault="00764B89" w:rsidP="00764B89">
      <w:pPr>
        <w:rPr>
          <w:rFonts w:cs="Arial"/>
          <w:bCs/>
          <w:sz w:val="22"/>
        </w:rPr>
      </w:pPr>
    </w:p>
    <w:p w14:paraId="44DE3674" w14:textId="77777777" w:rsidR="005A1989" w:rsidRDefault="00764B89" w:rsidP="00D25DDF">
      <w:pPr>
        <w:pStyle w:val="Paragraphedeliste"/>
        <w:numPr>
          <w:ilvl w:val="0"/>
          <w:numId w:val="8"/>
        </w:numPr>
        <w:rPr>
          <w:rFonts w:cs="Arial"/>
          <w:bCs/>
          <w:sz w:val="22"/>
        </w:rPr>
      </w:pPr>
      <w:r w:rsidRPr="005A1989">
        <w:rPr>
          <w:rFonts w:cs="Arial"/>
          <w:bCs/>
          <w:sz w:val="22"/>
        </w:rPr>
        <w:t>Les parties du bien immobilier examinées ;</w:t>
      </w:r>
    </w:p>
    <w:p w14:paraId="132140EE" w14:textId="77777777" w:rsidR="005A1989" w:rsidRDefault="00764B89" w:rsidP="00D25DDF">
      <w:pPr>
        <w:pStyle w:val="Paragraphedeliste"/>
        <w:numPr>
          <w:ilvl w:val="0"/>
          <w:numId w:val="8"/>
        </w:numPr>
        <w:rPr>
          <w:rFonts w:cs="Arial"/>
          <w:bCs/>
          <w:sz w:val="22"/>
        </w:rPr>
      </w:pPr>
      <w:r w:rsidRPr="005A1989">
        <w:rPr>
          <w:rFonts w:cs="Arial"/>
          <w:bCs/>
          <w:sz w:val="22"/>
        </w:rPr>
        <w:t>Les éventuelles traces de peinture au plomb détectées ;</w:t>
      </w:r>
    </w:p>
    <w:p w14:paraId="1928ABC1" w14:textId="77777777" w:rsidR="005A1989" w:rsidRDefault="00764B89" w:rsidP="00D25DDF">
      <w:pPr>
        <w:pStyle w:val="Paragraphedeliste"/>
        <w:numPr>
          <w:ilvl w:val="0"/>
          <w:numId w:val="8"/>
        </w:numPr>
        <w:rPr>
          <w:rFonts w:cs="Arial"/>
          <w:bCs/>
          <w:sz w:val="22"/>
        </w:rPr>
      </w:pPr>
      <w:r w:rsidRPr="005A1989">
        <w:rPr>
          <w:rFonts w:cs="Arial"/>
          <w:bCs/>
          <w:sz w:val="22"/>
        </w:rPr>
        <w:lastRenderedPageBreak/>
        <w:t>Les recommandations pour le traitement ou le confinement de ces zones, afin de sécuriser l'environnement pour les occupants ;</w:t>
      </w:r>
    </w:p>
    <w:p w14:paraId="314A65C5" w14:textId="2420CB6C" w:rsidR="00764B89" w:rsidRPr="005A1989" w:rsidRDefault="00764B89" w:rsidP="00D25DDF">
      <w:pPr>
        <w:pStyle w:val="Paragraphedeliste"/>
        <w:numPr>
          <w:ilvl w:val="0"/>
          <w:numId w:val="8"/>
        </w:numPr>
        <w:rPr>
          <w:rFonts w:cs="Arial"/>
          <w:bCs/>
          <w:sz w:val="22"/>
        </w:rPr>
      </w:pPr>
      <w:r w:rsidRPr="005A1989">
        <w:rPr>
          <w:rFonts w:cs="Arial"/>
          <w:bCs/>
          <w:sz w:val="22"/>
        </w:rPr>
        <w:t>La notation globale du risque pour chaque unité de logement inspectée.</w:t>
      </w:r>
    </w:p>
    <w:p w14:paraId="03C45020" w14:textId="77777777" w:rsidR="005A1989" w:rsidRDefault="005A1989" w:rsidP="00764B89">
      <w:pPr>
        <w:rPr>
          <w:rFonts w:cs="Arial"/>
          <w:bCs/>
          <w:sz w:val="22"/>
        </w:rPr>
      </w:pPr>
    </w:p>
    <w:p w14:paraId="3A7C06A8" w14:textId="4730EC3A" w:rsidR="00764B89" w:rsidRPr="00764B89" w:rsidRDefault="00764B89" w:rsidP="00764B89">
      <w:pPr>
        <w:rPr>
          <w:rFonts w:cs="Arial"/>
          <w:bCs/>
          <w:sz w:val="22"/>
        </w:rPr>
      </w:pPr>
      <w:r w:rsidRPr="00764B89">
        <w:rPr>
          <w:rFonts w:cs="Arial"/>
          <w:bCs/>
          <w:sz w:val="22"/>
        </w:rPr>
        <w:t xml:space="preserve">Le </w:t>
      </w:r>
      <w:r w:rsidR="00E30B74">
        <w:rPr>
          <w:rFonts w:cs="Arial"/>
          <w:bCs/>
          <w:sz w:val="22"/>
        </w:rPr>
        <w:t>Bailleur</w:t>
      </w:r>
      <w:r w:rsidRPr="00764B89">
        <w:rPr>
          <w:rFonts w:cs="Arial"/>
          <w:bCs/>
          <w:sz w:val="22"/>
        </w:rPr>
        <w:t xml:space="preserve"> atteste que le CREP fourni est conforme aux exigences légales et que les informations fournies sont exactes à la date de signature du présent contrat. Aucune modification susceptible d'affecter la validité du diagnostic n'a été effectuée depuis sa réalisation.</w:t>
      </w:r>
    </w:p>
    <w:p w14:paraId="13D373A0" w14:textId="3F611F08" w:rsidR="00764B89" w:rsidRDefault="00764B89" w:rsidP="00764B89">
      <w:pPr>
        <w:rPr>
          <w:rFonts w:cs="Arial"/>
          <w:bCs/>
          <w:sz w:val="22"/>
        </w:rPr>
      </w:pPr>
    </w:p>
    <w:p w14:paraId="1D586240" w14:textId="249842A6" w:rsidR="005A1989" w:rsidRPr="00764B89" w:rsidRDefault="00B219C3" w:rsidP="005A1989">
      <w:pPr>
        <w:rPr>
          <w:rFonts w:cs="Arial"/>
          <w:bCs/>
          <w:sz w:val="22"/>
        </w:rPr>
      </w:pPr>
      <w:r>
        <w:rPr>
          <w:rFonts w:cs="Arial"/>
          <w:bCs/>
          <w:sz w:val="22"/>
        </w:rPr>
        <w:t>À</w:t>
      </w:r>
      <w:r w:rsidR="005A1989">
        <w:rPr>
          <w:rFonts w:cs="Arial"/>
          <w:bCs/>
          <w:sz w:val="22"/>
        </w:rPr>
        <w:t xml:space="preserve"> cet égard, il s</w:t>
      </w:r>
      <w:r w:rsidR="005A1989" w:rsidRPr="00764B89">
        <w:rPr>
          <w:rFonts w:cs="Arial"/>
          <w:bCs/>
          <w:sz w:val="22"/>
        </w:rPr>
        <w:t xml:space="preserve">'engage à informer le </w:t>
      </w:r>
      <w:r w:rsidR="003C4996">
        <w:rPr>
          <w:rFonts w:cs="Arial"/>
          <w:bCs/>
          <w:sz w:val="22"/>
        </w:rPr>
        <w:t>Locataire</w:t>
      </w:r>
      <w:r w:rsidR="005A1989" w:rsidRPr="00764B89">
        <w:rPr>
          <w:rFonts w:cs="Arial"/>
          <w:bCs/>
          <w:sz w:val="22"/>
        </w:rPr>
        <w:t xml:space="preserve"> de toute intervention sur les parties à risque identifiées dans le CREP et de prendre toutes les mesures nécessaires pour maintenir la sécurité du logement.</w:t>
      </w:r>
    </w:p>
    <w:p w14:paraId="1C9947B8" w14:textId="77777777" w:rsidR="005A1989" w:rsidRPr="00764B89" w:rsidRDefault="005A1989" w:rsidP="00764B89">
      <w:pPr>
        <w:rPr>
          <w:rFonts w:cs="Arial"/>
          <w:bCs/>
          <w:sz w:val="22"/>
        </w:rPr>
      </w:pPr>
    </w:p>
    <w:p w14:paraId="320779EC" w14:textId="2C70DF53" w:rsidR="00764B89" w:rsidRPr="00764B89" w:rsidRDefault="00764B89" w:rsidP="00764B89">
      <w:pPr>
        <w:rPr>
          <w:rFonts w:cs="Arial"/>
          <w:bCs/>
          <w:sz w:val="22"/>
        </w:rPr>
      </w:pPr>
      <w:r w:rsidRPr="00764B89">
        <w:rPr>
          <w:rFonts w:cs="Arial"/>
          <w:bCs/>
          <w:sz w:val="22"/>
        </w:rPr>
        <w:t xml:space="preserve">Le </w:t>
      </w:r>
      <w:r w:rsidR="003C4996">
        <w:rPr>
          <w:rFonts w:cs="Arial"/>
          <w:bCs/>
          <w:sz w:val="22"/>
        </w:rPr>
        <w:t>Locataire</w:t>
      </w:r>
      <w:r w:rsidRPr="00764B89">
        <w:rPr>
          <w:rFonts w:cs="Arial"/>
          <w:bCs/>
          <w:sz w:val="22"/>
        </w:rPr>
        <w:t xml:space="preserve"> reconnaît avoir reçu et pris connaissance du CREP annexé à ce contrat. Le </w:t>
      </w:r>
      <w:r w:rsidR="003C4996">
        <w:rPr>
          <w:rFonts w:cs="Arial"/>
          <w:bCs/>
          <w:sz w:val="22"/>
        </w:rPr>
        <w:t>Locataire</w:t>
      </w:r>
      <w:r w:rsidRPr="00764B89">
        <w:rPr>
          <w:rFonts w:cs="Arial"/>
          <w:bCs/>
          <w:sz w:val="22"/>
        </w:rPr>
        <w:t xml:space="preserve"> confirme avoir été informé des risques liés à la présence de plomb dans les peintures et des mesures de précaution à prendre, en particulier si des travaux sont envisagés dans le bien loué.</w:t>
      </w:r>
    </w:p>
    <w:p w14:paraId="3207D273" w14:textId="77777777" w:rsidR="005A1989" w:rsidRDefault="005A1989" w:rsidP="00764B89">
      <w:pPr>
        <w:rPr>
          <w:rFonts w:cs="Arial"/>
          <w:bCs/>
          <w:sz w:val="22"/>
        </w:rPr>
      </w:pPr>
    </w:p>
    <w:p w14:paraId="16EC8DEF" w14:textId="3EF5A9DB" w:rsidR="00764B89" w:rsidRPr="00764B89" w:rsidRDefault="005A1989" w:rsidP="00764B89">
      <w:pPr>
        <w:rPr>
          <w:rFonts w:cs="Arial"/>
          <w:bCs/>
          <w:sz w:val="22"/>
        </w:rPr>
      </w:pPr>
      <w:r>
        <w:rPr>
          <w:rFonts w:cs="Arial"/>
          <w:bCs/>
          <w:sz w:val="22"/>
        </w:rPr>
        <w:t>Par ailleurs, il s</w:t>
      </w:r>
      <w:r w:rsidR="00764B89" w:rsidRPr="00764B89">
        <w:rPr>
          <w:rFonts w:cs="Arial"/>
          <w:bCs/>
          <w:sz w:val="22"/>
        </w:rPr>
        <w:t xml:space="preserve">'engage à ne pas effectuer de travaux sur les éléments contenant du plomb sans l'accord écrit du </w:t>
      </w:r>
      <w:r w:rsidR="00E30B74">
        <w:rPr>
          <w:rFonts w:cs="Arial"/>
          <w:bCs/>
          <w:sz w:val="22"/>
        </w:rPr>
        <w:t>Bailleur</w:t>
      </w:r>
      <w:r w:rsidR="00764B89" w:rsidRPr="00764B89">
        <w:rPr>
          <w:rFonts w:cs="Arial"/>
          <w:bCs/>
          <w:sz w:val="22"/>
        </w:rPr>
        <w:t xml:space="preserve"> et à informer immédiatement ce dernier en cas de dégradation des peintures ou de matériaux susceptibles de libérer du plomb.</w:t>
      </w:r>
    </w:p>
    <w:p w14:paraId="60A1FA08" w14:textId="77777777" w:rsidR="00764B89" w:rsidRDefault="00764B89" w:rsidP="00764B89">
      <w:pPr>
        <w:rPr>
          <w:rFonts w:cs="Arial"/>
          <w:bCs/>
          <w:sz w:val="22"/>
        </w:rPr>
      </w:pPr>
    </w:p>
    <w:p w14:paraId="52E8F7EF" w14:textId="25E1490C" w:rsidR="00A17B81" w:rsidRDefault="00764B89" w:rsidP="00764B89">
      <w:pPr>
        <w:rPr>
          <w:rFonts w:cs="Arial"/>
          <w:bCs/>
          <w:sz w:val="22"/>
        </w:rPr>
      </w:pPr>
      <w:r w:rsidRPr="00764B89">
        <w:rPr>
          <w:rFonts w:cs="Arial"/>
          <w:bCs/>
          <w:sz w:val="22"/>
        </w:rPr>
        <w:t xml:space="preserve">Si des travaux significatifs sont effectués dans le bien loué ou si une nouvelle réglementation modifie les exigences relatives au CREP, le </w:t>
      </w:r>
      <w:r w:rsidR="00E30B74">
        <w:rPr>
          <w:rFonts w:cs="Arial"/>
          <w:bCs/>
          <w:sz w:val="22"/>
        </w:rPr>
        <w:t>Bailleur</w:t>
      </w:r>
      <w:r w:rsidRPr="00764B89">
        <w:rPr>
          <w:rFonts w:cs="Arial"/>
          <w:bCs/>
          <w:sz w:val="22"/>
        </w:rPr>
        <w:t xml:space="preserve"> s'engage à réaliser un nouveau CREP et à fournir le rapport mis à jour au </w:t>
      </w:r>
      <w:r w:rsidR="003C4996">
        <w:rPr>
          <w:rFonts w:cs="Arial"/>
          <w:bCs/>
          <w:sz w:val="22"/>
        </w:rPr>
        <w:t>Locataire</w:t>
      </w:r>
      <w:r w:rsidRPr="00764B89">
        <w:rPr>
          <w:rFonts w:cs="Arial"/>
          <w:bCs/>
          <w:sz w:val="22"/>
        </w:rPr>
        <w:t>.</w:t>
      </w:r>
    </w:p>
    <w:p w14:paraId="3B1169A0" w14:textId="77777777" w:rsidR="00764B89" w:rsidRDefault="00764B89" w:rsidP="00764B89">
      <w:pPr>
        <w:rPr>
          <w:rFonts w:cs="Arial"/>
          <w:b/>
          <w:bCs/>
          <w:sz w:val="22"/>
        </w:rPr>
      </w:pPr>
    </w:p>
    <w:p w14:paraId="2CB3D80B" w14:textId="095BF147" w:rsidR="00A17B81" w:rsidRPr="003E1720" w:rsidRDefault="00A17B81" w:rsidP="0087777B">
      <w:pPr>
        <w:pStyle w:val="Paragraphedeliste"/>
        <w:numPr>
          <w:ilvl w:val="0"/>
          <w:numId w:val="29"/>
        </w:numPr>
        <w:rPr>
          <w:rFonts w:cs="Arial"/>
          <w:bCs/>
          <w:sz w:val="22"/>
        </w:rPr>
      </w:pPr>
      <w:r w:rsidRPr="003E1720">
        <w:rPr>
          <w:rFonts w:cs="Arial"/>
          <w:b/>
          <w:bCs/>
          <w:sz w:val="22"/>
        </w:rPr>
        <w:t>État de l'Installation Intérieure d'Électricité</w:t>
      </w:r>
    </w:p>
    <w:p w14:paraId="03B5E563" w14:textId="77777777" w:rsidR="0085142E" w:rsidRDefault="0085142E" w:rsidP="0085142E">
      <w:pPr>
        <w:rPr>
          <w:rFonts w:cs="Arial"/>
          <w:sz w:val="22"/>
        </w:rPr>
      </w:pPr>
    </w:p>
    <w:p w14:paraId="4D3B3ED0" w14:textId="0DEACC8D" w:rsidR="0085142E" w:rsidRPr="0085142E" w:rsidRDefault="0085142E" w:rsidP="0085142E">
      <w:pPr>
        <w:rPr>
          <w:rFonts w:cs="Arial"/>
          <w:sz w:val="22"/>
        </w:rPr>
      </w:pPr>
      <w:r w:rsidRPr="0085142E">
        <w:rPr>
          <w:rFonts w:cs="Arial"/>
          <w:sz w:val="22"/>
        </w:rPr>
        <w:t>Conformément à l'article L. 134-7 du Code de la construction et de l'habitation, un État de l'Installation Intérieure d'Électricité est requis pour toute installation électrique de plus de quinze ans dans un bien mis en location. Ce diagnostic vise à assurer la sécurité des occupants en identifiant les anomalies susceptibles de présenter des risques pour les utilisateurs.</w:t>
      </w:r>
    </w:p>
    <w:p w14:paraId="5CFF40C3" w14:textId="77777777" w:rsidR="0085142E" w:rsidRDefault="0085142E" w:rsidP="0085142E">
      <w:pPr>
        <w:rPr>
          <w:rFonts w:cs="Arial"/>
          <w:sz w:val="22"/>
        </w:rPr>
      </w:pPr>
    </w:p>
    <w:p w14:paraId="74E58601" w14:textId="7C51A847" w:rsidR="0085142E" w:rsidRDefault="0085142E" w:rsidP="0085142E">
      <w:pPr>
        <w:rPr>
          <w:rFonts w:cs="Arial"/>
          <w:sz w:val="22"/>
        </w:rPr>
      </w:pPr>
      <w:r w:rsidRPr="0085142E">
        <w:rPr>
          <w:rFonts w:cs="Arial"/>
          <w:sz w:val="22"/>
        </w:rPr>
        <w:t xml:space="preserve">Le diagnostic de l'installation intérieure d'électricité a été réalisé le </w:t>
      </w:r>
      <w:r w:rsidRPr="00B35C03">
        <w:rPr>
          <w:rFonts w:cs="Arial"/>
          <w:sz w:val="22"/>
          <w:highlight w:val="yellow"/>
        </w:rPr>
        <w:t>[date]</w:t>
      </w:r>
      <w:r w:rsidRPr="0085142E">
        <w:rPr>
          <w:rFonts w:cs="Arial"/>
          <w:sz w:val="22"/>
        </w:rPr>
        <w:t xml:space="preserve">. Il est valide pour une période de trois ans. Ce diagnostic a été effectué par </w:t>
      </w:r>
      <w:r w:rsidRPr="00B35C03">
        <w:rPr>
          <w:rFonts w:cs="Arial"/>
          <w:sz w:val="22"/>
          <w:highlight w:val="yellow"/>
        </w:rPr>
        <w:t>[nom du diagnostiqueur]</w:t>
      </w:r>
      <w:r w:rsidRPr="0085142E">
        <w:rPr>
          <w:rFonts w:cs="Arial"/>
          <w:sz w:val="22"/>
        </w:rPr>
        <w:t xml:space="preserve">, un professionnel certifié par </w:t>
      </w:r>
      <w:r w:rsidRPr="00B35C03">
        <w:rPr>
          <w:rFonts w:cs="Arial"/>
          <w:sz w:val="22"/>
          <w:highlight w:val="yellow"/>
        </w:rPr>
        <w:t>[nom de l'organisme certificateur]</w:t>
      </w:r>
      <w:r w:rsidRPr="0085142E">
        <w:rPr>
          <w:rFonts w:cs="Arial"/>
          <w:sz w:val="22"/>
        </w:rPr>
        <w:t>, et accrédité pour réaliser ce type de contrôle.</w:t>
      </w:r>
    </w:p>
    <w:p w14:paraId="0CA35F7E" w14:textId="77777777" w:rsidR="0085142E" w:rsidRDefault="0085142E" w:rsidP="0085142E">
      <w:pPr>
        <w:rPr>
          <w:rFonts w:cs="Arial"/>
          <w:sz w:val="22"/>
        </w:rPr>
      </w:pPr>
    </w:p>
    <w:p w14:paraId="2452C967" w14:textId="10307A6C" w:rsidR="0085142E" w:rsidRDefault="0085142E" w:rsidP="0085142E">
      <w:pPr>
        <w:rPr>
          <w:rFonts w:cs="Arial"/>
          <w:sz w:val="22"/>
        </w:rPr>
      </w:pPr>
      <w:r w:rsidRPr="0085142E">
        <w:rPr>
          <w:rFonts w:cs="Arial"/>
          <w:sz w:val="22"/>
        </w:rPr>
        <w:t>Le rapport détaillé du diagnostic est annexé à ce contrat et inclut les éléments suivants</w:t>
      </w:r>
      <w:r>
        <w:rPr>
          <w:rFonts w:cs="Arial"/>
          <w:sz w:val="22"/>
        </w:rPr>
        <w:t> :</w:t>
      </w:r>
    </w:p>
    <w:p w14:paraId="2ED52E58" w14:textId="77777777" w:rsidR="0085142E" w:rsidRPr="0085142E" w:rsidRDefault="0085142E" w:rsidP="0085142E">
      <w:pPr>
        <w:rPr>
          <w:rFonts w:cs="Arial"/>
          <w:sz w:val="22"/>
        </w:rPr>
      </w:pPr>
    </w:p>
    <w:p w14:paraId="46111F10" w14:textId="46A0EE5C" w:rsidR="0085142E" w:rsidRDefault="0085142E" w:rsidP="00D25DDF">
      <w:pPr>
        <w:pStyle w:val="Paragraphedeliste"/>
        <w:numPr>
          <w:ilvl w:val="0"/>
          <w:numId w:val="8"/>
        </w:numPr>
        <w:rPr>
          <w:rFonts w:cs="Arial"/>
          <w:sz w:val="22"/>
        </w:rPr>
      </w:pPr>
      <w:r w:rsidRPr="0085142E">
        <w:rPr>
          <w:rFonts w:cs="Arial"/>
          <w:sz w:val="22"/>
        </w:rPr>
        <w:t>Une description des équipements électriques testés, incluant le tableau électrique, les dispositifs de protection, la mise à la terre, et les circuits de distribution</w:t>
      </w:r>
      <w:r>
        <w:rPr>
          <w:rFonts w:cs="Arial"/>
          <w:sz w:val="22"/>
        </w:rPr>
        <w:t> ;</w:t>
      </w:r>
    </w:p>
    <w:p w14:paraId="0E736651" w14:textId="2F83F8EE" w:rsidR="0085142E" w:rsidRDefault="0085142E" w:rsidP="00D25DDF">
      <w:pPr>
        <w:pStyle w:val="Paragraphedeliste"/>
        <w:numPr>
          <w:ilvl w:val="0"/>
          <w:numId w:val="8"/>
        </w:numPr>
        <w:rPr>
          <w:rFonts w:cs="Arial"/>
          <w:sz w:val="22"/>
        </w:rPr>
      </w:pPr>
      <w:r w:rsidRPr="0085142E">
        <w:rPr>
          <w:rFonts w:cs="Arial"/>
          <w:sz w:val="22"/>
        </w:rPr>
        <w:t>Les résultats des tests effectués sur chaque composant de l'installation, indiquant leur conformité ou les défaillances détectées</w:t>
      </w:r>
      <w:r>
        <w:rPr>
          <w:rFonts w:cs="Arial"/>
          <w:sz w:val="22"/>
        </w:rPr>
        <w:t> ;</w:t>
      </w:r>
    </w:p>
    <w:p w14:paraId="7AAD8870" w14:textId="0369668B" w:rsidR="0085142E" w:rsidRDefault="0085142E" w:rsidP="00D25DDF">
      <w:pPr>
        <w:pStyle w:val="Paragraphedeliste"/>
        <w:numPr>
          <w:ilvl w:val="0"/>
          <w:numId w:val="8"/>
        </w:numPr>
        <w:rPr>
          <w:rFonts w:cs="Arial"/>
          <w:sz w:val="22"/>
        </w:rPr>
      </w:pPr>
      <w:r w:rsidRPr="0085142E">
        <w:rPr>
          <w:rFonts w:cs="Arial"/>
          <w:sz w:val="22"/>
        </w:rPr>
        <w:t>Une évaluation des risques associés à chaque anomalie trouvée</w:t>
      </w:r>
      <w:r>
        <w:rPr>
          <w:rFonts w:cs="Arial"/>
          <w:sz w:val="22"/>
        </w:rPr>
        <w:t> ;</w:t>
      </w:r>
    </w:p>
    <w:p w14:paraId="39157681" w14:textId="4BF7C0D5" w:rsidR="0085142E" w:rsidRPr="0085142E" w:rsidRDefault="0085142E" w:rsidP="00D25DDF">
      <w:pPr>
        <w:pStyle w:val="Paragraphedeliste"/>
        <w:numPr>
          <w:ilvl w:val="0"/>
          <w:numId w:val="8"/>
        </w:numPr>
        <w:rPr>
          <w:rFonts w:cs="Arial"/>
          <w:sz w:val="22"/>
        </w:rPr>
      </w:pPr>
      <w:r w:rsidRPr="0085142E">
        <w:rPr>
          <w:rFonts w:cs="Arial"/>
          <w:sz w:val="22"/>
        </w:rPr>
        <w:t>Des recommandations spécifiques pour la remise en état des installations non conformes, si applicable.</w:t>
      </w:r>
    </w:p>
    <w:p w14:paraId="237E2CFA" w14:textId="77777777" w:rsidR="0085142E" w:rsidRDefault="0085142E" w:rsidP="0085142E">
      <w:pPr>
        <w:rPr>
          <w:rFonts w:cs="Arial"/>
          <w:sz w:val="22"/>
        </w:rPr>
      </w:pPr>
    </w:p>
    <w:p w14:paraId="076FF8ED" w14:textId="217C301A" w:rsidR="0085142E" w:rsidRPr="0085142E" w:rsidRDefault="0085142E" w:rsidP="0085142E">
      <w:pPr>
        <w:rPr>
          <w:rFonts w:cs="Arial"/>
          <w:sz w:val="22"/>
        </w:rPr>
      </w:pPr>
      <w:r w:rsidRPr="0085142E">
        <w:rPr>
          <w:rFonts w:cs="Arial"/>
          <w:sz w:val="22"/>
        </w:rPr>
        <w:t xml:space="preserve">Le </w:t>
      </w:r>
      <w:r w:rsidR="00E30B74">
        <w:rPr>
          <w:rFonts w:cs="Arial"/>
          <w:sz w:val="22"/>
        </w:rPr>
        <w:t>Bailleur</w:t>
      </w:r>
      <w:r w:rsidRPr="0085142E">
        <w:rPr>
          <w:rFonts w:cs="Arial"/>
          <w:sz w:val="22"/>
        </w:rPr>
        <w:t xml:space="preserve"> certifie que le diagnostic électrique fourni est conforme aux exigences réglementaires et que toutes les informations fournies sont précises et à jour. Il atteste également que le diagnostic a été réalisé par un diagnostiqueur possédant les qualifications requises.</w:t>
      </w:r>
    </w:p>
    <w:p w14:paraId="72FCDA36" w14:textId="77777777" w:rsidR="0085142E" w:rsidRDefault="0085142E" w:rsidP="0085142E">
      <w:pPr>
        <w:rPr>
          <w:rFonts w:cs="Arial"/>
          <w:sz w:val="22"/>
        </w:rPr>
      </w:pPr>
    </w:p>
    <w:p w14:paraId="6DAD4934" w14:textId="32A1C16C" w:rsidR="0085142E" w:rsidRPr="0085142E" w:rsidRDefault="0085142E" w:rsidP="0085142E">
      <w:pPr>
        <w:rPr>
          <w:rFonts w:cs="Arial"/>
          <w:sz w:val="22"/>
        </w:rPr>
      </w:pPr>
      <w:r w:rsidRPr="0085142E">
        <w:rPr>
          <w:rFonts w:cs="Arial"/>
          <w:sz w:val="22"/>
        </w:rPr>
        <w:lastRenderedPageBreak/>
        <w:t xml:space="preserve">Le </w:t>
      </w:r>
      <w:r w:rsidR="003C4996">
        <w:rPr>
          <w:rFonts w:cs="Arial"/>
          <w:sz w:val="22"/>
        </w:rPr>
        <w:t>Locataire</w:t>
      </w:r>
      <w:r w:rsidRPr="0085142E">
        <w:rPr>
          <w:rFonts w:cs="Arial"/>
          <w:sz w:val="22"/>
        </w:rPr>
        <w:t xml:space="preserve"> reconnaît avoir reçu et examiné le rapport de diagnostic de l'installation intérieure d'électricité. Il déclare comprendre les implications de ce rapport, notamment en ce qui concerne sa propre sécurité et celle de ses occupants. Le </w:t>
      </w:r>
      <w:r w:rsidR="003C4996">
        <w:rPr>
          <w:rFonts w:cs="Arial"/>
          <w:sz w:val="22"/>
        </w:rPr>
        <w:t>Locataire</w:t>
      </w:r>
      <w:r w:rsidRPr="0085142E">
        <w:rPr>
          <w:rFonts w:cs="Arial"/>
          <w:sz w:val="22"/>
        </w:rPr>
        <w:t xml:space="preserve"> s'engage à ne pas modifier l'installation électrique sans l'accord écrit du </w:t>
      </w:r>
      <w:r w:rsidR="00E30B74">
        <w:rPr>
          <w:rFonts w:cs="Arial"/>
          <w:sz w:val="22"/>
        </w:rPr>
        <w:t>Bailleur</w:t>
      </w:r>
      <w:r w:rsidRPr="0085142E">
        <w:rPr>
          <w:rFonts w:cs="Arial"/>
          <w:sz w:val="22"/>
        </w:rPr>
        <w:t xml:space="preserve"> et à signaler immédiatement toute défaillance ou anomalie non documentée dans le rapport.</w:t>
      </w:r>
    </w:p>
    <w:p w14:paraId="491CB121" w14:textId="77777777" w:rsidR="0085142E" w:rsidRDefault="0085142E" w:rsidP="0085142E">
      <w:pPr>
        <w:rPr>
          <w:rFonts w:cs="Arial"/>
          <w:sz w:val="22"/>
        </w:rPr>
      </w:pPr>
    </w:p>
    <w:p w14:paraId="2BDE3712" w14:textId="28780C97" w:rsidR="0085142E" w:rsidRPr="0085142E" w:rsidRDefault="0085142E" w:rsidP="0085142E">
      <w:pPr>
        <w:rPr>
          <w:rFonts w:cs="Arial"/>
          <w:sz w:val="22"/>
        </w:rPr>
      </w:pPr>
      <w:r w:rsidRPr="0085142E">
        <w:rPr>
          <w:rFonts w:cs="Arial"/>
          <w:sz w:val="22"/>
        </w:rPr>
        <w:t xml:space="preserve">Si des travaux modifiant substantiellement l'installation électrique du bien sont réalisés ou si des anomalies sont corrigées, le </w:t>
      </w:r>
      <w:r w:rsidR="00E30B74">
        <w:rPr>
          <w:rFonts w:cs="Arial"/>
          <w:sz w:val="22"/>
        </w:rPr>
        <w:t>Bailleur</w:t>
      </w:r>
      <w:r w:rsidRPr="0085142E">
        <w:rPr>
          <w:rFonts w:cs="Arial"/>
          <w:sz w:val="22"/>
        </w:rPr>
        <w:t xml:space="preserve"> s'engage à faire réaliser un nouveau diagnostic par un professionnel certifié et à fournir une copie de ce nouveau rapport au </w:t>
      </w:r>
      <w:r w:rsidR="003C4996">
        <w:rPr>
          <w:rFonts w:cs="Arial"/>
          <w:sz w:val="22"/>
        </w:rPr>
        <w:t>Locataire</w:t>
      </w:r>
      <w:r w:rsidRPr="0085142E">
        <w:rPr>
          <w:rFonts w:cs="Arial"/>
          <w:sz w:val="22"/>
        </w:rPr>
        <w:t xml:space="preserve">. Le </w:t>
      </w:r>
      <w:r w:rsidR="00E30B74">
        <w:rPr>
          <w:rFonts w:cs="Arial"/>
          <w:sz w:val="22"/>
        </w:rPr>
        <w:t>Bailleur</w:t>
      </w:r>
      <w:r w:rsidRPr="0085142E">
        <w:rPr>
          <w:rFonts w:cs="Arial"/>
          <w:sz w:val="22"/>
        </w:rPr>
        <w:t xml:space="preserve"> s'engage également à maintenir l'installation en conformité avec les normes de sécurité actuelles.</w:t>
      </w:r>
    </w:p>
    <w:p w14:paraId="188C9F2E" w14:textId="77777777" w:rsidR="00C43BB7" w:rsidRPr="0085142E" w:rsidRDefault="00C43BB7" w:rsidP="00A17B81">
      <w:pPr>
        <w:rPr>
          <w:rFonts w:cs="Arial"/>
          <w:sz w:val="22"/>
        </w:rPr>
      </w:pPr>
    </w:p>
    <w:p w14:paraId="6D357113" w14:textId="0D8A746B" w:rsidR="00A17B81" w:rsidRPr="003E1720" w:rsidRDefault="00A17B81" w:rsidP="0087777B">
      <w:pPr>
        <w:pStyle w:val="Paragraphedeliste"/>
        <w:numPr>
          <w:ilvl w:val="0"/>
          <w:numId w:val="29"/>
        </w:numPr>
        <w:rPr>
          <w:rFonts w:cs="Arial"/>
          <w:bCs/>
          <w:sz w:val="22"/>
        </w:rPr>
      </w:pPr>
      <w:r w:rsidRPr="003E1720">
        <w:rPr>
          <w:rFonts w:cs="Arial"/>
          <w:b/>
          <w:bCs/>
          <w:sz w:val="22"/>
        </w:rPr>
        <w:t>État de l'Installation Intérieure de Gaz</w:t>
      </w:r>
    </w:p>
    <w:p w14:paraId="1F91E753" w14:textId="77777777" w:rsidR="0085142E" w:rsidRDefault="0085142E" w:rsidP="0085142E">
      <w:pPr>
        <w:rPr>
          <w:rFonts w:cs="Arial"/>
          <w:sz w:val="22"/>
        </w:rPr>
      </w:pPr>
    </w:p>
    <w:p w14:paraId="0CEA5B84" w14:textId="49A02400" w:rsidR="0085142E" w:rsidRPr="0085142E" w:rsidRDefault="0085142E" w:rsidP="0085142E">
      <w:pPr>
        <w:rPr>
          <w:rFonts w:cs="Arial"/>
          <w:sz w:val="22"/>
        </w:rPr>
      </w:pPr>
      <w:r w:rsidRPr="0085142E">
        <w:rPr>
          <w:rFonts w:cs="Arial"/>
          <w:sz w:val="22"/>
        </w:rPr>
        <w:t>Selon l'article L. 134-9 du Code de la construction et de l'habitation, un État de l'Installation Intérieure de Gaz est requis pour toutes les installations de gaz de plus de quinze ans dans un bien destiné à la location. Ce diagnostic est essentiel pour évaluer la sécurité des installations et prévenir les risques de fuite de gaz, qui peuvent entraîner des incidents graves tels que des intoxications ou des explosions.</w:t>
      </w:r>
    </w:p>
    <w:p w14:paraId="7C4B7E89" w14:textId="77777777" w:rsidR="0085142E" w:rsidRPr="0085142E" w:rsidRDefault="0085142E" w:rsidP="0085142E">
      <w:pPr>
        <w:rPr>
          <w:rFonts w:cs="Arial"/>
          <w:sz w:val="22"/>
        </w:rPr>
      </w:pPr>
    </w:p>
    <w:p w14:paraId="15C5875C" w14:textId="694D47B8" w:rsidR="0085142E" w:rsidRDefault="0085142E" w:rsidP="0085142E">
      <w:pPr>
        <w:rPr>
          <w:rFonts w:cs="Arial"/>
          <w:sz w:val="22"/>
        </w:rPr>
      </w:pPr>
      <w:r w:rsidRPr="0085142E">
        <w:rPr>
          <w:rFonts w:cs="Arial"/>
          <w:sz w:val="22"/>
        </w:rPr>
        <w:t xml:space="preserve">Le diagnostic de l'installation intérieure de gaz a été réalisé le </w:t>
      </w:r>
      <w:r w:rsidRPr="00D92887">
        <w:rPr>
          <w:rFonts w:cs="Arial"/>
          <w:sz w:val="22"/>
          <w:highlight w:val="yellow"/>
        </w:rPr>
        <w:t>[date]</w:t>
      </w:r>
      <w:r w:rsidRPr="0085142E">
        <w:rPr>
          <w:rFonts w:cs="Arial"/>
          <w:sz w:val="22"/>
        </w:rPr>
        <w:t xml:space="preserve">. Il est valide pour une durée de trois ans. Ce diagnostic a été effectué par </w:t>
      </w:r>
      <w:r w:rsidRPr="00D92887">
        <w:rPr>
          <w:rFonts w:cs="Arial"/>
          <w:sz w:val="22"/>
          <w:highlight w:val="yellow"/>
        </w:rPr>
        <w:t>[nom du diagnostiqueur]</w:t>
      </w:r>
      <w:r w:rsidRPr="0085142E">
        <w:rPr>
          <w:rFonts w:cs="Arial"/>
          <w:sz w:val="22"/>
        </w:rPr>
        <w:t xml:space="preserve">, un professionnel certifié par </w:t>
      </w:r>
      <w:r w:rsidRPr="00D92887">
        <w:rPr>
          <w:rFonts w:cs="Arial"/>
          <w:sz w:val="22"/>
          <w:highlight w:val="yellow"/>
        </w:rPr>
        <w:t>[nom de l'organisme certificateur]</w:t>
      </w:r>
      <w:r w:rsidRPr="0085142E">
        <w:rPr>
          <w:rFonts w:cs="Arial"/>
          <w:sz w:val="22"/>
        </w:rPr>
        <w:t>, et accrédité spécifiquement pour ce type de contrôle.</w:t>
      </w:r>
    </w:p>
    <w:p w14:paraId="3A6FAD04" w14:textId="77777777" w:rsidR="0085142E" w:rsidRDefault="0085142E" w:rsidP="0085142E">
      <w:pPr>
        <w:rPr>
          <w:rFonts w:cs="Arial"/>
          <w:sz w:val="22"/>
        </w:rPr>
      </w:pPr>
    </w:p>
    <w:p w14:paraId="55E694EF" w14:textId="4920D401" w:rsidR="0085142E" w:rsidRDefault="0085142E" w:rsidP="0085142E">
      <w:pPr>
        <w:rPr>
          <w:rFonts w:cs="Arial"/>
          <w:sz w:val="22"/>
        </w:rPr>
      </w:pPr>
      <w:r w:rsidRPr="0085142E">
        <w:rPr>
          <w:rFonts w:cs="Arial"/>
          <w:sz w:val="22"/>
        </w:rPr>
        <w:t xml:space="preserve">Le rapport complet du diagnostic est annexé </w:t>
      </w:r>
      <w:r w:rsidR="003D5078">
        <w:rPr>
          <w:rFonts w:cs="Arial"/>
          <w:sz w:val="22"/>
        </w:rPr>
        <w:t>au présent Contrat</w:t>
      </w:r>
      <w:r w:rsidRPr="0085142E">
        <w:rPr>
          <w:rFonts w:cs="Arial"/>
          <w:sz w:val="22"/>
        </w:rPr>
        <w:t xml:space="preserve"> et comprend les informations suivantes</w:t>
      </w:r>
      <w:r>
        <w:rPr>
          <w:rFonts w:cs="Arial"/>
          <w:sz w:val="22"/>
        </w:rPr>
        <w:t> :</w:t>
      </w:r>
    </w:p>
    <w:p w14:paraId="7849C718" w14:textId="77777777" w:rsidR="0085142E" w:rsidRPr="0085142E" w:rsidRDefault="0085142E" w:rsidP="0085142E">
      <w:pPr>
        <w:rPr>
          <w:rFonts w:cs="Arial"/>
          <w:sz w:val="22"/>
        </w:rPr>
      </w:pPr>
    </w:p>
    <w:p w14:paraId="42A38677" w14:textId="147A994C" w:rsidR="0085142E" w:rsidRDefault="0085142E" w:rsidP="00D25DDF">
      <w:pPr>
        <w:pStyle w:val="Paragraphedeliste"/>
        <w:numPr>
          <w:ilvl w:val="0"/>
          <w:numId w:val="8"/>
        </w:numPr>
        <w:rPr>
          <w:rFonts w:cs="Arial"/>
          <w:sz w:val="22"/>
        </w:rPr>
      </w:pPr>
      <w:r w:rsidRPr="0085142E">
        <w:rPr>
          <w:rFonts w:cs="Arial"/>
          <w:sz w:val="22"/>
        </w:rPr>
        <w:t>Une description détaillée de l'installation de gaz, y compris les conduites, les raccordements, les appareils utilisant le gaz, et les dispositifs de sécurité</w:t>
      </w:r>
      <w:r>
        <w:rPr>
          <w:rFonts w:cs="Arial"/>
          <w:sz w:val="22"/>
        </w:rPr>
        <w:t> ;</w:t>
      </w:r>
    </w:p>
    <w:p w14:paraId="0FB04057" w14:textId="645808A8" w:rsidR="0085142E" w:rsidRDefault="0085142E" w:rsidP="00D25DDF">
      <w:pPr>
        <w:pStyle w:val="Paragraphedeliste"/>
        <w:numPr>
          <w:ilvl w:val="0"/>
          <w:numId w:val="8"/>
        </w:numPr>
        <w:rPr>
          <w:rFonts w:cs="Arial"/>
          <w:sz w:val="22"/>
        </w:rPr>
      </w:pPr>
      <w:r w:rsidRPr="0085142E">
        <w:rPr>
          <w:rFonts w:cs="Arial"/>
          <w:sz w:val="22"/>
        </w:rPr>
        <w:t>Les résultats des tests de pression et d'étanchéité effectués sur les conduites et les équipements</w:t>
      </w:r>
      <w:r>
        <w:rPr>
          <w:rFonts w:cs="Arial"/>
          <w:sz w:val="22"/>
        </w:rPr>
        <w:t> ;</w:t>
      </w:r>
    </w:p>
    <w:p w14:paraId="2C65AFB4" w14:textId="76E5B26C" w:rsidR="0085142E" w:rsidRDefault="0085142E" w:rsidP="00D25DDF">
      <w:pPr>
        <w:pStyle w:val="Paragraphedeliste"/>
        <w:numPr>
          <w:ilvl w:val="0"/>
          <w:numId w:val="8"/>
        </w:numPr>
        <w:rPr>
          <w:rFonts w:cs="Arial"/>
          <w:sz w:val="22"/>
        </w:rPr>
      </w:pPr>
      <w:r w:rsidRPr="0085142E">
        <w:rPr>
          <w:rFonts w:cs="Arial"/>
          <w:sz w:val="22"/>
        </w:rPr>
        <w:t>L'identification de toute anomalie ou non-conformité détectée qui pourrait compromettre la sécurité des occupants ou nécessiter une intervention urgente</w:t>
      </w:r>
      <w:r>
        <w:rPr>
          <w:rFonts w:cs="Arial"/>
          <w:sz w:val="22"/>
        </w:rPr>
        <w:t> ;</w:t>
      </w:r>
    </w:p>
    <w:p w14:paraId="03492DAE" w14:textId="4A25EF99" w:rsidR="0085142E" w:rsidRPr="0085142E" w:rsidRDefault="0085142E" w:rsidP="00D25DDF">
      <w:pPr>
        <w:pStyle w:val="Paragraphedeliste"/>
        <w:numPr>
          <w:ilvl w:val="0"/>
          <w:numId w:val="8"/>
        </w:numPr>
        <w:rPr>
          <w:rFonts w:cs="Arial"/>
          <w:sz w:val="22"/>
        </w:rPr>
      </w:pPr>
      <w:r w:rsidRPr="0085142E">
        <w:rPr>
          <w:rFonts w:cs="Arial"/>
          <w:sz w:val="22"/>
        </w:rPr>
        <w:t>Des recommandations pour la réparation ou le remplacement des éléments défectueux de l'installation.</w:t>
      </w:r>
    </w:p>
    <w:p w14:paraId="0D5346B6" w14:textId="77777777" w:rsidR="0085142E" w:rsidRDefault="0085142E" w:rsidP="0085142E">
      <w:pPr>
        <w:rPr>
          <w:rFonts w:cs="Arial"/>
          <w:sz w:val="22"/>
        </w:rPr>
      </w:pPr>
    </w:p>
    <w:p w14:paraId="296A26A8" w14:textId="11F18E21" w:rsidR="0085142E" w:rsidRDefault="0085142E" w:rsidP="0085142E">
      <w:pPr>
        <w:rPr>
          <w:rFonts w:cs="Arial"/>
          <w:sz w:val="22"/>
        </w:rPr>
      </w:pPr>
      <w:r w:rsidRPr="0085142E">
        <w:rPr>
          <w:rFonts w:cs="Arial"/>
          <w:sz w:val="22"/>
        </w:rPr>
        <w:t xml:space="preserve">Le </w:t>
      </w:r>
      <w:r w:rsidR="00E30B74">
        <w:rPr>
          <w:rFonts w:cs="Arial"/>
          <w:sz w:val="22"/>
        </w:rPr>
        <w:t>Bailleur</w:t>
      </w:r>
      <w:r w:rsidRPr="0085142E">
        <w:rPr>
          <w:rFonts w:cs="Arial"/>
          <w:sz w:val="22"/>
        </w:rPr>
        <w:t xml:space="preserve"> atteste que le diagnostic de l'installation intérieure de gaz fourni est conforme aux normes en vigueur et que les informations sont exactes à la date de réalisation du diagnostic. Il confirme que le diagnostiqueur est pleinement qualifié pour réaliser ce type d'évaluation.</w:t>
      </w:r>
    </w:p>
    <w:p w14:paraId="76EB59F8" w14:textId="77777777" w:rsidR="0085142E" w:rsidRPr="0085142E" w:rsidRDefault="0085142E" w:rsidP="0085142E">
      <w:pPr>
        <w:rPr>
          <w:rFonts w:cs="Arial"/>
          <w:sz w:val="22"/>
        </w:rPr>
      </w:pPr>
    </w:p>
    <w:p w14:paraId="767E043F" w14:textId="32438AAE" w:rsidR="0085142E" w:rsidRDefault="0085142E" w:rsidP="0085142E">
      <w:pPr>
        <w:rPr>
          <w:rFonts w:cs="Arial"/>
          <w:sz w:val="22"/>
        </w:rPr>
      </w:pPr>
      <w:r w:rsidRPr="0085142E">
        <w:rPr>
          <w:rFonts w:cs="Arial"/>
          <w:sz w:val="22"/>
        </w:rPr>
        <w:t xml:space="preserve">Le </w:t>
      </w:r>
      <w:r w:rsidR="003C4996">
        <w:rPr>
          <w:rFonts w:cs="Arial"/>
          <w:sz w:val="22"/>
        </w:rPr>
        <w:t>Locataire</w:t>
      </w:r>
      <w:r w:rsidRPr="0085142E">
        <w:rPr>
          <w:rFonts w:cs="Arial"/>
          <w:sz w:val="22"/>
        </w:rPr>
        <w:t xml:space="preserve"> reconnaît avoir reçu et pris connaissance du rapport de diagnostic de l'installation intérieure de gaz. Il comprend les risques potentiels associés à une installation de gaz et accepte de suivre les recommandations fournies pour assurer la sécurité des personnes et des biens. Le </w:t>
      </w:r>
      <w:r w:rsidR="003C4996">
        <w:rPr>
          <w:rFonts w:cs="Arial"/>
          <w:sz w:val="22"/>
        </w:rPr>
        <w:t>Locataire</w:t>
      </w:r>
      <w:r w:rsidRPr="0085142E">
        <w:rPr>
          <w:rFonts w:cs="Arial"/>
          <w:sz w:val="22"/>
        </w:rPr>
        <w:t xml:space="preserve"> s'engage également à signaler immédiatement toute anomalie ou signe de défaillance de l'installation non mentionné dans le rapport.</w:t>
      </w:r>
    </w:p>
    <w:p w14:paraId="55EAE934" w14:textId="77777777" w:rsidR="0085142E" w:rsidRDefault="0085142E" w:rsidP="0085142E">
      <w:pPr>
        <w:rPr>
          <w:rFonts w:cs="Arial"/>
          <w:sz w:val="22"/>
        </w:rPr>
      </w:pPr>
    </w:p>
    <w:p w14:paraId="7030815D" w14:textId="145F5F68" w:rsidR="0085142E" w:rsidRPr="0085142E" w:rsidRDefault="0085142E" w:rsidP="00A17B81">
      <w:pPr>
        <w:rPr>
          <w:rFonts w:cs="Arial"/>
          <w:sz w:val="22"/>
        </w:rPr>
      </w:pPr>
      <w:r w:rsidRPr="0085142E">
        <w:rPr>
          <w:rFonts w:cs="Arial"/>
          <w:sz w:val="22"/>
        </w:rPr>
        <w:t xml:space="preserve">Le </w:t>
      </w:r>
      <w:r w:rsidR="00E30B74">
        <w:rPr>
          <w:rFonts w:cs="Arial"/>
          <w:sz w:val="22"/>
        </w:rPr>
        <w:t>Bailleur</w:t>
      </w:r>
      <w:r w:rsidRPr="0085142E">
        <w:rPr>
          <w:rFonts w:cs="Arial"/>
          <w:sz w:val="22"/>
        </w:rPr>
        <w:t xml:space="preserve"> s'engage à actualiser le diagnostic de l'installation intérieure de gaz à l'expiration de sa validité de trois ans, ou plus tôt si des modifications substantielles sont apportées à l'installation. Un nouveau rapport sera fourni au </w:t>
      </w:r>
      <w:r w:rsidR="003C4996">
        <w:rPr>
          <w:rFonts w:cs="Arial"/>
          <w:sz w:val="22"/>
        </w:rPr>
        <w:t>Locataire</w:t>
      </w:r>
      <w:r w:rsidRPr="0085142E">
        <w:rPr>
          <w:rFonts w:cs="Arial"/>
          <w:sz w:val="22"/>
        </w:rPr>
        <w:t xml:space="preserve"> et toute mesure corrective nécessaire sera prise pour assurer la continuité de la sécurité du </w:t>
      </w:r>
      <w:r w:rsidR="00421AEF">
        <w:rPr>
          <w:rFonts w:cs="Arial"/>
          <w:sz w:val="22"/>
        </w:rPr>
        <w:t>Bien loué</w:t>
      </w:r>
      <w:r w:rsidRPr="0085142E">
        <w:rPr>
          <w:rFonts w:cs="Arial"/>
          <w:sz w:val="22"/>
        </w:rPr>
        <w:t>.</w:t>
      </w:r>
    </w:p>
    <w:p w14:paraId="64FFD55D" w14:textId="77777777" w:rsidR="003E0DB1" w:rsidRPr="0085142E" w:rsidRDefault="003E0DB1" w:rsidP="00A17B81">
      <w:pPr>
        <w:rPr>
          <w:rFonts w:cs="Arial"/>
          <w:sz w:val="22"/>
        </w:rPr>
      </w:pPr>
    </w:p>
    <w:p w14:paraId="06F35844" w14:textId="632A522F" w:rsidR="00A17B81" w:rsidRPr="003E1720" w:rsidRDefault="00A17B81" w:rsidP="0087777B">
      <w:pPr>
        <w:pStyle w:val="Paragraphedeliste"/>
        <w:numPr>
          <w:ilvl w:val="0"/>
          <w:numId w:val="29"/>
        </w:numPr>
        <w:rPr>
          <w:rFonts w:cs="Arial"/>
          <w:bCs/>
          <w:sz w:val="22"/>
        </w:rPr>
      </w:pPr>
      <w:r w:rsidRPr="003E1720">
        <w:rPr>
          <w:rFonts w:cs="Arial"/>
          <w:b/>
          <w:bCs/>
          <w:sz w:val="22"/>
        </w:rPr>
        <w:t>État des Risques et Pollutions (ERP)</w:t>
      </w:r>
    </w:p>
    <w:p w14:paraId="243B82C2" w14:textId="267E37DA" w:rsidR="003E0DB1" w:rsidRPr="00E60418" w:rsidRDefault="003E0DB1" w:rsidP="00A17B81">
      <w:pPr>
        <w:rPr>
          <w:rFonts w:cs="Arial"/>
          <w:sz w:val="22"/>
        </w:rPr>
      </w:pPr>
    </w:p>
    <w:p w14:paraId="51587D27" w14:textId="55DBD9B6" w:rsidR="00E60418" w:rsidRDefault="00E60418" w:rsidP="00E60418">
      <w:pPr>
        <w:rPr>
          <w:rFonts w:cs="Arial"/>
          <w:sz w:val="22"/>
        </w:rPr>
      </w:pPr>
      <w:r w:rsidRPr="00E60418">
        <w:rPr>
          <w:rFonts w:cs="Arial"/>
          <w:sz w:val="22"/>
        </w:rPr>
        <w:lastRenderedPageBreak/>
        <w:t xml:space="preserve">Conformément à l'article L. 125-5 du Code de l'environnement, un État des Risques et Pollutions (ERP), anciennement appelé État des Risques Naturels, Miniers et Technologiques, est requis pour tous les biens immobiliers situés dans des zones à risque. Ce diagnostic vise à informer le </w:t>
      </w:r>
      <w:r w:rsidR="003C4996">
        <w:rPr>
          <w:rFonts w:cs="Arial"/>
          <w:sz w:val="22"/>
        </w:rPr>
        <w:t>Locataire</w:t>
      </w:r>
      <w:r w:rsidRPr="00E60418">
        <w:rPr>
          <w:rFonts w:cs="Arial"/>
          <w:sz w:val="22"/>
        </w:rPr>
        <w:t xml:space="preserve"> des risques naturels, miniers, technologiques, ainsi que des risques liés à la pollution des sols qui pourraient affecter le bien loué.</w:t>
      </w:r>
    </w:p>
    <w:p w14:paraId="1A4D6777" w14:textId="77777777" w:rsidR="00E60418" w:rsidRDefault="00E60418" w:rsidP="00E60418">
      <w:pPr>
        <w:rPr>
          <w:rFonts w:cs="Arial"/>
          <w:sz w:val="22"/>
        </w:rPr>
      </w:pPr>
    </w:p>
    <w:p w14:paraId="4AC62C04" w14:textId="7D52E0BB" w:rsidR="00E60418" w:rsidRDefault="00E60418" w:rsidP="00E60418">
      <w:pPr>
        <w:rPr>
          <w:rFonts w:cs="Arial"/>
          <w:sz w:val="22"/>
        </w:rPr>
      </w:pPr>
      <w:r w:rsidRPr="00E60418">
        <w:rPr>
          <w:rFonts w:cs="Arial"/>
          <w:sz w:val="22"/>
        </w:rPr>
        <w:t xml:space="preserve">Le diagnostic ERP a été réalisé le </w:t>
      </w:r>
      <w:r w:rsidRPr="00D92887">
        <w:rPr>
          <w:rFonts w:cs="Arial"/>
          <w:sz w:val="22"/>
          <w:highlight w:val="yellow"/>
        </w:rPr>
        <w:t>[date]</w:t>
      </w:r>
      <w:r w:rsidRPr="00E60418">
        <w:rPr>
          <w:rFonts w:cs="Arial"/>
          <w:sz w:val="22"/>
        </w:rPr>
        <w:t xml:space="preserve"> et est valide pendant six mois à partir de cette date, ou jusqu'à la publication de nouvelles informations par la préfecture. Le diagnostic a été effectué par </w:t>
      </w:r>
      <w:r w:rsidRPr="00D92887">
        <w:rPr>
          <w:rFonts w:cs="Arial"/>
          <w:sz w:val="22"/>
          <w:highlight w:val="yellow"/>
        </w:rPr>
        <w:t>[nom du diagnostiqueur]</w:t>
      </w:r>
      <w:r w:rsidRPr="00E60418">
        <w:rPr>
          <w:rFonts w:cs="Arial"/>
          <w:sz w:val="22"/>
        </w:rPr>
        <w:t>, professionnel qualifié, utilisant les informations fournies par la préfecture et les services municipaux concernés.</w:t>
      </w:r>
    </w:p>
    <w:p w14:paraId="04A9B35E" w14:textId="77777777" w:rsidR="00E60418" w:rsidRDefault="00E60418" w:rsidP="00E60418">
      <w:pPr>
        <w:rPr>
          <w:rFonts w:cs="Arial"/>
          <w:sz w:val="22"/>
        </w:rPr>
      </w:pPr>
    </w:p>
    <w:p w14:paraId="2F93700B" w14:textId="36524ACE" w:rsidR="00E60418" w:rsidRDefault="00E60418" w:rsidP="00E60418">
      <w:pPr>
        <w:rPr>
          <w:rFonts w:cs="Arial"/>
          <w:sz w:val="22"/>
        </w:rPr>
      </w:pPr>
      <w:r w:rsidRPr="00E60418">
        <w:rPr>
          <w:rFonts w:cs="Arial"/>
          <w:sz w:val="22"/>
        </w:rPr>
        <w:t>Le rapport complet de l'ERP annexé à ce contrat inclut</w:t>
      </w:r>
      <w:r>
        <w:rPr>
          <w:rFonts w:cs="Arial"/>
          <w:sz w:val="22"/>
        </w:rPr>
        <w:t> :</w:t>
      </w:r>
    </w:p>
    <w:p w14:paraId="0E0C87CC" w14:textId="77777777" w:rsidR="00E60418" w:rsidRPr="00E60418" w:rsidRDefault="00E60418" w:rsidP="00E60418">
      <w:pPr>
        <w:rPr>
          <w:rFonts w:cs="Arial"/>
          <w:sz w:val="22"/>
        </w:rPr>
      </w:pPr>
    </w:p>
    <w:p w14:paraId="2F8B1C5A" w14:textId="330499F8" w:rsidR="00E60418" w:rsidRDefault="00E60418" w:rsidP="00D25DDF">
      <w:pPr>
        <w:pStyle w:val="Paragraphedeliste"/>
        <w:numPr>
          <w:ilvl w:val="0"/>
          <w:numId w:val="8"/>
        </w:numPr>
        <w:rPr>
          <w:rFonts w:cs="Arial"/>
          <w:sz w:val="22"/>
        </w:rPr>
      </w:pPr>
      <w:r w:rsidRPr="00E60418">
        <w:rPr>
          <w:rFonts w:cs="Arial"/>
          <w:sz w:val="22"/>
        </w:rPr>
        <w:t>Une liste des risques naturels (inondations, mouvements de terrain, séismes, etc.), technologiques (proximité d'installations industrielles à risque, etc.) et miniers affectant la zone où se situe le bien</w:t>
      </w:r>
      <w:r>
        <w:rPr>
          <w:rFonts w:cs="Arial"/>
          <w:sz w:val="22"/>
        </w:rPr>
        <w:t> ;</w:t>
      </w:r>
    </w:p>
    <w:p w14:paraId="195F2FCB" w14:textId="62DF1003" w:rsidR="00E60418" w:rsidRDefault="00E60418" w:rsidP="00D25DDF">
      <w:pPr>
        <w:pStyle w:val="Paragraphedeliste"/>
        <w:numPr>
          <w:ilvl w:val="0"/>
          <w:numId w:val="8"/>
        </w:numPr>
        <w:rPr>
          <w:rFonts w:cs="Arial"/>
          <w:sz w:val="22"/>
        </w:rPr>
      </w:pPr>
      <w:r w:rsidRPr="00E60418">
        <w:rPr>
          <w:rFonts w:cs="Arial"/>
          <w:sz w:val="22"/>
        </w:rPr>
        <w:t>Des informations sur le niveau de potentiel radon et la présence éventuelle de pollution des sols</w:t>
      </w:r>
      <w:r>
        <w:rPr>
          <w:rFonts w:cs="Arial"/>
          <w:sz w:val="22"/>
        </w:rPr>
        <w:t> ;</w:t>
      </w:r>
    </w:p>
    <w:p w14:paraId="61ED293E" w14:textId="7082CB20" w:rsidR="00E60418" w:rsidRDefault="00E60418" w:rsidP="00D25DDF">
      <w:pPr>
        <w:pStyle w:val="Paragraphedeliste"/>
        <w:numPr>
          <w:ilvl w:val="0"/>
          <w:numId w:val="8"/>
        </w:numPr>
        <w:rPr>
          <w:rFonts w:cs="Arial"/>
          <w:sz w:val="22"/>
        </w:rPr>
      </w:pPr>
      <w:r w:rsidRPr="00E60418">
        <w:rPr>
          <w:rFonts w:cs="Arial"/>
          <w:sz w:val="22"/>
        </w:rPr>
        <w:t>Une carte de localisation du bien par rapport aux zones à risque identifiées</w:t>
      </w:r>
      <w:r>
        <w:rPr>
          <w:rFonts w:cs="Arial"/>
          <w:sz w:val="22"/>
        </w:rPr>
        <w:t> ;</w:t>
      </w:r>
    </w:p>
    <w:p w14:paraId="22A1C19F" w14:textId="003DE7AB" w:rsidR="00E60418" w:rsidRPr="00E60418" w:rsidRDefault="00E60418" w:rsidP="00D25DDF">
      <w:pPr>
        <w:pStyle w:val="Paragraphedeliste"/>
        <w:numPr>
          <w:ilvl w:val="0"/>
          <w:numId w:val="8"/>
        </w:numPr>
        <w:rPr>
          <w:rFonts w:cs="Arial"/>
          <w:sz w:val="22"/>
        </w:rPr>
      </w:pPr>
      <w:r w:rsidRPr="00E60418">
        <w:rPr>
          <w:rFonts w:cs="Arial"/>
          <w:sz w:val="22"/>
        </w:rPr>
        <w:t>Des recommandations sur les mesures de prévention et de sécurité à observer en cas de survenance d'un des risques identifiés.</w:t>
      </w:r>
    </w:p>
    <w:p w14:paraId="3A9415C5" w14:textId="5E140905" w:rsidR="00E60418" w:rsidRDefault="00E60418" w:rsidP="00E60418">
      <w:pPr>
        <w:rPr>
          <w:rFonts w:cs="Arial"/>
          <w:sz w:val="22"/>
        </w:rPr>
      </w:pPr>
    </w:p>
    <w:p w14:paraId="328DAE81" w14:textId="5A5562DB" w:rsidR="00E60418" w:rsidRDefault="00E60418" w:rsidP="00E60418">
      <w:pPr>
        <w:rPr>
          <w:rFonts w:cs="Arial"/>
          <w:sz w:val="22"/>
        </w:rPr>
      </w:pPr>
      <w:r w:rsidRPr="00E60418">
        <w:rPr>
          <w:rFonts w:cs="Arial"/>
          <w:sz w:val="22"/>
        </w:rPr>
        <w:t xml:space="preserve">Le </w:t>
      </w:r>
      <w:r w:rsidR="00E30B74">
        <w:rPr>
          <w:rFonts w:cs="Arial"/>
          <w:sz w:val="22"/>
        </w:rPr>
        <w:t>Bailleur</w:t>
      </w:r>
      <w:r w:rsidRPr="00E60418">
        <w:rPr>
          <w:rFonts w:cs="Arial"/>
          <w:sz w:val="22"/>
        </w:rPr>
        <w:t xml:space="preserve"> atteste que l'ERP fourni est conforme aux dernières données disponibles et reflète fidèlement les risques associés au bien loué. Le </w:t>
      </w:r>
      <w:r w:rsidR="00E30B74">
        <w:rPr>
          <w:rFonts w:cs="Arial"/>
          <w:sz w:val="22"/>
        </w:rPr>
        <w:t>Bailleur</w:t>
      </w:r>
      <w:r w:rsidRPr="00E60418">
        <w:rPr>
          <w:rFonts w:cs="Arial"/>
          <w:sz w:val="22"/>
        </w:rPr>
        <w:t xml:space="preserve"> confirme que les informations ont été obtenues de sources fiables et officielles et que le diagnostiqueur est compétent pour réaliser cette évaluation.</w:t>
      </w:r>
    </w:p>
    <w:p w14:paraId="1BAA5771" w14:textId="77777777" w:rsidR="00E60418" w:rsidRDefault="00E60418" w:rsidP="00E60418">
      <w:pPr>
        <w:rPr>
          <w:rFonts w:cs="Arial"/>
          <w:b/>
          <w:bCs/>
          <w:sz w:val="22"/>
        </w:rPr>
      </w:pPr>
    </w:p>
    <w:p w14:paraId="006C581E" w14:textId="571A247C" w:rsidR="00E60418" w:rsidRDefault="00E60418" w:rsidP="00E60418">
      <w:pPr>
        <w:rPr>
          <w:rFonts w:cs="Arial"/>
          <w:sz w:val="22"/>
        </w:rPr>
      </w:pPr>
      <w:r w:rsidRPr="00E60418">
        <w:rPr>
          <w:rFonts w:cs="Arial"/>
          <w:sz w:val="22"/>
        </w:rPr>
        <w:t xml:space="preserve">Le </w:t>
      </w:r>
      <w:r w:rsidR="003C4996">
        <w:rPr>
          <w:rFonts w:cs="Arial"/>
          <w:sz w:val="22"/>
        </w:rPr>
        <w:t>Locataire</w:t>
      </w:r>
      <w:r w:rsidRPr="00E60418">
        <w:rPr>
          <w:rFonts w:cs="Arial"/>
          <w:sz w:val="22"/>
        </w:rPr>
        <w:t xml:space="preserve"> reconnaît avoir reçu et examiné l'ERP. Il déclare comprendre les risques liés à la localisation du bien et les implications potentielles pour sa sécurité. Le </w:t>
      </w:r>
      <w:r w:rsidR="003C4996">
        <w:rPr>
          <w:rFonts w:cs="Arial"/>
          <w:sz w:val="22"/>
        </w:rPr>
        <w:t>Locataire</w:t>
      </w:r>
      <w:r w:rsidRPr="00E60418">
        <w:rPr>
          <w:rFonts w:cs="Arial"/>
          <w:sz w:val="22"/>
        </w:rPr>
        <w:t xml:space="preserve"> s'engage à suivre les recommandations de sécurité et à informer immédiatement le </w:t>
      </w:r>
      <w:r w:rsidR="00E30B74">
        <w:rPr>
          <w:rFonts w:cs="Arial"/>
          <w:sz w:val="22"/>
        </w:rPr>
        <w:t>Bailleur</w:t>
      </w:r>
      <w:r w:rsidRPr="00E60418">
        <w:rPr>
          <w:rFonts w:cs="Arial"/>
          <w:sz w:val="22"/>
        </w:rPr>
        <w:t xml:space="preserve"> de tout incident ou nouvelle exposition au risque qui pourrait survenir durant la période de location.</w:t>
      </w:r>
    </w:p>
    <w:p w14:paraId="401AE802" w14:textId="77777777" w:rsidR="00E60418" w:rsidRDefault="00E60418" w:rsidP="00E60418">
      <w:pPr>
        <w:rPr>
          <w:rFonts w:cs="Arial"/>
          <w:b/>
          <w:bCs/>
          <w:sz w:val="22"/>
        </w:rPr>
      </w:pPr>
    </w:p>
    <w:p w14:paraId="577D34CA" w14:textId="2BDFD1F3" w:rsidR="00E60418" w:rsidRPr="00E60418" w:rsidRDefault="00E60418" w:rsidP="00E60418">
      <w:pPr>
        <w:rPr>
          <w:rFonts w:cs="Arial"/>
          <w:sz w:val="22"/>
        </w:rPr>
      </w:pPr>
      <w:r w:rsidRPr="00E60418">
        <w:rPr>
          <w:rFonts w:cs="Arial"/>
          <w:sz w:val="22"/>
        </w:rPr>
        <w:t xml:space="preserve">Si de nouvelles informations sur les risques dans la zone deviennent disponibles ou si des modifications législatives affectent les exigences de l'ERP, le </w:t>
      </w:r>
      <w:r w:rsidR="00E30B74">
        <w:rPr>
          <w:rFonts w:cs="Arial"/>
          <w:sz w:val="22"/>
        </w:rPr>
        <w:t>Bailleur</w:t>
      </w:r>
      <w:r w:rsidRPr="00E60418">
        <w:rPr>
          <w:rFonts w:cs="Arial"/>
          <w:sz w:val="22"/>
        </w:rPr>
        <w:t xml:space="preserve"> s'engage à faire réaliser un nouveau diagnostic et à fournir les résultats actualisés au </w:t>
      </w:r>
      <w:r w:rsidR="003C4996">
        <w:rPr>
          <w:rFonts w:cs="Arial"/>
          <w:sz w:val="22"/>
        </w:rPr>
        <w:t>Locataire</w:t>
      </w:r>
      <w:r w:rsidRPr="00E60418">
        <w:rPr>
          <w:rFonts w:cs="Arial"/>
          <w:sz w:val="22"/>
        </w:rPr>
        <w:t>. Cette mise à jour vise à assurer que les informations sur les risques restent pertinentes et à jour.</w:t>
      </w:r>
    </w:p>
    <w:p w14:paraId="289DD99E" w14:textId="77777777" w:rsidR="00E60418" w:rsidRPr="00E60418" w:rsidRDefault="00E60418" w:rsidP="00A17B81">
      <w:pPr>
        <w:rPr>
          <w:rFonts w:cs="Arial"/>
          <w:sz w:val="22"/>
        </w:rPr>
      </w:pPr>
    </w:p>
    <w:p w14:paraId="7CDFEA93" w14:textId="61DC4916" w:rsidR="00A17B81" w:rsidRPr="003E1720" w:rsidRDefault="00A17B81" w:rsidP="0087777B">
      <w:pPr>
        <w:pStyle w:val="Paragraphedeliste"/>
        <w:numPr>
          <w:ilvl w:val="0"/>
          <w:numId w:val="29"/>
        </w:numPr>
        <w:rPr>
          <w:rFonts w:cs="Arial"/>
          <w:bCs/>
          <w:sz w:val="22"/>
        </w:rPr>
      </w:pPr>
      <w:r w:rsidRPr="003E1720">
        <w:rPr>
          <w:rFonts w:cs="Arial"/>
          <w:b/>
          <w:bCs/>
          <w:sz w:val="22"/>
        </w:rPr>
        <w:t>État des Nuisances Sonores Aériennes (ENSA)</w:t>
      </w:r>
    </w:p>
    <w:p w14:paraId="0D68901B" w14:textId="64713BBC" w:rsidR="003E0DB1" w:rsidRPr="00D728A6" w:rsidRDefault="003E0DB1" w:rsidP="00A17B81">
      <w:pPr>
        <w:rPr>
          <w:rFonts w:cs="Arial"/>
          <w:sz w:val="22"/>
        </w:rPr>
      </w:pPr>
    </w:p>
    <w:p w14:paraId="4821510D" w14:textId="3853D8F3" w:rsidR="00D728A6" w:rsidRPr="00D728A6" w:rsidRDefault="00D728A6" w:rsidP="00D728A6">
      <w:pPr>
        <w:rPr>
          <w:rFonts w:cs="Arial"/>
          <w:sz w:val="22"/>
        </w:rPr>
      </w:pPr>
      <w:r w:rsidRPr="00D728A6">
        <w:rPr>
          <w:rFonts w:cs="Arial"/>
          <w:sz w:val="22"/>
        </w:rPr>
        <w:t xml:space="preserve">Conformément à l'article L. 112-11 du Code de l'urbanisme, un État des Nuisances Sonores Aériennes (ENSA) est requis pour tous les biens immobiliers situés dans les zones de bruit définies par les plans d'exposition au bruit des aérodromes. Ce diagnostic vise à informer le </w:t>
      </w:r>
      <w:r w:rsidR="003C4996">
        <w:rPr>
          <w:rFonts w:cs="Arial"/>
          <w:sz w:val="22"/>
        </w:rPr>
        <w:t>Locataire</w:t>
      </w:r>
      <w:r w:rsidRPr="00D728A6">
        <w:rPr>
          <w:rFonts w:cs="Arial"/>
          <w:sz w:val="22"/>
        </w:rPr>
        <w:t xml:space="preserve"> des niveaux de bruit auxquels le bien est exposé en raison de sa proximité avec des installations aéroportuaires.</w:t>
      </w:r>
    </w:p>
    <w:p w14:paraId="77A5EDDD" w14:textId="77777777" w:rsidR="00D728A6" w:rsidRDefault="00D728A6" w:rsidP="00D728A6">
      <w:pPr>
        <w:rPr>
          <w:rFonts w:cs="Arial"/>
          <w:sz w:val="22"/>
        </w:rPr>
      </w:pPr>
    </w:p>
    <w:p w14:paraId="412F2C86" w14:textId="11D7B98B" w:rsidR="00D728A6" w:rsidRPr="00D728A6" w:rsidRDefault="00D728A6" w:rsidP="00D728A6">
      <w:pPr>
        <w:rPr>
          <w:rFonts w:cs="Arial"/>
          <w:sz w:val="22"/>
        </w:rPr>
      </w:pPr>
      <w:r w:rsidRPr="00D728A6">
        <w:rPr>
          <w:rFonts w:cs="Arial"/>
          <w:sz w:val="22"/>
        </w:rPr>
        <w:t xml:space="preserve">Le diagnostic ENSA a été réalisé le </w:t>
      </w:r>
      <w:r w:rsidRPr="00D92887">
        <w:rPr>
          <w:rFonts w:cs="Arial"/>
          <w:sz w:val="22"/>
          <w:highlight w:val="yellow"/>
        </w:rPr>
        <w:t>[date]</w:t>
      </w:r>
      <w:r w:rsidRPr="00D728A6">
        <w:rPr>
          <w:rFonts w:cs="Arial"/>
          <w:sz w:val="22"/>
        </w:rPr>
        <w:t xml:space="preserve"> et est intégré dans le dossier de diagnostics techniques remis au </w:t>
      </w:r>
      <w:r w:rsidR="003C4996">
        <w:rPr>
          <w:rFonts w:cs="Arial"/>
          <w:sz w:val="22"/>
        </w:rPr>
        <w:t>Locataire</w:t>
      </w:r>
      <w:r w:rsidRPr="00D728A6">
        <w:rPr>
          <w:rFonts w:cs="Arial"/>
          <w:sz w:val="22"/>
        </w:rPr>
        <w:t>. Ce diagnostic a été établi en utilisant les données officielles fournies par les autorités compétentes concernant les zones d'exposition au bruit.</w:t>
      </w:r>
    </w:p>
    <w:p w14:paraId="22FCCD74" w14:textId="77777777" w:rsidR="00D728A6" w:rsidRDefault="00D728A6" w:rsidP="00D728A6">
      <w:pPr>
        <w:rPr>
          <w:rFonts w:cs="Arial"/>
          <w:sz w:val="22"/>
        </w:rPr>
      </w:pPr>
    </w:p>
    <w:p w14:paraId="49CBF17D" w14:textId="2E7C5579" w:rsidR="00D728A6" w:rsidRDefault="00D728A6" w:rsidP="00D728A6">
      <w:pPr>
        <w:rPr>
          <w:rFonts w:cs="Arial"/>
          <w:sz w:val="22"/>
        </w:rPr>
      </w:pPr>
      <w:r w:rsidRPr="00D728A6">
        <w:rPr>
          <w:rFonts w:cs="Arial"/>
          <w:sz w:val="22"/>
        </w:rPr>
        <w:t>Le rapport de l'ENSA annexé à ce contrat inclut les éléments suivants</w:t>
      </w:r>
      <w:r>
        <w:rPr>
          <w:rFonts w:cs="Arial"/>
          <w:sz w:val="22"/>
        </w:rPr>
        <w:t> :</w:t>
      </w:r>
    </w:p>
    <w:p w14:paraId="72E7D84C" w14:textId="77777777" w:rsidR="00D728A6" w:rsidRPr="00D728A6" w:rsidRDefault="00D728A6" w:rsidP="00D728A6">
      <w:pPr>
        <w:rPr>
          <w:rFonts w:cs="Arial"/>
          <w:sz w:val="22"/>
        </w:rPr>
      </w:pPr>
    </w:p>
    <w:p w14:paraId="4BAB1F56" w14:textId="7011A326" w:rsidR="00D728A6" w:rsidRDefault="00D728A6" w:rsidP="00D25DDF">
      <w:pPr>
        <w:pStyle w:val="Paragraphedeliste"/>
        <w:numPr>
          <w:ilvl w:val="0"/>
          <w:numId w:val="8"/>
        </w:numPr>
        <w:rPr>
          <w:rFonts w:cs="Arial"/>
          <w:sz w:val="22"/>
        </w:rPr>
      </w:pPr>
      <w:r w:rsidRPr="00D728A6">
        <w:rPr>
          <w:rFonts w:cs="Arial"/>
          <w:sz w:val="22"/>
        </w:rPr>
        <w:t>La classification de la zone selon les plans d'exposition au bruit des aérodromes, indiquant le niveau de nuisance sonore attendu</w:t>
      </w:r>
      <w:r>
        <w:rPr>
          <w:rFonts w:cs="Arial"/>
          <w:sz w:val="22"/>
        </w:rPr>
        <w:t> ;</w:t>
      </w:r>
    </w:p>
    <w:p w14:paraId="037EC61B" w14:textId="059C6513" w:rsidR="00D728A6" w:rsidRDefault="00D728A6" w:rsidP="00D25DDF">
      <w:pPr>
        <w:pStyle w:val="Paragraphedeliste"/>
        <w:numPr>
          <w:ilvl w:val="0"/>
          <w:numId w:val="8"/>
        </w:numPr>
        <w:rPr>
          <w:rFonts w:cs="Arial"/>
          <w:sz w:val="22"/>
        </w:rPr>
      </w:pPr>
      <w:r w:rsidRPr="00D728A6">
        <w:rPr>
          <w:rFonts w:cs="Arial"/>
          <w:sz w:val="22"/>
        </w:rPr>
        <w:t>Une carte ou un schéma indiquant la localisation précise du bien par rapport aux zones de bruit</w:t>
      </w:r>
      <w:r>
        <w:rPr>
          <w:rFonts w:cs="Arial"/>
          <w:sz w:val="22"/>
        </w:rPr>
        <w:t> ;</w:t>
      </w:r>
    </w:p>
    <w:p w14:paraId="50B8DB0E" w14:textId="4E53E4D6" w:rsidR="00D728A6" w:rsidRPr="00D728A6" w:rsidRDefault="00D728A6" w:rsidP="00D25DDF">
      <w:pPr>
        <w:pStyle w:val="Paragraphedeliste"/>
        <w:numPr>
          <w:ilvl w:val="0"/>
          <w:numId w:val="8"/>
        </w:numPr>
        <w:rPr>
          <w:rFonts w:cs="Arial"/>
          <w:sz w:val="22"/>
        </w:rPr>
      </w:pPr>
      <w:r w:rsidRPr="00D728A6">
        <w:rPr>
          <w:rFonts w:cs="Arial"/>
          <w:sz w:val="22"/>
        </w:rPr>
        <w:lastRenderedPageBreak/>
        <w:t>Des conseils pratiques sur l'isolation acoustique et les mesures à prendre pour réduire l'impact du bruit aérien.</w:t>
      </w:r>
    </w:p>
    <w:p w14:paraId="698A7762" w14:textId="77777777" w:rsidR="00D728A6" w:rsidRDefault="00D728A6" w:rsidP="00D728A6">
      <w:pPr>
        <w:rPr>
          <w:rFonts w:cs="Arial"/>
          <w:sz w:val="22"/>
        </w:rPr>
      </w:pPr>
    </w:p>
    <w:p w14:paraId="5EB885AB" w14:textId="0D642C78" w:rsidR="00D728A6" w:rsidRPr="00D728A6" w:rsidRDefault="00D728A6" w:rsidP="00D728A6">
      <w:pPr>
        <w:rPr>
          <w:rFonts w:cs="Arial"/>
          <w:sz w:val="22"/>
        </w:rPr>
      </w:pPr>
      <w:r w:rsidRPr="00D728A6">
        <w:rPr>
          <w:rFonts w:cs="Arial"/>
          <w:sz w:val="22"/>
        </w:rPr>
        <w:t xml:space="preserve">Le </w:t>
      </w:r>
      <w:r w:rsidR="00E30B74">
        <w:rPr>
          <w:rFonts w:cs="Arial"/>
          <w:sz w:val="22"/>
        </w:rPr>
        <w:t>Bailleur</w:t>
      </w:r>
      <w:r w:rsidRPr="00D728A6">
        <w:rPr>
          <w:rFonts w:cs="Arial"/>
          <w:sz w:val="22"/>
        </w:rPr>
        <w:t xml:space="preserve"> atteste que l'ENSA fourni est conforme à la réglementation en vigueur et représente fidèlement les nuisances sonores auxquelles le bien est exposé. Le </w:t>
      </w:r>
      <w:r w:rsidR="00E30B74">
        <w:rPr>
          <w:rFonts w:cs="Arial"/>
          <w:sz w:val="22"/>
        </w:rPr>
        <w:t>Bailleur</w:t>
      </w:r>
      <w:r w:rsidRPr="00D728A6">
        <w:rPr>
          <w:rFonts w:cs="Arial"/>
          <w:sz w:val="22"/>
        </w:rPr>
        <w:t xml:space="preserve"> confirme également que les informations proviennent de sources fiables et officielles.</w:t>
      </w:r>
    </w:p>
    <w:p w14:paraId="63311826" w14:textId="77777777" w:rsidR="00D728A6" w:rsidRDefault="00D728A6" w:rsidP="00D728A6">
      <w:pPr>
        <w:rPr>
          <w:rFonts w:cs="Arial"/>
          <w:sz w:val="22"/>
        </w:rPr>
      </w:pPr>
    </w:p>
    <w:p w14:paraId="67ECEC4D" w14:textId="5231821A" w:rsidR="00D728A6" w:rsidRPr="00D728A6" w:rsidRDefault="00D728A6" w:rsidP="00D728A6">
      <w:pPr>
        <w:rPr>
          <w:rFonts w:cs="Arial"/>
          <w:sz w:val="22"/>
        </w:rPr>
      </w:pPr>
      <w:r w:rsidRPr="00D728A6">
        <w:rPr>
          <w:rFonts w:cs="Arial"/>
          <w:sz w:val="22"/>
        </w:rPr>
        <w:t xml:space="preserve">Le </w:t>
      </w:r>
      <w:r w:rsidR="003C4996">
        <w:rPr>
          <w:rFonts w:cs="Arial"/>
          <w:sz w:val="22"/>
        </w:rPr>
        <w:t>Locataire</w:t>
      </w:r>
      <w:r w:rsidRPr="00D728A6">
        <w:rPr>
          <w:rFonts w:cs="Arial"/>
          <w:sz w:val="22"/>
        </w:rPr>
        <w:t xml:space="preserve"> reconnaît avoir reçu et pris connaissance de l'ENSA. Il comprend les implications liées aux nuisances sonores décrites dans le diagnostic et accepte les conditions de vie associées à ces niveaux de bruit. Le </w:t>
      </w:r>
      <w:r w:rsidR="003C4996">
        <w:rPr>
          <w:rFonts w:cs="Arial"/>
          <w:sz w:val="22"/>
        </w:rPr>
        <w:t>Locataire</w:t>
      </w:r>
      <w:r w:rsidRPr="00D728A6">
        <w:rPr>
          <w:rFonts w:cs="Arial"/>
          <w:sz w:val="22"/>
        </w:rPr>
        <w:t xml:space="preserve"> s'engage à ne pas engager de recours contre le </w:t>
      </w:r>
      <w:r w:rsidR="00E30B74">
        <w:rPr>
          <w:rFonts w:cs="Arial"/>
          <w:sz w:val="22"/>
        </w:rPr>
        <w:t>Bailleur</w:t>
      </w:r>
      <w:r w:rsidRPr="00D728A6">
        <w:rPr>
          <w:rFonts w:cs="Arial"/>
          <w:sz w:val="22"/>
        </w:rPr>
        <w:t xml:space="preserve"> pour des nuisances sonores déjà identifiées dans l'ENSA.</w:t>
      </w:r>
    </w:p>
    <w:p w14:paraId="5CCAB7D2" w14:textId="77777777" w:rsidR="00D728A6" w:rsidRDefault="00D728A6" w:rsidP="00D728A6">
      <w:pPr>
        <w:rPr>
          <w:rFonts w:cs="Arial"/>
          <w:b/>
          <w:bCs/>
          <w:sz w:val="22"/>
        </w:rPr>
      </w:pPr>
    </w:p>
    <w:p w14:paraId="5B128A4C" w14:textId="032ED6DD" w:rsidR="004545C6" w:rsidRPr="00E42269" w:rsidRDefault="00D728A6" w:rsidP="00A17B81">
      <w:pPr>
        <w:rPr>
          <w:rFonts w:cs="Arial"/>
          <w:sz w:val="22"/>
        </w:rPr>
      </w:pPr>
      <w:r w:rsidRPr="00D728A6">
        <w:rPr>
          <w:rFonts w:cs="Arial"/>
          <w:sz w:val="22"/>
        </w:rPr>
        <w:t xml:space="preserve">Si des changements significatifs dans les plans d'exposition au bruit ou dans l'activité aéroportuaire surviennent, le </w:t>
      </w:r>
      <w:r w:rsidR="00E30B74">
        <w:rPr>
          <w:rFonts w:cs="Arial"/>
          <w:sz w:val="22"/>
        </w:rPr>
        <w:t>Bailleur</w:t>
      </w:r>
      <w:r w:rsidRPr="00D728A6">
        <w:rPr>
          <w:rFonts w:cs="Arial"/>
          <w:sz w:val="22"/>
        </w:rPr>
        <w:t xml:space="preserve"> s'engage à mettre à jour l'ENSA et à informer le </w:t>
      </w:r>
      <w:r w:rsidR="003C4996">
        <w:rPr>
          <w:rFonts w:cs="Arial"/>
          <w:sz w:val="22"/>
        </w:rPr>
        <w:t>Locataire</w:t>
      </w:r>
      <w:r w:rsidRPr="00D728A6">
        <w:rPr>
          <w:rFonts w:cs="Arial"/>
          <w:sz w:val="22"/>
        </w:rPr>
        <w:t xml:space="preserve"> de ces changements. Une nouvelle copie du diagnostic mis à jour sera fournie au </w:t>
      </w:r>
      <w:r w:rsidR="003C4996">
        <w:rPr>
          <w:rFonts w:cs="Arial"/>
          <w:sz w:val="22"/>
        </w:rPr>
        <w:t>Locataire</w:t>
      </w:r>
      <w:r w:rsidRPr="00D728A6">
        <w:rPr>
          <w:rFonts w:cs="Arial"/>
          <w:sz w:val="22"/>
        </w:rPr>
        <w:t xml:space="preserve"> pour garantir que l'information reste pertinente et exacte.</w:t>
      </w:r>
    </w:p>
    <w:p w14:paraId="158B99B8" w14:textId="77777777" w:rsidR="003E0DB1" w:rsidRDefault="003E0DB1" w:rsidP="00A17B81">
      <w:pPr>
        <w:rPr>
          <w:rFonts w:cs="Arial"/>
          <w:b/>
          <w:bCs/>
          <w:sz w:val="22"/>
        </w:rPr>
      </w:pPr>
    </w:p>
    <w:p w14:paraId="66972244" w14:textId="04FFB72A" w:rsidR="00A17B81" w:rsidRPr="003E1720" w:rsidRDefault="00A17B81" w:rsidP="0087777B">
      <w:pPr>
        <w:pStyle w:val="Paragraphedeliste"/>
        <w:numPr>
          <w:ilvl w:val="0"/>
          <w:numId w:val="29"/>
        </w:numPr>
        <w:rPr>
          <w:rFonts w:cs="Arial"/>
          <w:bCs/>
          <w:sz w:val="22"/>
        </w:rPr>
      </w:pPr>
      <w:r w:rsidRPr="003E1720">
        <w:rPr>
          <w:rFonts w:cs="Arial"/>
          <w:b/>
          <w:bCs/>
          <w:sz w:val="22"/>
        </w:rPr>
        <w:t>Validation des Diagnostics</w:t>
      </w:r>
    </w:p>
    <w:p w14:paraId="10F452A4" w14:textId="77777777" w:rsidR="003E0DB1" w:rsidRDefault="003E0DB1" w:rsidP="00A17B81">
      <w:pPr>
        <w:rPr>
          <w:rFonts w:cs="Arial"/>
          <w:bCs/>
          <w:sz w:val="22"/>
        </w:rPr>
      </w:pPr>
    </w:p>
    <w:p w14:paraId="6219497D" w14:textId="2C1536B2" w:rsidR="00A17B81" w:rsidRPr="00A17B81" w:rsidRDefault="00A17B81" w:rsidP="00A17B81">
      <w:pPr>
        <w:rPr>
          <w:rFonts w:cs="Arial"/>
          <w:bCs/>
          <w:sz w:val="22"/>
        </w:rPr>
      </w:pPr>
      <w:r w:rsidRPr="00A17B81">
        <w:rPr>
          <w:rFonts w:cs="Arial"/>
          <w:bCs/>
          <w:sz w:val="22"/>
        </w:rPr>
        <w:t xml:space="preserve">Les résultats des diagnostics susmentionnés sont détaillés et attestent que le bien loué répond aux normes de sécurité et de santé publique actuelles. Le </w:t>
      </w:r>
      <w:r w:rsidR="003C4996">
        <w:rPr>
          <w:rFonts w:cs="Arial"/>
          <w:bCs/>
          <w:sz w:val="22"/>
        </w:rPr>
        <w:t>Locataire</w:t>
      </w:r>
      <w:r w:rsidRPr="00A17B81">
        <w:rPr>
          <w:rFonts w:cs="Arial"/>
          <w:bCs/>
          <w:sz w:val="22"/>
        </w:rPr>
        <w:t xml:space="preserve"> reconnaît avoir pris connaissance de ces diagnostics et des informations qui y sont contenues.</w:t>
      </w:r>
    </w:p>
    <w:p w14:paraId="7CAEB7FF" w14:textId="3EDE01A4" w:rsidR="00A17B81" w:rsidRDefault="00A17B81" w:rsidP="00A17B81">
      <w:pPr>
        <w:rPr>
          <w:rFonts w:cs="Arial"/>
          <w:bCs/>
          <w:sz w:val="22"/>
        </w:rPr>
      </w:pPr>
    </w:p>
    <w:p w14:paraId="7F251BF8" w14:textId="46BA287E" w:rsidR="00A17B81" w:rsidRPr="00A17B81" w:rsidRDefault="00A17B81" w:rsidP="00A17B81">
      <w:pPr>
        <w:rPr>
          <w:rFonts w:cs="Arial"/>
          <w:bCs/>
          <w:sz w:val="22"/>
        </w:rPr>
      </w:pPr>
      <w:r w:rsidRPr="00A17B81">
        <w:rPr>
          <w:rFonts w:cs="Arial"/>
          <w:bCs/>
          <w:sz w:val="22"/>
        </w:rPr>
        <w:t xml:space="preserve">Le </w:t>
      </w:r>
      <w:r w:rsidR="00E30B74">
        <w:rPr>
          <w:rFonts w:cs="Arial"/>
          <w:bCs/>
          <w:sz w:val="22"/>
        </w:rPr>
        <w:t>Bailleur</w:t>
      </w:r>
      <w:r w:rsidRPr="00A17B81">
        <w:rPr>
          <w:rFonts w:cs="Arial"/>
          <w:bCs/>
          <w:sz w:val="22"/>
        </w:rPr>
        <w:t xml:space="preserve"> déclare que depuis la réalisation de ces diagnostics, aucune modification susceptible d'impacter leur validité n'a été effectuée. Il est rappelé que le </w:t>
      </w:r>
      <w:r w:rsidR="003C4996">
        <w:rPr>
          <w:rFonts w:cs="Arial"/>
          <w:bCs/>
          <w:sz w:val="22"/>
        </w:rPr>
        <w:t>Locataire</w:t>
      </w:r>
      <w:r w:rsidRPr="00A17B81">
        <w:rPr>
          <w:rFonts w:cs="Arial"/>
          <w:bCs/>
          <w:sz w:val="22"/>
        </w:rPr>
        <w:t xml:space="preserve"> ne peut se prévaloir des recommandations des diagnostics pour engager une action contre le </w:t>
      </w:r>
      <w:r w:rsidR="00E30B74">
        <w:rPr>
          <w:rFonts w:cs="Arial"/>
          <w:bCs/>
          <w:sz w:val="22"/>
        </w:rPr>
        <w:t>Bailleur</w:t>
      </w:r>
      <w:r w:rsidRPr="00A17B81">
        <w:rPr>
          <w:rFonts w:cs="Arial"/>
          <w:bCs/>
          <w:sz w:val="22"/>
        </w:rPr>
        <w:t>.</w:t>
      </w:r>
    </w:p>
    <w:p w14:paraId="0921F8CB" w14:textId="77777777" w:rsidR="0088674C" w:rsidRPr="0088674C" w:rsidRDefault="0088674C" w:rsidP="0088674C">
      <w:pPr>
        <w:rPr>
          <w:rFonts w:cs="Arial"/>
          <w:bCs/>
          <w:sz w:val="22"/>
        </w:rPr>
      </w:pPr>
    </w:p>
    <w:p w14:paraId="4300DC36" w14:textId="6138DD90" w:rsidR="0088674C" w:rsidRPr="00E33187" w:rsidRDefault="0088674C" w:rsidP="00E33187">
      <w:pPr>
        <w:pStyle w:val="Paragraphedeliste"/>
        <w:numPr>
          <w:ilvl w:val="2"/>
          <w:numId w:val="9"/>
        </w:numPr>
        <w:rPr>
          <w:rFonts w:cs="Arial"/>
          <w:b/>
          <w:sz w:val="22"/>
        </w:rPr>
      </w:pPr>
      <w:r w:rsidRPr="00E33187">
        <w:rPr>
          <w:rFonts w:cs="Arial"/>
          <w:b/>
          <w:sz w:val="22"/>
        </w:rPr>
        <w:t>Décence du Bien</w:t>
      </w:r>
      <w:r w:rsidR="00D56E37" w:rsidRPr="00E33187">
        <w:rPr>
          <w:rFonts w:cs="Arial"/>
          <w:b/>
          <w:sz w:val="22"/>
        </w:rPr>
        <w:t xml:space="preserve"> loué</w:t>
      </w:r>
    </w:p>
    <w:p w14:paraId="7D789562" w14:textId="2523E962" w:rsidR="00BC3188" w:rsidRPr="00B12B14" w:rsidRDefault="00BC3188" w:rsidP="00BC3188">
      <w:pPr>
        <w:rPr>
          <w:rFonts w:cs="Arial"/>
          <w:bCs/>
          <w:sz w:val="22"/>
        </w:rPr>
      </w:pPr>
    </w:p>
    <w:p w14:paraId="5CF6157C" w14:textId="1304A2AF" w:rsidR="004300F5" w:rsidRDefault="004300F5" w:rsidP="004300F5">
      <w:pPr>
        <w:rPr>
          <w:rFonts w:cs="Arial"/>
          <w:bCs/>
          <w:sz w:val="22"/>
        </w:rPr>
      </w:pPr>
      <w:r w:rsidRPr="004300F5">
        <w:rPr>
          <w:rFonts w:cs="Arial"/>
          <w:bCs/>
          <w:sz w:val="22"/>
        </w:rPr>
        <w:t xml:space="preserve">Le </w:t>
      </w:r>
      <w:r w:rsidR="00E30B74">
        <w:rPr>
          <w:rFonts w:cs="Arial"/>
          <w:bCs/>
          <w:sz w:val="22"/>
        </w:rPr>
        <w:t>Bailleur</w:t>
      </w:r>
      <w:r w:rsidRPr="004300F5">
        <w:rPr>
          <w:rFonts w:cs="Arial"/>
          <w:bCs/>
          <w:sz w:val="22"/>
        </w:rPr>
        <w:t xml:space="preserve"> déclare que le </w:t>
      </w:r>
      <w:r w:rsidR="00421AEF">
        <w:rPr>
          <w:rFonts w:cs="Arial"/>
          <w:bCs/>
          <w:sz w:val="22"/>
        </w:rPr>
        <w:t>Bien</w:t>
      </w:r>
      <w:r w:rsidRPr="004300F5">
        <w:rPr>
          <w:rFonts w:cs="Arial"/>
          <w:bCs/>
          <w:sz w:val="22"/>
        </w:rPr>
        <w:t xml:space="preserve"> loué satisfait aux critères de décence tels que définis par les dispositions réglementaires en vigueur, conformément au décret n° 2002-120 du 30 janvier 2002 et s'engage à maintenir ces conditions de décence tout au long de la durée du bail. Il certifie en particulier que le </w:t>
      </w:r>
      <w:r w:rsidR="00421AEF">
        <w:rPr>
          <w:rFonts w:cs="Arial"/>
          <w:bCs/>
          <w:sz w:val="22"/>
        </w:rPr>
        <w:t>Bien loué</w:t>
      </w:r>
      <w:r>
        <w:rPr>
          <w:rFonts w:cs="Arial"/>
          <w:bCs/>
          <w:sz w:val="22"/>
        </w:rPr>
        <w:t> :</w:t>
      </w:r>
    </w:p>
    <w:p w14:paraId="1746AFDF" w14:textId="77777777" w:rsidR="004300F5" w:rsidRPr="004300F5" w:rsidRDefault="004300F5" w:rsidP="004300F5">
      <w:pPr>
        <w:rPr>
          <w:rFonts w:cs="Arial"/>
          <w:bCs/>
          <w:sz w:val="22"/>
        </w:rPr>
      </w:pPr>
    </w:p>
    <w:p w14:paraId="12CF619E" w14:textId="77777777" w:rsidR="004300F5" w:rsidRDefault="004300F5" w:rsidP="00D25DDF">
      <w:pPr>
        <w:pStyle w:val="Paragraphedeliste"/>
        <w:numPr>
          <w:ilvl w:val="0"/>
          <w:numId w:val="8"/>
        </w:numPr>
        <w:rPr>
          <w:rFonts w:cs="Arial"/>
          <w:bCs/>
          <w:sz w:val="22"/>
        </w:rPr>
      </w:pPr>
      <w:r w:rsidRPr="004300F5">
        <w:rPr>
          <w:rFonts w:cs="Arial"/>
          <w:bCs/>
          <w:sz w:val="22"/>
        </w:rPr>
        <w:t>Est protégé contre les infiltrations d'eau, possède une étanchéité suffisante des toitures, murs, portes et fenêtres</w:t>
      </w:r>
      <w:r>
        <w:rPr>
          <w:rFonts w:cs="Arial"/>
          <w:bCs/>
          <w:sz w:val="22"/>
        </w:rPr>
        <w:t> ;</w:t>
      </w:r>
    </w:p>
    <w:p w14:paraId="1B3C120D" w14:textId="77777777" w:rsidR="004300F5" w:rsidRDefault="004300F5" w:rsidP="00D25DDF">
      <w:pPr>
        <w:pStyle w:val="Paragraphedeliste"/>
        <w:numPr>
          <w:ilvl w:val="0"/>
          <w:numId w:val="8"/>
        </w:numPr>
        <w:rPr>
          <w:rFonts w:cs="Arial"/>
          <w:bCs/>
          <w:sz w:val="22"/>
        </w:rPr>
      </w:pPr>
      <w:r w:rsidRPr="004300F5">
        <w:rPr>
          <w:rFonts w:cs="Arial"/>
          <w:bCs/>
          <w:sz w:val="22"/>
        </w:rPr>
        <w:t>Dispose d'un réseau électrique et de gaz conformes aux normes de sécurité en vigueur, permettant un usage normal et sûr de ces énergies</w:t>
      </w:r>
      <w:r>
        <w:rPr>
          <w:rFonts w:cs="Arial"/>
          <w:bCs/>
          <w:sz w:val="22"/>
        </w:rPr>
        <w:t> ;</w:t>
      </w:r>
    </w:p>
    <w:p w14:paraId="4340BE2F" w14:textId="7B63E3F0" w:rsidR="004300F5" w:rsidRDefault="004300F5" w:rsidP="00D25DDF">
      <w:pPr>
        <w:pStyle w:val="Paragraphedeliste"/>
        <w:numPr>
          <w:ilvl w:val="0"/>
          <w:numId w:val="8"/>
        </w:numPr>
        <w:rPr>
          <w:rFonts w:cs="Arial"/>
          <w:bCs/>
          <w:sz w:val="22"/>
        </w:rPr>
      </w:pPr>
      <w:r w:rsidRPr="004300F5">
        <w:rPr>
          <w:rFonts w:cs="Arial"/>
          <w:bCs/>
          <w:sz w:val="22"/>
        </w:rPr>
        <w:t xml:space="preserve">Est équipé d'une installation de chauffage adaptée aux caractéristiques du </w:t>
      </w:r>
      <w:r w:rsidR="00421AEF">
        <w:rPr>
          <w:rFonts w:cs="Arial"/>
          <w:bCs/>
          <w:sz w:val="22"/>
        </w:rPr>
        <w:t>Bien loué</w:t>
      </w:r>
      <w:r w:rsidRPr="004300F5">
        <w:rPr>
          <w:rFonts w:cs="Arial"/>
          <w:bCs/>
          <w:sz w:val="22"/>
        </w:rPr>
        <w:t xml:space="preserve"> et en bon état de fonctionnement</w:t>
      </w:r>
      <w:r>
        <w:rPr>
          <w:rFonts w:cs="Arial"/>
          <w:bCs/>
          <w:sz w:val="22"/>
        </w:rPr>
        <w:t> ;</w:t>
      </w:r>
    </w:p>
    <w:p w14:paraId="22C1B897" w14:textId="77777777" w:rsidR="004300F5" w:rsidRDefault="004300F5" w:rsidP="00D25DDF">
      <w:pPr>
        <w:pStyle w:val="Paragraphedeliste"/>
        <w:numPr>
          <w:ilvl w:val="0"/>
          <w:numId w:val="8"/>
        </w:numPr>
        <w:rPr>
          <w:rFonts w:cs="Arial"/>
          <w:bCs/>
          <w:sz w:val="22"/>
        </w:rPr>
      </w:pPr>
      <w:r w:rsidRPr="004300F5">
        <w:rPr>
          <w:rFonts w:cs="Arial"/>
          <w:bCs/>
          <w:sz w:val="22"/>
        </w:rPr>
        <w:t>Comprend des installations sanitaires intérieures en bon état, assurant une évacuation satisfaisante des eaux usées</w:t>
      </w:r>
      <w:r>
        <w:rPr>
          <w:rFonts w:cs="Arial"/>
          <w:bCs/>
          <w:sz w:val="22"/>
        </w:rPr>
        <w:t> ;</w:t>
      </w:r>
    </w:p>
    <w:p w14:paraId="5D81FE90" w14:textId="77777777" w:rsidR="004300F5" w:rsidRDefault="004300F5" w:rsidP="00D25DDF">
      <w:pPr>
        <w:pStyle w:val="Paragraphedeliste"/>
        <w:numPr>
          <w:ilvl w:val="0"/>
          <w:numId w:val="8"/>
        </w:numPr>
        <w:rPr>
          <w:rFonts w:cs="Arial"/>
          <w:bCs/>
          <w:sz w:val="22"/>
        </w:rPr>
      </w:pPr>
      <w:r w:rsidRPr="004300F5">
        <w:rPr>
          <w:rFonts w:cs="Arial"/>
          <w:bCs/>
          <w:sz w:val="22"/>
        </w:rPr>
        <w:t>Offre une cuisine ou un coin cuisine équipé d'un évier raccordé à une alimentation en eau chaude et froide, et un espace approprié pour l'installation d'un appareil de cuisson</w:t>
      </w:r>
      <w:r>
        <w:rPr>
          <w:rFonts w:cs="Arial"/>
          <w:bCs/>
          <w:sz w:val="22"/>
        </w:rPr>
        <w:t> ;</w:t>
      </w:r>
    </w:p>
    <w:p w14:paraId="43246F8C" w14:textId="77777777" w:rsidR="004300F5" w:rsidRDefault="004300F5" w:rsidP="00D25DDF">
      <w:pPr>
        <w:pStyle w:val="Paragraphedeliste"/>
        <w:numPr>
          <w:ilvl w:val="0"/>
          <w:numId w:val="8"/>
        </w:numPr>
        <w:rPr>
          <w:rFonts w:cs="Arial"/>
          <w:bCs/>
          <w:sz w:val="22"/>
        </w:rPr>
      </w:pPr>
      <w:r w:rsidRPr="004300F5">
        <w:rPr>
          <w:rFonts w:cs="Arial"/>
          <w:bCs/>
          <w:sz w:val="22"/>
        </w:rPr>
        <w:t>Possède des fenêtres et des portes assurant une ventilation suffisante, prévenant la formation de moisissures et garantissant un renouvellement adéquat de l'air</w:t>
      </w:r>
      <w:r>
        <w:rPr>
          <w:rFonts w:cs="Arial"/>
          <w:bCs/>
          <w:sz w:val="22"/>
        </w:rPr>
        <w:t> ;</w:t>
      </w:r>
    </w:p>
    <w:p w14:paraId="4D9CE7FD" w14:textId="3CF88B0F" w:rsidR="004300F5" w:rsidRPr="004300F5" w:rsidRDefault="004300F5" w:rsidP="00D25DDF">
      <w:pPr>
        <w:pStyle w:val="Paragraphedeliste"/>
        <w:numPr>
          <w:ilvl w:val="0"/>
          <w:numId w:val="8"/>
        </w:numPr>
        <w:rPr>
          <w:rFonts w:cs="Arial"/>
          <w:bCs/>
          <w:sz w:val="22"/>
        </w:rPr>
      </w:pPr>
      <w:r w:rsidRPr="004300F5">
        <w:rPr>
          <w:rFonts w:cs="Arial"/>
          <w:bCs/>
          <w:sz w:val="22"/>
        </w:rPr>
        <w:t xml:space="preserve">Comporte des revêtements muraux et de sol en bon état, garantissant la conservation thermique et l'isolation phonique du </w:t>
      </w:r>
      <w:r w:rsidR="00421AEF">
        <w:rPr>
          <w:rFonts w:cs="Arial"/>
          <w:bCs/>
          <w:sz w:val="22"/>
        </w:rPr>
        <w:t>Bien loué</w:t>
      </w:r>
      <w:r w:rsidRPr="004300F5">
        <w:rPr>
          <w:rFonts w:cs="Arial"/>
          <w:bCs/>
          <w:sz w:val="22"/>
        </w:rPr>
        <w:t>.</w:t>
      </w:r>
    </w:p>
    <w:p w14:paraId="1ABDE591" w14:textId="77777777" w:rsidR="004300F5" w:rsidRPr="004300F5" w:rsidRDefault="004300F5" w:rsidP="004300F5">
      <w:pPr>
        <w:rPr>
          <w:rFonts w:cs="Arial"/>
          <w:sz w:val="22"/>
        </w:rPr>
      </w:pPr>
    </w:p>
    <w:p w14:paraId="27B8915C" w14:textId="6E965200" w:rsidR="004300F5" w:rsidRPr="004300F5" w:rsidRDefault="004300F5" w:rsidP="004300F5">
      <w:pPr>
        <w:rPr>
          <w:rFonts w:cs="Arial"/>
          <w:bCs/>
          <w:sz w:val="22"/>
        </w:rPr>
      </w:pPr>
      <w:r w:rsidRPr="004300F5">
        <w:rPr>
          <w:rFonts w:cs="Arial"/>
          <w:bCs/>
          <w:sz w:val="22"/>
        </w:rPr>
        <w:t xml:space="preserve">Le </w:t>
      </w:r>
      <w:r w:rsidR="003C4996">
        <w:rPr>
          <w:rFonts w:cs="Arial"/>
          <w:bCs/>
          <w:sz w:val="22"/>
        </w:rPr>
        <w:t>Locataire</w:t>
      </w:r>
      <w:r w:rsidRPr="004300F5">
        <w:rPr>
          <w:rFonts w:cs="Arial"/>
          <w:bCs/>
          <w:sz w:val="22"/>
        </w:rPr>
        <w:t xml:space="preserve"> s'engage à utiliser le </w:t>
      </w:r>
      <w:r w:rsidR="00421AEF">
        <w:rPr>
          <w:rFonts w:cs="Arial"/>
          <w:bCs/>
          <w:sz w:val="22"/>
        </w:rPr>
        <w:t>Bien loué</w:t>
      </w:r>
      <w:r w:rsidRPr="004300F5">
        <w:rPr>
          <w:rFonts w:cs="Arial"/>
          <w:bCs/>
          <w:sz w:val="22"/>
        </w:rPr>
        <w:t xml:space="preserve"> conformément aux critères de décence susmentionnés et à informer immédiatement le </w:t>
      </w:r>
      <w:r w:rsidR="00E30B74">
        <w:rPr>
          <w:rFonts w:cs="Arial"/>
          <w:bCs/>
          <w:sz w:val="22"/>
        </w:rPr>
        <w:t>Bailleur</w:t>
      </w:r>
      <w:r w:rsidRPr="004300F5">
        <w:rPr>
          <w:rFonts w:cs="Arial"/>
          <w:bCs/>
          <w:sz w:val="22"/>
        </w:rPr>
        <w:t xml:space="preserve"> de toute dégradation ou perte de décence du </w:t>
      </w:r>
      <w:r w:rsidR="00421AEF">
        <w:rPr>
          <w:rFonts w:cs="Arial"/>
          <w:bCs/>
          <w:sz w:val="22"/>
        </w:rPr>
        <w:t>Bien loué</w:t>
      </w:r>
      <w:r w:rsidRPr="004300F5">
        <w:rPr>
          <w:rFonts w:cs="Arial"/>
          <w:bCs/>
          <w:sz w:val="22"/>
        </w:rPr>
        <w:t>.</w:t>
      </w:r>
    </w:p>
    <w:p w14:paraId="5D272801" w14:textId="77777777" w:rsidR="004300F5" w:rsidRDefault="004300F5" w:rsidP="004300F5">
      <w:pPr>
        <w:rPr>
          <w:rFonts w:cs="Arial"/>
          <w:b/>
          <w:bCs/>
          <w:sz w:val="22"/>
        </w:rPr>
      </w:pPr>
    </w:p>
    <w:p w14:paraId="0812A15B" w14:textId="73105FDB" w:rsidR="004300F5" w:rsidRPr="004300F5" w:rsidRDefault="00E5048F" w:rsidP="004300F5">
      <w:pPr>
        <w:rPr>
          <w:rFonts w:cs="Arial"/>
          <w:bCs/>
          <w:sz w:val="22"/>
        </w:rPr>
      </w:pPr>
      <w:r w:rsidRPr="00E5048F">
        <w:rPr>
          <w:rFonts w:cs="Arial"/>
          <w:sz w:val="22"/>
        </w:rPr>
        <w:lastRenderedPageBreak/>
        <w:t>De son côté,</w:t>
      </w:r>
      <w:r>
        <w:rPr>
          <w:rFonts w:cs="Arial"/>
          <w:b/>
          <w:bCs/>
          <w:sz w:val="22"/>
        </w:rPr>
        <w:t xml:space="preserve"> </w:t>
      </w:r>
      <w:r>
        <w:rPr>
          <w:rFonts w:cs="Arial"/>
          <w:bCs/>
          <w:sz w:val="22"/>
        </w:rPr>
        <w:t>l</w:t>
      </w:r>
      <w:r w:rsidR="004300F5" w:rsidRPr="004300F5">
        <w:rPr>
          <w:rFonts w:cs="Arial"/>
          <w:bCs/>
          <w:sz w:val="22"/>
        </w:rPr>
        <w:t xml:space="preserve">e </w:t>
      </w:r>
      <w:r w:rsidR="00E30B74">
        <w:rPr>
          <w:rFonts w:cs="Arial"/>
          <w:bCs/>
          <w:sz w:val="22"/>
        </w:rPr>
        <w:t>Bailleur</w:t>
      </w:r>
      <w:r w:rsidR="004300F5" w:rsidRPr="004300F5">
        <w:rPr>
          <w:rFonts w:cs="Arial"/>
          <w:bCs/>
          <w:sz w:val="22"/>
        </w:rPr>
        <w:t xml:space="preserve"> s'engage à effectuer à ses frais toutes les réparations nécessaires autres que locatives pour maintenir la décence du </w:t>
      </w:r>
      <w:r w:rsidR="00421AEF">
        <w:rPr>
          <w:rFonts w:cs="Arial"/>
          <w:bCs/>
          <w:sz w:val="22"/>
        </w:rPr>
        <w:t>Bien loué</w:t>
      </w:r>
      <w:r w:rsidR="004300F5" w:rsidRPr="004300F5">
        <w:rPr>
          <w:rFonts w:cs="Arial"/>
          <w:bCs/>
          <w:sz w:val="22"/>
        </w:rPr>
        <w:t xml:space="preserve">, conformément à l'article 6 de la loi n° 89-462 du 6 juillet 1989. Le </w:t>
      </w:r>
      <w:r w:rsidR="00E30B74">
        <w:rPr>
          <w:rFonts w:cs="Arial"/>
          <w:bCs/>
          <w:sz w:val="22"/>
        </w:rPr>
        <w:t>Bailleur</w:t>
      </w:r>
      <w:r w:rsidR="004300F5" w:rsidRPr="004300F5">
        <w:rPr>
          <w:rFonts w:cs="Arial"/>
          <w:bCs/>
          <w:sz w:val="22"/>
        </w:rPr>
        <w:t xml:space="preserve"> prend également acte des informations relatives à la performance énergétique du </w:t>
      </w:r>
      <w:r w:rsidR="00421AEF">
        <w:rPr>
          <w:rFonts w:cs="Arial"/>
          <w:bCs/>
          <w:sz w:val="22"/>
        </w:rPr>
        <w:t>Bien loué</w:t>
      </w:r>
      <w:r w:rsidR="004300F5" w:rsidRPr="004300F5">
        <w:rPr>
          <w:rFonts w:cs="Arial"/>
          <w:bCs/>
          <w:sz w:val="22"/>
        </w:rPr>
        <w:t xml:space="preserve"> et des implications légales, notamment les dispositions issues de la loi n° 2021-1104 du 22 août 2021, concernant les catégories énergétiques F ou G du </w:t>
      </w:r>
      <w:r w:rsidR="00421AEF">
        <w:rPr>
          <w:rFonts w:cs="Arial"/>
          <w:bCs/>
          <w:sz w:val="22"/>
        </w:rPr>
        <w:t>Bien loué</w:t>
      </w:r>
      <w:r w:rsidR="004300F5" w:rsidRPr="004300F5">
        <w:rPr>
          <w:rFonts w:cs="Arial"/>
          <w:bCs/>
          <w:sz w:val="22"/>
        </w:rPr>
        <w:t xml:space="preserve">. Il s'engage à réaliser les améliorations nécessaires pour respecter les obligations légales à venir et à informer le </w:t>
      </w:r>
      <w:r w:rsidR="003C4996">
        <w:rPr>
          <w:rFonts w:cs="Arial"/>
          <w:bCs/>
          <w:sz w:val="22"/>
        </w:rPr>
        <w:t>Locataire</w:t>
      </w:r>
      <w:r w:rsidR="004300F5" w:rsidRPr="004300F5">
        <w:rPr>
          <w:rFonts w:cs="Arial"/>
          <w:bCs/>
          <w:sz w:val="22"/>
        </w:rPr>
        <w:t xml:space="preserve"> de tout changement affectant la décence et la performance énergétique du </w:t>
      </w:r>
      <w:r w:rsidR="00421AEF">
        <w:rPr>
          <w:rFonts w:cs="Arial"/>
          <w:bCs/>
          <w:sz w:val="22"/>
        </w:rPr>
        <w:t>Bien loué</w:t>
      </w:r>
      <w:r w:rsidR="004300F5" w:rsidRPr="004300F5">
        <w:rPr>
          <w:rFonts w:cs="Arial"/>
          <w:bCs/>
          <w:sz w:val="22"/>
        </w:rPr>
        <w:t>.</w:t>
      </w:r>
    </w:p>
    <w:p w14:paraId="37D8A572" w14:textId="77777777" w:rsidR="00B12B14" w:rsidRDefault="00B12B14" w:rsidP="00BC3188">
      <w:pPr>
        <w:rPr>
          <w:rFonts w:cs="Arial"/>
          <w:bCs/>
          <w:sz w:val="22"/>
        </w:rPr>
      </w:pPr>
    </w:p>
    <w:p w14:paraId="0E5BD2D0" w14:textId="175F682D" w:rsidR="004B6534" w:rsidRDefault="004B6534" w:rsidP="004B6534">
      <w:pPr>
        <w:rPr>
          <w:rFonts w:cs="Arial"/>
          <w:bCs/>
          <w:sz w:val="22"/>
        </w:rPr>
      </w:pPr>
      <w:r w:rsidRPr="004B6534">
        <w:rPr>
          <w:rFonts w:cs="Arial"/>
          <w:bCs/>
          <w:sz w:val="22"/>
        </w:rPr>
        <w:t xml:space="preserve">Le </w:t>
      </w:r>
      <w:r w:rsidR="00421AEF">
        <w:rPr>
          <w:rFonts w:cs="Arial"/>
          <w:bCs/>
          <w:sz w:val="22"/>
        </w:rPr>
        <w:t>Bien loué</w:t>
      </w:r>
      <w:r w:rsidRPr="004B6534">
        <w:rPr>
          <w:rFonts w:cs="Arial"/>
          <w:bCs/>
          <w:sz w:val="22"/>
        </w:rPr>
        <w:t xml:space="preserve"> objet du présent bail </w:t>
      </w:r>
      <w:r w:rsidR="0098297A">
        <w:rPr>
          <w:rFonts w:cs="Arial"/>
          <w:bCs/>
          <w:sz w:val="22"/>
        </w:rPr>
        <w:t>étant</w:t>
      </w:r>
      <w:r w:rsidRPr="004B6534">
        <w:rPr>
          <w:rFonts w:cs="Arial"/>
          <w:bCs/>
          <w:sz w:val="22"/>
        </w:rPr>
        <w:t xml:space="preserve"> classé en catégorie </w:t>
      </w:r>
      <w:r w:rsidRPr="00D92887">
        <w:rPr>
          <w:rFonts w:cs="Arial"/>
          <w:bCs/>
          <w:sz w:val="22"/>
          <w:highlight w:val="yellow"/>
        </w:rPr>
        <w:t>[F/G]</w:t>
      </w:r>
      <w:r w:rsidRPr="004B6534">
        <w:rPr>
          <w:rFonts w:cs="Arial"/>
          <w:bCs/>
          <w:sz w:val="22"/>
        </w:rPr>
        <w:t>, selon le diagnostic de performance énergétique fourni. Conformément à la loi n° 89-462 du 6 juillet 1989 et ses modifications ultérieures, notamment la loi n° 2021-1104 du 22 août 2021, les dispositions suivantes s'appliquent</w:t>
      </w:r>
    </w:p>
    <w:p w14:paraId="76306526" w14:textId="77777777" w:rsidR="004E5B2F" w:rsidRDefault="004E5B2F" w:rsidP="004B6534">
      <w:pPr>
        <w:rPr>
          <w:rFonts w:cs="Arial"/>
          <w:bCs/>
          <w:sz w:val="22"/>
        </w:rPr>
      </w:pPr>
    </w:p>
    <w:p w14:paraId="006B1FDC" w14:textId="78C73FD7" w:rsidR="009874E2" w:rsidRPr="009874E2" w:rsidRDefault="009874E2" w:rsidP="009874E2">
      <w:pPr>
        <w:jc w:val="center"/>
        <w:rPr>
          <w:rFonts w:cs="Arial"/>
          <w:b/>
          <w:bCs/>
          <w:sz w:val="22"/>
        </w:rPr>
      </w:pPr>
      <w:r w:rsidRPr="009874E2">
        <w:rPr>
          <w:rFonts w:cs="Arial"/>
          <w:b/>
          <w:bCs/>
          <w:sz w:val="22"/>
        </w:rPr>
        <w:t>*****</w:t>
      </w:r>
    </w:p>
    <w:p w14:paraId="4C41BA2B" w14:textId="77777777" w:rsidR="009874E2" w:rsidRDefault="009874E2" w:rsidP="004B6534">
      <w:pPr>
        <w:rPr>
          <w:rFonts w:cs="Arial"/>
          <w:bCs/>
          <w:sz w:val="22"/>
        </w:rPr>
      </w:pPr>
    </w:p>
    <w:p w14:paraId="3612A745" w14:textId="77777777" w:rsidR="004E5B2F" w:rsidRPr="00636F8A" w:rsidRDefault="004E5B2F" w:rsidP="00636F8A">
      <w:pPr>
        <w:jc w:val="center"/>
        <w:rPr>
          <w:rFonts w:cs="Arial"/>
          <w:b/>
          <w:sz w:val="22"/>
        </w:rPr>
      </w:pPr>
      <w:r w:rsidRPr="00636F8A">
        <w:rPr>
          <w:rFonts w:cs="Arial"/>
          <w:b/>
          <w:sz w:val="22"/>
          <w:highlight w:val="green"/>
        </w:rPr>
        <w:t>[Choix selon la catégorie énergétique de l'immeuble]</w:t>
      </w:r>
    </w:p>
    <w:p w14:paraId="04A7DEAF" w14:textId="77777777" w:rsidR="004E5B2F" w:rsidRPr="004E5B2F" w:rsidRDefault="004E5B2F" w:rsidP="004E5B2F">
      <w:pPr>
        <w:rPr>
          <w:rFonts w:cs="Arial"/>
          <w:bCs/>
          <w:sz w:val="22"/>
        </w:rPr>
      </w:pPr>
    </w:p>
    <w:p w14:paraId="17FF5F0C" w14:textId="3716802B" w:rsidR="004E5B2F" w:rsidRPr="00636F8A" w:rsidRDefault="004E5B2F" w:rsidP="004E5B2F">
      <w:pPr>
        <w:rPr>
          <w:rFonts w:cs="Arial"/>
          <w:b/>
          <w:sz w:val="22"/>
        </w:rPr>
      </w:pPr>
      <w:r w:rsidRPr="00636F8A">
        <w:rPr>
          <w:rFonts w:cs="Arial"/>
          <w:b/>
          <w:sz w:val="22"/>
          <w:highlight w:val="yellow"/>
        </w:rPr>
        <w:t>Choix 1 (Immeuble classé G)</w:t>
      </w:r>
      <w:r w:rsidRPr="00636F8A">
        <w:rPr>
          <w:rFonts w:cs="Arial"/>
          <w:b/>
          <w:sz w:val="22"/>
        </w:rPr>
        <w:t xml:space="preserve"> </w:t>
      </w:r>
    </w:p>
    <w:p w14:paraId="589EF586" w14:textId="77777777" w:rsidR="004E5B2F" w:rsidRDefault="004E5B2F" w:rsidP="004B6534">
      <w:pPr>
        <w:rPr>
          <w:rFonts w:cs="Arial"/>
          <w:bCs/>
          <w:sz w:val="22"/>
        </w:rPr>
      </w:pPr>
    </w:p>
    <w:p w14:paraId="73B3230B" w14:textId="39DD9558" w:rsidR="004B6534" w:rsidRDefault="004B6534" w:rsidP="004B6534">
      <w:pPr>
        <w:rPr>
          <w:rFonts w:cs="Arial"/>
          <w:bCs/>
          <w:sz w:val="22"/>
        </w:rPr>
      </w:pPr>
      <w:r w:rsidRPr="004B6534">
        <w:rPr>
          <w:rFonts w:cs="Arial"/>
          <w:bCs/>
          <w:sz w:val="22"/>
        </w:rPr>
        <w:t xml:space="preserve">À compter du 1er janvier 2025, le </w:t>
      </w:r>
      <w:r w:rsidR="00421AEF">
        <w:rPr>
          <w:rFonts w:cs="Arial"/>
          <w:bCs/>
          <w:sz w:val="22"/>
        </w:rPr>
        <w:t>Bien loué</w:t>
      </w:r>
      <w:r w:rsidRPr="004B6534">
        <w:rPr>
          <w:rFonts w:cs="Arial"/>
          <w:bCs/>
          <w:sz w:val="22"/>
        </w:rPr>
        <w:t xml:space="preserve"> classé en catégorie G est déclaré indécent, conformément à l'article 6, alinéa 10 et l'article 20-1 de la loi n° 89-462 du 6 juillet 1989, tels que modifiés. Toute location, renouvellement ou tacite reconduction de bail sera donc interdit dès cette date.</w:t>
      </w:r>
    </w:p>
    <w:p w14:paraId="2A7A5DE1" w14:textId="77777777" w:rsidR="004E5B2F" w:rsidRDefault="004E5B2F" w:rsidP="004B6534">
      <w:pPr>
        <w:rPr>
          <w:rFonts w:cs="Arial"/>
          <w:bCs/>
          <w:sz w:val="22"/>
        </w:rPr>
      </w:pPr>
    </w:p>
    <w:p w14:paraId="3C41554C" w14:textId="7F5BC041" w:rsidR="00636F8A" w:rsidRPr="00636F8A" w:rsidRDefault="00636F8A" w:rsidP="00636F8A">
      <w:pPr>
        <w:rPr>
          <w:rFonts w:cs="Arial"/>
          <w:b/>
          <w:sz w:val="22"/>
        </w:rPr>
      </w:pPr>
      <w:r w:rsidRPr="00636F8A">
        <w:rPr>
          <w:rFonts w:cs="Arial"/>
          <w:b/>
          <w:sz w:val="22"/>
          <w:highlight w:val="yellow"/>
        </w:rPr>
        <w:t xml:space="preserve">Choix 1 (Immeuble classé </w:t>
      </w:r>
      <w:r>
        <w:rPr>
          <w:rFonts w:cs="Arial"/>
          <w:b/>
          <w:sz w:val="22"/>
          <w:highlight w:val="yellow"/>
        </w:rPr>
        <w:t>F</w:t>
      </w:r>
      <w:r w:rsidRPr="00636F8A">
        <w:rPr>
          <w:rFonts w:cs="Arial"/>
          <w:b/>
          <w:sz w:val="22"/>
          <w:highlight w:val="yellow"/>
        </w:rPr>
        <w:t>)</w:t>
      </w:r>
      <w:r w:rsidRPr="00636F8A">
        <w:rPr>
          <w:rFonts w:cs="Arial"/>
          <w:b/>
          <w:sz w:val="22"/>
        </w:rPr>
        <w:t xml:space="preserve"> </w:t>
      </w:r>
    </w:p>
    <w:p w14:paraId="73FB934A" w14:textId="77777777" w:rsidR="004E5B2F" w:rsidRDefault="004E5B2F" w:rsidP="004B6534">
      <w:pPr>
        <w:rPr>
          <w:rFonts w:cs="Arial"/>
          <w:bCs/>
          <w:sz w:val="22"/>
        </w:rPr>
      </w:pPr>
    </w:p>
    <w:p w14:paraId="3A5440A7" w14:textId="02B86FF4" w:rsidR="004B6534" w:rsidRPr="004B6534" w:rsidRDefault="004B6534" w:rsidP="004B6534">
      <w:pPr>
        <w:rPr>
          <w:rFonts w:cs="Arial"/>
          <w:bCs/>
          <w:sz w:val="22"/>
        </w:rPr>
      </w:pPr>
      <w:r w:rsidRPr="004B6534">
        <w:rPr>
          <w:rFonts w:cs="Arial"/>
          <w:bCs/>
          <w:sz w:val="22"/>
        </w:rPr>
        <w:t xml:space="preserve">À compter du 1er janvier 2028, le </w:t>
      </w:r>
      <w:r w:rsidR="00421AEF">
        <w:rPr>
          <w:rFonts w:cs="Arial"/>
          <w:bCs/>
          <w:sz w:val="22"/>
        </w:rPr>
        <w:t>Bien loué</w:t>
      </w:r>
      <w:r w:rsidRPr="004B6534">
        <w:rPr>
          <w:rFonts w:cs="Arial"/>
          <w:bCs/>
          <w:sz w:val="22"/>
        </w:rPr>
        <w:t xml:space="preserve"> classé en catégorie F sera considéré indécent, selon les mêmes dispositions légales citées ci-dessus. Il en résultera l'interdiction de toute location, renouvellement ou tacite reconduction de bail à partir de cette échéance.</w:t>
      </w:r>
    </w:p>
    <w:p w14:paraId="68482A55" w14:textId="77777777" w:rsidR="00636F8A" w:rsidRDefault="00636F8A" w:rsidP="004B6534">
      <w:pPr>
        <w:rPr>
          <w:rFonts w:cs="Arial"/>
          <w:b/>
          <w:bCs/>
          <w:sz w:val="22"/>
        </w:rPr>
      </w:pPr>
    </w:p>
    <w:p w14:paraId="4E3CA967" w14:textId="2632A7F4" w:rsidR="009874E2" w:rsidRPr="009874E2" w:rsidRDefault="009874E2" w:rsidP="009874E2">
      <w:pPr>
        <w:jc w:val="center"/>
        <w:rPr>
          <w:rFonts w:cs="Arial"/>
          <w:b/>
          <w:bCs/>
          <w:sz w:val="22"/>
        </w:rPr>
      </w:pPr>
      <w:r w:rsidRPr="009874E2">
        <w:rPr>
          <w:rFonts w:cs="Arial"/>
          <w:b/>
          <w:bCs/>
          <w:sz w:val="22"/>
        </w:rPr>
        <w:t>*****</w:t>
      </w:r>
    </w:p>
    <w:p w14:paraId="74458F65" w14:textId="77777777" w:rsidR="009874E2" w:rsidRDefault="009874E2" w:rsidP="004B6534">
      <w:pPr>
        <w:rPr>
          <w:rFonts w:cs="Arial"/>
          <w:b/>
          <w:bCs/>
          <w:sz w:val="22"/>
        </w:rPr>
      </w:pPr>
    </w:p>
    <w:p w14:paraId="54278851" w14:textId="3DA5B40D" w:rsidR="004B6534" w:rsidRDefault="004B6534" w:rsidP="004B6534">
      <w:pPr>
        <w:rPr>
          <w:rFonts w:cs="Arial"/>
          <w:bCs/>
          <w:sz w:val="22"/>
        </w:rPr>
      </w:pPr>
      <w:r w:rsidRPr="004B6534">
        <w:rPr>
          <w:rFonts w:cs="Arial"/>
          <w:bCs/>
          <w:sz w:val="22"/>
        </w:rPr>
        <w:t xml:space="preserve">Le </w:t>
      </w:r>
      <w:r w:rsidR="00E30B74">
        <w:rPr>
          <w:rFonts w:cs="Arial"/>
          <w:bCs/>
          <w:sz w:val="22"/>
        </w:rPr>
        <w:t>Bailleur</w:t>
      </w:r>
      <w:r w:rsidRPr="004B6534">
        <w:rPr>
          <w:rFonts w:cs="Arial"/>
          <w:bCs/>
          <w:sz w:val="22"/>
        </w:rPr>
        <w:t xml:space="preserve"> s'engage à</w:t>
      </w:r>
      <w:r w:rsidR="009874E2">
        <w:rPr>
          <w:rFonts w:cs="Arial"/>
          <w:bCs/>
          <w:sz w:val="22"/>
        </w:rPr>
        <w:t> :</w:t>
      </w:r>
    </w:p>
    <w:p w14:paraId="6FD7D8FC" w14:textId="77777777" w:rsidR="009874E2" w:rsidRPr="004B6534" w:rsidRDefault="009874E2" w:rsidP="004B6534">
      <w:pPr>
        <w:rPr>
          <w:rFonts w:cs="Arial"/>
          <w:bCs/>
          <w:sz w:val="22"/>
        </w:rPr>
      </w:pPr>
    </w:p>
    <w:p w14:paraId="063DB401" w14:textId="676167A2" w:rsidR="009874E2" w:rsidRDefault="004B6534" w:rsidP="00D25DDF">
      <w:pPr>
        <w:pStyle w:val="Paragraphedeliste"/>
        <w:numPr>
          <w:ilvl w:val="0"/>
          <w:numId w:val="8"/>
        </w:numPr>
        <w:rPr>
          <w:rFonts w:cs="Arial"/>
          <w:bCs/>
          <w:sz w:val="22"/>
        </w:rPr>
      </w:pPr>
      <w:r w:rsidRPr="009874E2">
        <w:rPr>
          <w:rFonts w:cs="Arial"/>
          <w:bCs/>
          <w:sz w:val="22"/>
        </w:rPr>
        <w:t xml:space="preserve">Informer le </w:t>
      </w:r>
      <w:r w:rsidR="003C4996">
        <w:rPr>
          <w:rFonts w:cs="Arial"/>
          <w:bCs/>
          <w:sz w:val="22"/>
        </w:rPr>
        <w:t>Locataire</w:t>
      </w:r>
      <w:r w:rsidRPr="009874E2">
        <w:rPr>
          <w:rFonts w:cs="Arial"/>
          <w:bCs/>
          <w:sz w:val="22"/>
        </w:rPr>
        <w:t xml:space="preserve"> de manière claire et précise sur la classification énergétique du </w:t>
      </w:r>
      <w:r w:rsidR="00421AEF">
        <w:rPr>
          <w:rFonts w:cs="Arial"/>
          <w:bCs/>
          <w:sz w:val="22"/>
        </w:rPr>
        <w:t>Bien loué</w:t>
      </w:r>
      <w:r w:rsidRPr="009874E2">
        <w:rPr>
          <w:rFonts w:cs="Arial"/>
          <w:bCs/>
          <w:sz w:val="22"/>
        </w:rPr>
        <w:t xml:space="preserve"> et sur les conséquences légales de cette classification</w:t>
      </w:r>
      <w:r w:rsidR="009874E2">
        <w:rPr>
          <w:rFonts w:cs="Arial"/>
          <w:bCs/>
          <w:sz w:val="22"/>
        </w:rPr>
        <w:t> ;</w:t>
      </w:r>
    </w:p>
    <w:p w14:paraId="23475435" w14:textId="77777777" w:rsidR="009874E2" w:rsidRPr="009874E2" w:rsidRDefault="009874E2" w:rsidP="009874E2">
      <w:pPr>
        <w:rPr>
          <w:rFonts w:cs="Arial"/>
          <w:bCs/>
          <w:sz w:val="22"/>
        </w:rPr>
      </w:pPr>
    </w:p>
    <w:p w14:paraId="61CC0327" w14:textId="6D131B7B" w:rsidR="004B6534" w:rsidRPr="009874E2" w:rsidRDefault="004B6534" w:rsidP="00D25DDF">
      <w:pPr>
        <w:pStyle w:val="Paragraphedeliste"/>
        <w:numPr>
          <w:ilvl w:val="0"/>
          <w:numId w:val="8"/>
        </w:numPr>
        <w:rPr>
          <w:rFonts w:cs="Arial"/>
          <w:bCs/>
          <w:sz w:val="22"/>
        </w:rPr>
      </w:pPr>
      <w:r w:rsidRPr="009874E2">
        <w:rPr>
          <w:rFonts w:cs="Arial"/>
          <w:bCs/>
          <w:sz w:val="22"/>
        </w:rPr>
        <w:t xml:space="preserve">Effectuer les travaux nécessaires pour améliorer la classification énergétique du </w:t>
      </w:r>
      <w:r w:rsidR="00421AEF">
        <w:rPr>
          <w:rFonts w:cs="Arial"/>
          <w:bCs/>
          <w:sz w:val="22"/>
        </w:rPr>
        <w:t>Bien loué</w:t>
      </w:r>
      <w:r w:rsidRPr="009874E2">
        <w:rPr>
          <w:rFonts w:cs="Arial"/>
          <w:bCs/>
          <w:sz w:val="22"/>
        </w:rPr>
        <w:t xml:space="preserve"> afin de l'élever à une catégorie A à E, conformément aux exigences réglementaires en vigueur, et ce avant les dates limites stipulées pour chaque catégorie.</w:t>
      </w:r>
    </w:p>
    <w:p w14:paraId="78D7B611" w14:textId="77777777" w:rsidR="009874E2" w:rsidRDefault="009874E2" w:rsidP="004B6534">
      <w:pPr>
        <w:rPr>
          <w:rFonts w:cs="Arial"/>
          <w:b/>
          <w:bCs/>
          <w:sz w:val="22"/>
        </w:rPr>
      </w:pPr>
    </w:p>
    <w:p w14:paraId="5C331D30" w14:textId="3144E6B9" w:rsidR="004B6534" w:rsidRPr="004B6534" w:rsidRDefault="004B6534" w:rsidP="004B6534">
      <w:pPr>
        <w:rPr>
          <w:rFonts w:cs="Arial"/>
          <w:bCs/>
          <w:sz w:val="22"/>
        </w:rPr>
      </w:pPr>
      <w:r w:rsidRPr="004B6534">
        <w:rPr>
          <w:rFonts w:cs="Arial"/>
          <w:bCs/>
          <w:sz w:val="22"/>
        </w:rPr>
        <w:t xml:space="preserve">Le </w:t>
      </w:r>
      <w:r w:rsidR="003C4996">
        <w:rPr>
          <w:rFonts w:cs="Arial"/>
          <w:bCs/>
          <w:sz w:val="22"/>
        </w:rPr>
        <w:t>Locataire</w:t>
      </w:r>
      <w:r w:rsidRPr="004B6534">
        <w:rPr>
          <w:rFonts w:cs="Arial"/>
          <w:bCs/>
          <w:sz w:val="22"/>
        </w:rPr>
        <w:t xml:space="preserve"> reconnaît avoir été informé de la classification énergétique du </w:t>
      </w:r>
      <w:r w:rsidR="00421AEF">
        <w:rPr>
          <w:rFonts w:cs="Arial"/>
          <w:bCs/>
          <w:sz w:val="22"/>
        </w:rPr>
        <w:t>Bien loué</w:t>
      </w:r>
      <w:r w:rsidRPr="004B6534">
        <w:rPr>
          <w:rFonts w:cs="Arial"/>
          <w:bCs/>
          <w:sz w:val="22"/>
        </w:rPr>
        <w:t xml:space="preserve"> et des implications légales décrites dans cette clause. Il s'engage à collaborer avec le </w:t>
      </w:r>
      <w:r w:rsidR="00E30B74">
        <w:rPr>
          <w:rFonts w:cs="Arial"/>
          <w:bCs/>
          <w:sz w:val="22"/>
        </w:rPr>
        <w:t>Bailleur</w:t>
      </w:r>
      <w:r w:rsidRPr="004B6534">
        <w:rPr>
          <w:rFonts w:cs="Arial"/>
          <w:bCs/>
          <w:sz w:val="22"/>
        </w:rPr>
        <w:t xml:space="preserve"> dans le cadre des améliorations énergétiques prévues et à notifier le </w:t>
      </w:r>
      <w:r w:rsidR="00E30B74">
        <w:rPr>
          <w:rFonts w:cs="Arial"/>
          <w:bCs/>
          <w:sz w:val="22"/>
        </w:rPr>
        <w:t>Bailleur</w:t>
      </w:r>
      <w:r w:rsidRPr="004B6534">
        <w:rPr>
          <w:rFonts w:cs="Arial"/>
          <w:bCs/>
          <w:sz w:val="22"/>
        </w:rPr>
        <w:t xml:space="preserve"> de tout changement affectant la décence ou la classification énergétique du </w:t>
      </w:r>
      <w:r w:rsidR="00421AEF">
        <w:rPr>
          <w:rFonts w:cs="Arial"/>
          <w:bCs/>
          <w:sz w:val="22"/>
        </w:rPr>
        <w:t>Bien loué</w:t>
      </w:r>
      <w:r w:rsidRPr="004B6534">
        <w:rPr>
          <w:rFonts w:cs="Arial"/>
          <w:bCs/>
          <w:sz w:val="22"/>
        </w:rPr>
        <w:t>.</w:t>
      </w:r>
    </w:p>
    <w:p w14:paraId="5D8946FA" w14:textId="2C493053" w:rsidR="00BC3188" w:rsidRPr="00B12B14" w:rsidRDefault="00BC3188" w:rsidP="00BC3188">
      <w:pPr>
        <w:rPr>
          <w:rFonts w:cs="Arial"/>
          <w:bCs/>
          <w:sz w:val="22"/>
        </w:rPr>
      </w:pPr>
    </w:p>
    <w:p w14:paraId="0ECFB497" w14:textId="00745BD5" w:rsidR="00712463" w:rsidRDefault="00712463" w:rsidP="00E33187">
      <w:pPr>
        <w:pStyle w:val="Paragraphedeliste"/>
        <w:numPr>
          <w:ilvl w:val="2"/>
          <w:numId w:val="9"/>
        </w:numPr>
        <w:rPr>
          <w:rFonts w:cs="Arial"/>
          <w:b/>
          <w:sz w:val="22"/>
        </w:rPr>
      </w:pPr>
      <w:r>
        <w:rPr>
          <w:rFonts w:cs="Arial"/>
          <w:b/>
          <w:sz w:val="22"/>
        </w:rPr>
        <w:t xml:space="preserve">Définition et reconnaissance du </w:t>
      </w:r>
      <w:r w:rsidR="00D56E37">
        <w:rPr>
          <w:rFonts w:cs="Arial"/>
          <w:b/>
          <w:sz w:val="22"/>
        </w:rPr>
        <w:t>B</w:t>
      </w:r>
      <w:r>
        <w:rPr>
          <w:rFonts w:cs="Arial"/>
          <w:b/>
          <w:sz w:val="22"/>
        </w:rPr>
        <w:t>ien loué</w:t>
      </w:r>
    </w:p>
    <w:p w14:paraId="56150F19" w14:textId="599214E5" w:rsidR="00712463" w:rsidRPr="00712463" w:rsidRDefault="00712463" w:rsidP="00712463">
      <w:pPr>
        <w:rPr>
          <w:rFonts w:cs="Arial"/>
          <w:bCs/>
          <w:sz w:val="22"/>
        </w:rPr>
      </w:pPr>
    </w:p>
    <w:p w14:paraId="54D85882" w14:textId="50FAF11B" w:rsidR="00712463" w:rsidRPr="002A6896" w:rsidRDefault="00712463" w:rsidP="0087777B">
      <w:pPr>
        <w:pStyle w:val="Paragraphedeliste"/>
        <w:numPr>
          <w:ilvl w:val="0"/>
          <w:numId w:val="30"/>
        </w:numPr>
        <w:rPr>
          <w:rFonts w:cs="Arial"/>
          <w:b/>
          <w:sz w:val="22"/>
        </w:rPr>
      </w:pPr>
      <w:r w:rsidRPr="002A6896">
        <w:rPr>
          <w:rFonts w:cs="Arial"/>
          <w:b/>
          <w:sz w:val="22"/>
        </w:rPr>
        <w:t>Définition du bien loué</w:t>
      </w:r>
    </w:p>
    <w:p w14:paraId="41A03295" w14:textId="77777777" w:rsidR="00712463" w:rsidRPr="00712463" w:rsidRDefault="00712463" w:rsidP="00712463">
      <w:pPr>
        <w:rPr>
          <w:rFonts w:cs="Arial"/>
          <w:bCs/>
          <w:sz w:val="22"/>
        </w:rPr>
      </w:pPr>
    </w:p>
    <w:p w14:paraId="27D4402D" w14:textId="253F9E23" w:rsidR="00712463" w:rsidRPr="00712463" w:rsidRDefault="00712463" w:rsidP="00712463">
      <w:pPr>
        <w:rPr>
          <w:rFonts w:cs="Arial"/>
          <w:bCs/>
          <w:sz w:val="22"/>
        </w:rPr>
      </w:pPr>
      <w:r w:rsidRPr="00712463">
        <w:rPr>
          <w:rFonts w:cs="Arial"/>
          <w:bCs/>
          <w:sz w:val="22"/>
        </w:rPr>
        <w:t xml:space="preserve">Tout ce qui est décrit sous la </w:t>
      </w:r>
      <w:r>
        <w:rPr>
          <w:rFonts w:cs="Arial"/>
          <w:bCs/>
          <w:sz w:val="22"/>
        </w:rPr>
        <w:t>présente clause</w:t>
      </w:r>
      <w:r w:rsidRPr="00712463">
        <w:rPr>
          <w:rFonts w:cs="Arial"/>
          <w:bCs/>
          <w:sz w:val="22"/>
        </w:rPr>
        <w:t xml:space="preserve">, incluant les éléments tels que la localisation, les installations, les équipements, ainsi que toute partie constitutive de la maison, est désigné collectivement sous les termes </w:t>
      </w:r>
      <w:r>
        <w:rPr>
          <w:rFonts w:cs="Arial"/>
          <w:bCs/>
          <w:sz w:val="22"/>
        </w:rPr>
        <w:t>« </w:t>
      </w:r>
      <w:r w:rsidRPr="00712463">
        <w:rPr>
          <w:rFonts w:cs="Arial"/>
          <w:bCs/>
          <w:sz w:val="22"/>
        </w:rPr>
        <w:t xml:space="preserve">le </w:t>
      </w:r>
      <w:r>
        <w:rPr>
          <w:rFonts w:cs="Arial"/>
          <w:bCs/>
          <w:sz w:val="22"/>
        </w:rPr>
        <w:t>B</w:t>
      </w:r>
      <w:r w:rsidRPr="00712463">
        <w:rPr>
          <w:rFonts w:cs="Arial"/>
          <w:bCs/>
          <w:sz w:val="22"/>
        </w:rPr>
        <w:t>ien loué</w:t>
      </w:r>
      <w:r>
        <w:rPr>
          <w:rFonts w:cs="Arial"/>
          <w:bCs/>
          <w:sz w:val="22"/>
        </w:rPr>
        <w:t> »</w:t>
      </w:r>
      <w:r w:rsidRPr="00712463">
        <w:rPr>
          <w:rFonts w:cs="Arial"/>
          <w:bCs/>
          <w:sz w:val="22"/>
        </w:rPr>
        <w:t xml:space="preserve"> ou </w:t>
      </w:r>
      <w:r>
        <w:rPr>
          <w:rFonts w:cs="Arial"/>
          <w:bCs/>
          <w:sz w:val="22"/>
        </w:rPr>
        <w:t>« l</w:t>
      </w:r>
      <w:r w:rsidRPr="00712463">
        <w:rPr>
          <w:rFonts w:cs="Arial"/>
          <w:bCs/>
          <w:sz w:val="22"/>
        </w:rPr>
        <w:t xml:space="preserve">e </w:t>
      </w:r>
      <w:r w:rsidR="00421AEF">
        <w:rPr>
          <w:rFonts w:cs="Arial"/>
          <w:bCs/>
          <w:sz w:val="22"/>
        </w:rPr>
        <w:t>Bien loué</w:t>
      </w:r>
      <w:r>
        <w:rPr>
          <w:rFonts w:cs="Arial"/>
          <w:bCs/>
          <w:sz w:val="22"/>
        </w:rPr>
        <w:t> »</w:t>
      </w:r>
      <w:r w:rsidRPr="00712463">
        <w:rPr>
          <w:rFonts w:cs="Arial"/>
          <w:bCs/>
          <w:sz w:val="22"/>
        </w:rPr>
        <w:t xml:space="preserve">. Ces termes englobent </w:t>
      </w:r>
      <w:r w:rsidRPr="00712463">
        <w:rPr>
          <w:rFonts w:cs="Arial"/>
          <w:bCs/>
          <w:sz w:val="22"/>
        </w:rPr>
        <w:lastRenderedPageBreak/>
        <w:t>également toutes les dépendances, le jardin, ainsi que les autres aménagements extérieurs liés à la propriété.</w:t>
      </w:r>
    </w:p>
    <w:p w14:paraId="34F1F343" w14:textId="77777777" w:rsidR="00712463" w:rsidRPr="00712463" w:rsidRDefault="00712463" w:rsidP="00712463">
      <w:pPr>
        <w:rPr>
          <w:rFonts w:cs="Arial"/>
          <w:bCs/>
          <w:sz w:val="22"/>
        </w:rPr>
      </w:pPr>
    </w:p>
    <w:p w14:paraId="2238D3C1" w14:textId="4F7A165E" w:rsidR="00712463" w:rsidRPr="002A6896" w:rsidRDefault="00712463" w:rsidP="0087777B">
      <w:pPr>
        <w:pStyle w:val="Paragraphedeliste"/>
        <w:numPr>
          <w:ilvl w:val="0"/>
          <w:numId w:val="30"/>
        </w:numPr>
        <w:rPr>
          <w:rFonts w:cs="Arial"/>
          <w:b/>
          <w:sz w:val="22"/>
        </w:rPr>
      </w:pPr>
      <w:r w:rsidRPr="002A6896">
        <w:rPr>
          <w:rFonts w:cs="Arial"/>
          <w:b/>
          <w:sz w:val="22"/>
        </w:rPr>
        <w:t xml:space="preserve">Reconnaissance du bien par le </w:t>
      </w:r>
      <w:r w:rsidR="003C4996">
        <w:rPr>
          <w:rFonts w:cs="Arial"/>
          <w:b/>
          <w:sz w:val="22"/>
        </w:rPr>
        <w:t>Locataire</w:t>
      </w:r>
    </w:p>
    <w:p w14:paraId="6B822400" w14:textId="77777777" w:rsidR="00712463" w:rsidRPr="00712463" w:rsidRDefault="00712463" w:rsidP="00712463">
      <w:pPr>
        <w:rPr>
          <w:rFonts w:cs="Arial"/>
          <w:bCs/>
          <w:sz w:val="22"/>
        </w:rPr>
      </w:pPr>
    </w:p>
    <w:p w14:paraId="4C3C5BC0" w14:textId="67A2C82A" w:rsidR="00712463" w:rsidRDefault="00712463" w:rsidP="00712463">
      <w:pPr>
        <w:rPr>
          <w:rFonts w:cs="Arial"/>
          <w:bCs/>
          <w:sz w:val="22"/>
        </w:rPr>
      </w:pPr>
      <w:r w:rsidRPr="00712463">
        <w:rPr>
          <w:rFonts w:cs="Arial"/>
          <w:bCs/>
          <w:sz w:val="22"/>
        </w:rPr>
        <w:t xml:space="preserve">Le </w:t>
      </w:r>
      <w:r w:rsidR="003C4996">
        <w:rPr>
          <w:rFonts w:cs="Arial"/>
          <w:bCs/>
          <w:sz w:val="22"/>
        </w:rPr>
        <w:t>Locataire</w:t>
      </w:r>
      <w:r w:rsidRPr="00712463">
        <w:rPr>
          <w:rFonts w:cs="Arial"/>
          <w:bCs/>
          <w:sz w:val="22"/>
        </w:rPr>
        <w:t xml:space="preserve"> atteste avoir préalablement visité le bien loué et déclare bien connaître l'état, la configuration, et les équipements de l'immeuble, confirmant que ceux-ci répondent à ses attentes et exigences pour l'usage d'habitation prévu par le présent contrat. Cette reconnaissance est fondée sur une ou plusieurs visites réalisées avant la signature de ce contrat</w:t>
      </w:r>
      <w:r>
        <w:rPr>
          <w:rFonts w:cs="Arial"/>
          <w:bCs/>
          <w:sz w:val="22"/>
        </w:rPr>
        <w:t>.</w:t>
      </w:r>
    </w:p>
    <w:p w14:paraId="775D3DCA" w14:textId="77777777" w:rsidR="00712463" w:rsidRDefault="00712463" w:rsidP="00712463">
      <w:pPr>
        <w:rPr>
          <w:rFonts w:cs="Arial"/>
          <w:bCs/>
          <w:sz w:val="22"/>
        </w:rPr>
      </w:pPr>
    </w:p>
    <w:p w14:paraId="716EDD59" w14:textId="4AC0D63F" w:rsidR="00712463" w:rsidRDefault="00AB2DE5" w:rsidP="00712463">
      <w:pPr>
        <w:rPr>
          <w:rFonts w:cs="Arial"/>
          <w:bCs/>
          <w:sz w:val="22"/>
        </w:rPr>
      </w:pPr>
      <w:r>
        <w:rPr>
          <w:rFonts w:cs="Arial"/>
          <w:bCs/>
          <w:sz w:val="22"/>
        </w:rPr>
        <w:t>À</w:t>
      </w:r>
      <w:r w:rsidR="00712463">
        <w:rPr>
          <w:rFonts w:cs="Arial"/>
          <w:bCs/>
          <w:sz w:val="22"/>
        </w:rPr>
        <w:t xml:space="preserve"> cet égard, le </w:t>
      </w:r>
      <w:r w:rsidR="003C4996">
        <w:rPr>
          <w:rFonts w:cs="Arial"/>
          <w:bCs/>
          <w:sz w:val="22"/>
        </w:rPr>
        <w:t>Locataire</w:t>
      </w:r>
      <w:r w:rsidR="00712463">
        <w:rPr>
          <w:rFonts w:cs="Arial"/>
          <w:bCs/>
          <w:sz w:val="22"/>
        </w:rPr>
        <w:t xml:space="preserve"> reconnait qu’il a été répondu par le </w:t>
      </w:r>
      <w:r w:rsidR="00E30B74">
        <w:rPr>
          <w:rFonts w:cs="Arial"/>
          <w:bCs/>
          <w:sz w:val="22"/>
        </w:rPr>
        <w:t>Bailleur</w:t>
      </w:r>
      <w:r w:rsidR="00712463">
        <w:rPr>
          <w:rFonts w:cs="Arial"/>
          <w:bCs/>
          <w:sz w:val="22"/>
        </w:rPr>
        <w:t xml:space="preserve"> ou son représentant de manière satisfaisante et complète à toutes les questions posées. </w:t>
      </w:r>
    </w:p>
    <w:p w14:paraId="29468378" w14:textId="77777777" w:rsidR="00712463" w:rsidRPr="00712463" w:rsidRDefault="00712463" w:rsidP="00712463">
      <w:pPr>
        <w:rPr>
          <w:rFonts w:cs="Arial"/>
          <w:bCs/>
          <w:sz w:val="22"/>
        </w:rPr>
      </w:pPr>
    </w:p>
    <w:p w14:paraId="3A8B4E1C" w14:textId="3127BE6B" w:rsidR="00712463" w:rsidRPr="002A6896" w:rsidRDefault="00712463" w:rsidP="0087777B">
      <w:pPr>
        <w:pStyle w:val="Paragraphedeliste"/>
        <w:numPr>
          <w:ilvl w:val="0"/>
          <w:numId w:val="30"/>
        </w:numPr>
        <w:rPr>
          <w:rFonts w:cs="Arial"/>
          <w:b/>
          <w:sz w:val="22"/>
        </w:rPr>
      </w:pPr>
      <w:r w:rsidRPr="002A6896">
        <w:rPr>
          <w:rFonts w:cs="Arial"/>
          <w:b/>
          <w:sz w:val="22"/>
        </w:rPr>
        <w:t>Remise des clés et accessoires</w:t>
      </w:r>
    </w:p>
    <w:p w14:paraId="796A455B" w14:textId="77777777" w:rsidR="00712463" w:rsidRPr="00712463" w:rsidRDefault="00712463" w:rsidP="00712463">
      <w:pPr>
        <w:rPr>
          <w:rFonts w:cs="Arial"/>
          <w:bCs/>
          <w:sz w:val="22"/>
        </w:rPr>
      </w:pPr>
    </w:p>
    <w:p w14:paraId="11F0E739" w14:textId="77777777" w:rsidR="00EF2F65" w:rsidRDefault="00712463" w:rsidP="00712463">
      <w:pPr>
        <w:rPr>
          <w:rFonts w:cs="Arial"/>
          <w:bCs/>
          <w:sz w:val="22"/>
        </w:rPr>
      </w:pPr>
      <w:r w:rsidRPr="00712463">
        <w:rPr>
          <w:rFonts w:cs="Arial"/>
          <w:bCs/>
          <w:sz w:val="22"/>
        </w:rPr>
        <w:t xml:space="preserve">La remise des clés du bien loué se fera immédiatement à la signature du présent acte. </w:t>
      </w:r>
    </w:p>
    <w:p w14:paraId="63311BED" w14:textId="77777777" w:rsidR="00EF2F65" w:rsidRDefault="00EF2F65" w:rsidP="00712463">
      <w:pPr>
        <w:rPr>
          <w:rFonts w:cs="Arial"/>
          <w:bCs/>
          <w:sz w:val="22"/>
        </w:rPr>
      </w:pPr>
    </w:p>
    <w:p w14:paraId="71F0DAA4" w14:textId="21A52B3F" w:rsidR="00EF2F65" w:rsidRDefault="00712463" w:rsidP="00712463">
      <w:pPr>
        <w:rPr>
          <w:rFonts w:cs="Arial"/>
          <w:bCs/>
          <w:sz w:val="22"/>
        </w:rPr>
      </w:pPr>
      <w:r w:rsidRPr="00712463">
        <w:rPr>
          <w:rFonts w:cs="Arial"/>
          <w:bCs/>
          <w:sz w:val="22"/>
        </w:rPr>
        <w:t xml:space="preserve">Le </w:t>
      </w:r>
      <w:r w:rsidR="003C4996">
        <w:rPr>
          <w:rFonts w:cs="Arial"/>
          <w:bCs/>
          <w:sz w:val="22"/>
        </w:rPr>
        <w:t>Locataire</w:t>
      </w:r>
      <w:r w:rsidRPr="00712463">
        <w:rPr>
          <w:rFonts w:cs="Arial"/>
          <w:bCs/>
          <w:sz w:val="22"/>
        </w:rPr>
        <w:t xml:space="preserve"> recevra </w:t>
      </w:r>
      <w:r w:rsidRPr="00712463">
        <w:rPr>
          <w:rFonts w:cs="Arial"/>
          <w:bCs/>
          <w:sz w:val="22"/>
          <w:highlight w:val="yellow"/>
        </w:rPr>
        <w:t>[indiquer le nombre exact]</w:t>
      </w:r>
      <w:r w:rsidRPr="00712463">
        <w:rPr>
          <w:rFonts w:cs="Arial"/>
          <w:bCs/>
          <w:sz w:val="22"/>
        </w:rPr>
        <w:t xml:space="preserve"> trousseaux de clés permettant l'accès à toutes les entrées principales de la maison. </w:t>
      </w:r>
    </w:p>
    <w:p w14:paraId="75D63C40" w14:textId="77777777" w:rsidR="00EF2F65" w:rsidRDefault="00EF2F65" w:rsidP="00712463">
      <w:pPr>
        <w:rPr>
          <w:rFonts w:cs="Arial"/>
          <w:bCs/>
          <w:sz w:val="22"/>
        </w:rPr>
      </w:pPr>
    </w:p>
    <w:p w14:paraId="3D1C2EE5" w14:textId="3B902F54" w:rsidR="00EF2F65" w:rsidRDefault="00712463" w:rsidP="00712463">
      <w:pPr>
        <w:rPr>
          <w:rFonts w:cs="Arial"/>
          <w:bCs/>
          <w:sz w:val="22"/>
        </w:rPr>
      </w:pPr>
      <w:r w:rsidRPr="00712463">
        <w:rPr>
          <w:rFonts w:cs="Arial"/>
          <w:bCs/>
          <w:sz w:val="22"/>
        </w:rPr>
        <w:t xml:space="preserve">En complément, seront remis </w:t>
      </w:r>
      <w:r w:rsidRPr="00712463">
        <w:rPr>
          <w:rFonts w:cs="Arial"/>
          <w:bCs/>
          <w:sz w:val="22"/>
          <w:highlight w:val="yellow"/>
        </w:rPr>
        <w:t>[le cas échéant, préciser les éléments tels que</w:t>
      </w:r>
      <w:r w:rsidR="00FE4591" w:rsidRPr="00FE4591">
        <w:rPr>
          <w:rFonts w:cs="Arial"/>
          <w:bCs/>
          <w:sz w:val="22"/>
          <w:highlight w:val="yellow"/>
        </w:rPr>
        <w:t xml:space="preserve">, </w:t>
      </w:r>
      <w:r w:rsidRPr="00712463">
        <w:rPr>
          <w:rFonts w:cs="Arial"/>
          <w:bCs/>
          <w:sz w:val="22"/>
          <w:highlight w:val="yellow"/>
        </w:rPr>
        <w:t>un bip de portail, une télécommande de garage, la clé d’un système d’alarme, etc.]</w:t>
      </w:r>
      <w:r w:rsidRPr="00712463">
        <w:rPr>
          <w:rFonts w:cs="Arial"/>
          <w:bCs/>
          <w:sz w:val="22"/>
        </w:rPr>
        <w:t xml:space="preserve">, assurant l'accès et l'utilisation de toutes les fonctionnalités et équipements sécuritaires du </w:t>
      </w:r>
      <w:r w:rsidR="00EF2F65">
        <w:rPr>
          <w:rFonts w:cs="Arial"/>
          <w:bCs/>
          <w:sz w:val="22"/>
        </w:rPr>
        <w:t>B</w:t>
      </w:r>
      <w:r w:rsidRPr="00712463">
        <w:rPr>
          <w:rFonts w:cs="Arial"/>
          <w:bCs/>
          <w:sz w:val="22"/>
        </w:rPr>
        <w:t xml:space="preserve">ien loué. </w:t>
      </w:r>
    </w:p>
    <w:p w14:paraId="166C644C" w14:textId="77777777" w:rsidR="00EF2F65" w:rsidRDefault="00EF2F65" w:rsidP="00712463">
      <w:pPr>
        <w:rPr>
          <w:rFonts w:cs="Arial"/>
          <w:bCs/>
          <w:sz w:val="22"/>
        </w:rPr>
      </w:pPr>
    </w:p>
    <w:p w14:paraId="120D4219" w14:textId="30F35E85" w:rsidR="00712463" w:rsidRPr="00712463" w:rsidRDefault="00712463" w:rsidP="00712463">
      <w:pPr>
        <w:rPr>
          <w:rFonts w:cs="Arial"/>
          <w:bCs/>
          <w:sz w:val="22"/>
        </w:rPr>
      </w:pPr>
      <w:r w:rsidRPr="00712463">
        <w:rPr>
          <w:rFonts w:cs="Arial"/>
          <w:bCs/>
          <w:sz w:val="22"/>
        </w:rPr>
        <w:t xml:space="preserve">Le </w:t>
      </w:r>
      <w:r w:rsidR="003C4996">
        <w:rPr>
          <w:rFonts w:cs="Arial"/>
          <w:bCs/>
          <w:sz w:val="22"/>
        </w:rPr>
        <w:t>Locataire</w:t>
      </w:r>
      <w:r w:rsidRPr="00712463">
        <w:rPr>
          <w:rFonts w:cs="Arial"/>
          <w:bCs/>
          <w:sz w:val="22"/>
        </w:rPr>
        <w:t xml:space="preserve"> s'engage à maintenir ces éléments en bon état et à les restituer à la fin du bail dans l'état où ils ont été reçus, sous réserve de l'usure normale.</w:t>
      </w:r>
    </w:p>
    <w:p w14:paraId="79023CB5" w14:textId="77777777" w:rsidR="00BC3188" w:rsidRPr="00712463" w:rsidRDefault="00BC3188" w:rsidP="00BC3188">
      <w:pPr>
        <w:rPr>
          <w:rFonts w:cs="Arial"/>
          <w:bCs/>
          <w:sz w:val="22"/>
        </w:rPr>
      </w:pPr>
    </w:p>
    <w:p w14:paraId="1B872F5D" w14:textId="73F5645B" w:rsidR="00BC3188" w:rsidRPr="00D715F1" w:rsidRDefault="00BC3188" w:rsidP="00D715F1">
      <w:pPr>
        <w:pStyle w:val="Paragraphedeliste"/>
        <w:numPr>
          <w:ilvl w:val="1"/>
          <w:numId w:val="9"/>
        </w:numPr>
        <w:rPr>
          <w:rFonts w:cs="Arial"/>
          <w:b/>
          <w:sz w:val="22"/>
          <w:u w:val="single"/>
        </w:rPr>
      </w:pPr>
      <w:r w:rsidRPr="00D715F1">
        <w:rPr>
          <w:rFonts w:cs="Arial"/>
          <w:b/>
          <w:sz w:val="22"/>
          <w:u w:val="single"/>
        </w:rPr>
        <w:t>Destination du Bien loué</w:t>
      </w:r>
    </w:p>
    <w:p w14:paraId="34E9B1BF" w14:textId="0454B9B7" w:rsidR="0088674C" w:rsidRDefault="0088674C" w:rsidP="0088674C">
      <w:pPr>
        <w:rPr>
          <w:rFonts w:cs="Arial"/>
          <w:bCs/>
          <w:sz w:val="22"/>
        </w:rPr>
      </w:pPr>
    </w:p>
    <w:p w14:paraId="0BA1850B" w14:textId="4B15175C" w:rsidR="00920740" w:rsidRPr="00920740" w:rsidRDefault="00920740" w:rsidP="00920740">
      <w:pPr>
        <w:rPr>
          <w:rFonts w:cs="Arial"/>
          <w:bCs/>
          <w:sz w:val="22"/>
        </w:rPr>
      </w:pPr>
      <w:r w:rsidRPr="00920740">
        <w:rPr>
          <w:rFonts w:cs="Arial"/>
          <w:bCs/>
          <w:sz w:val="22"/>
        </w:rPr>
        <w:t xml:space="preserve">Le </w:t>
      </w:r>
      <w:r w:rsidR="00421AEF">
        <w:rPr>
          <w:rFonts w:cs="Arial"/>
          <w:bCs/>
          <w:sz w:val="22"/>
        </w:rPr>
        <w:t>Bien loué</w:t>
      </w:r>
      <w:r w:rsidRPr="00920740">
        <w:rPr>
          <w:rFonts w:cs="Arial"/>
          <w:bCs/>
          <w:sz w:val="22"/>
        </w:rPr>
        <w:t xml:space="preserve"> situé à </w:t>
      </w:r>
      <w:r w:rsidRPr="00D92887">
        <w:rPr>
          <w:rFonts w:cs="Arial"/>
          <w:bCs/>
          <w:sz w:val="22"/>
          <w:highlight w:val="yellow"/>
        </w:rPr>
        <w:t>[adresse complète du bien]</w:t>
      </w:r>
      <w:r w:rsidRPr="00920740">
        <w:rPr>
          <w:rFonts w:cs="Arial"/>
          <w:bCs/>
          <w:sz w:val="22"/>
        </w:rPr>
        <w:t xml:space="preserve"> est exclusivement destiné à l'usage d'habitation principale du </w:t>
      </w:r>
      <w:r w:rsidR="003C4996">
        <w:rPr>
          <w:rFonts w:cs="Arial"/>
          <w:bCs/>
          <w:sz w:val="22"/>
        </w:rPr>
        <w:t>Locataire</w:t>
      </w:r>
      <w:r w:rsidRPr="00920740">
        <w:rPr>
          <w:rFonts w:cs="Arial"/>
          <w:bCs/>
          <w:sz w:val="22"/>
        </w:rPr>
        <w:t xml:space="preserve">. Conformément à l'article 2, alinéa 2 de la loi n° 89-462 du 6 juillet 1989, le </w:t>
      </w:r>
      <w:r w:rsidR="003C4996">
        <w:rPr>
          <w:rFonts w:cs="Arial"/>
          <w:bCs/>
          <w:sz w:val="22"/>
        </w:rPr>
        <w:t>Locataire</w:t>
      </w:r>
      <w:r w:rsidRPr="00920740">
        <w:rPr>
          <w:rFonts w:cs="Arial"/>
          <w:bCs/>
          <w:sz w:val="22"/>
        </w:rPr>
        <w:t xml:space="preserve"> s'engage à occuper ce </w:t>
      </w:r>
      <w:r w:rsidR="00421AEF">
        <w:rPr>
          <w:rFonts w:cs="Arial"/>
          <w:bCs/>
          <w:sz w:val="22"/>
        </w:rPr>
        <w:t>Bien loué</w:t>
      </w:r>
      <w:r w:rsidRPr="00920740">
        <w:rPr>
          <w:rFonts w:cs="Arial"/>
          <w:bCs/>
          <w:sz w:val="22"/>
        </w:rPr>
        <w:t xml:space="preserve"> personnellement pour une durée minimale de huit mois par an. Cette occupation peut être effectuée soit directement par le </w:t>
      </w:r>
      <w:r w:rsidR="003C4996">
        <w:rPr>
          <w:rFonts w:cs="Arial"/>
          <w:bCs/>
          <w:sz w:val="22"/>
        </w:rPr>
        <w:t>Locataire</w:t>
      </w:r>
      <w:r w:rsidRPr="00920740">
        <w:rPr>
          <w:rFonts w:cs="Arial"/>
          <w:bCs/>
          <w:sz w:val="22"/>
        </w:rPr>
        <w:t xml:space="preserve"> ou son conjoint, soit par toute personne à leur charge au sens de l'article R. 351-8 du Code de la construction et de l'habitation.</w:t>
      </w:r>
    </w:p>
    <w:p w14:paraId="574B8301" w14:textId="77777777" w:rsidR="00920740" w:rsidRPr="00920740" w:rsidRDefault="00920740" w:rsidP="00920740">
      <w:pPr>
        <w:rPr>
          <w:rFonts w:cs="Arial"/>
          <w:bCs/>
          <w:sz w:val="22"/>
        </w:rPr>
      </w:pPr>
    </w:p>
    <w:p w14:paraId="06EDA691" w14:textId="1691613D" w:rsidR="00920740" w:rsidRPr="00920740" w:rsidRDefault="00920740" w:rsidP="00920740">
      <w:pPr>
        <w:rPr>
          <w:rFonts w:cs="Arial"/>
          <w:bCs/>
          <w:sz w:val="22"/>
        </w:rPr>
      </w:pPr>
      <w:r w:rsidRPr="00920740">
        <w:rPr>
          <w:rFonts w:cs="Arial"/>
          <w:bCs/>
          <w:sz w:val="22"/>
        </w:rPr>
        <w:t xml:space="preserve">Le </w:t>
      </w:r>
      <w:r w:rsidR="003C4996">
        <w:rPr>
          <w:rFonts w:cs="Arial"/>
          <w:bCs/>
          <w:sz w:val="22"/>
        </w:rPr>
        <w:t>Locataire</w:t>
      </w:r>
      <w:r w:rsidRPr="00920740">
        <w:rPr>
          <w:rFonts w:cs="Arial"/>
          <w:bCs/>
          <w:sz w:val="22"/>
        </w:rPr>
        <w:t xml:space="preserve"> peut s'absenter du </w:t>
      </w:r>
      <w:r w:rsidR="00421AEF">
        <w:rPr>
          <w:rFonts w:cs="Arial"/>
          <w:bCs/>
          <w:sz w:val="22"/>
        </w:rPr>
        <w:t>Bien loué</w:t>
      </w:r>
      <w:r w:rsidRPr="00920740">
        <w:rPr>
          <w:rFonts w:cs="Arial"/>
          <w:bCs/>
          <w:sz w:val="22"/>
        </w:rPr>
        <w:t xml:space="preserve"> pour des obligations professionnelles, des raisons de santé ou en cas de force majeure, sans que cela ne constitue une violation de son obligation d'occupation. Toutefois, le </w:t>
      </w:r>
      <w:r w:rsidR="003C4996">
        <w:rPr>
          <w:rFonts w:cs="Arial"/>
          <w:bCs/>
          <w:sz w:val="22"/>
        </w:rPr>
        <w:t>Locataire</w:t>
      </w:r>
      <w:r w:rsidRPr="00920740">
        <w:rPr>
          <w:rFonts w:cs="Arial"/>
          <w:bCs/>
          <w:sz w:val="22"/>
        </w:rPr>
        <w:t xml:space="preserve"> doit informer le </w:t>
      </w:r>
      <w:r w:rsidR="00E30B74">
        <w:rPr>
          <w:rFonts w:cs="Arial"/>
          <w:bCs/>
          <w:sz w:val="22"/>
        </w:rPr>
        <w:t>Bailleur</w:t>
      </w:r>
      <w:r w:rsidRPr="00920740">
        <w:rPr>
          <w:rFonts w:cs="Arial"/>
          <w:bCs/>
          <w:sz w:val="22"/>
        </w:rPr>
        <w:t xml:space="preserve"> de toute absence prolongée dépassant trois mois, en indiquant les raisons de cette absence et la durée estimée de celle-ci.</w:t>
      </w:r>
    </w:p>
    <w:p w14:paraId="4AEA092F" w14:textId="77777777" w:rsidR="00920740" w:rsidRPr="00920740" w:rsidRDefault="00920740" w:rsidP="00920740">
      <w:pPr>
        <w:rPr>
          <w:rFonts w:cs="Arial"/>
          <w:bCs/>
          <w:sz w:val="22"/>
        </w:rPr>
      </w:pPr>
    </w:p>
    <w:p w14:paraId="0F6F22CC" w14:textId="17455CE9" w:rsidR="00920740" w:rsidRPr="00920740" w:rsidRDefault="00920740" w:rsidP="00920740">
      <w:pPr>
        <w:rPr>
          <w:rFonts w:cs="Arial"/>
          <w:bCs/>
          <w:sz w:val="22"/>
        </w:rPr>
      </w:pPr>
      <w:r w:rsidRPr="00920740">
        <w:rPr>
          <w:rFonts w:cs="Arial"/>
          <w:bCs/>
          <w:sz w:val="22"/>
        </w:rPr>
        <w:t xml:space="preserve">Le </w:t>
      </w:r>
      <w:r w:rsidR="003C4996">
        <w:rPr>
          <w:rFonts w:cs="Arial"/>
          <w:bCs/>
          <w:sz w:val="22"/>
        </w:rPr>
        <w:t>Locataire</w:t>
      </w:r>
      <w:r w:rsidRPr="00920740">
        <w:rPr>
          <w:rFonts w:cs="Arial"/>
          <w:bCs/>
          <w:sz w:val="22"/>
        </w:rPr>
        <w:t xml:space="preserve"> s'engage à ne pas changer l'usage du </w:t>
      </w:r>
      <w:r w:rsidR="00421AEF">
        <w:rPr>
          <w:rFonts w:cs="Arial"/>
          <w:bCs/>
          <w:sz w:val="22"/>
        </w:rPr>
        <w:t xml:space="preserve">Bien </w:t>
      </w:r>
      <w:r w:rsidRPr="00920740">
        <w:rPr>
          <w:rFonts w:cs="Arial"/>
          <w:bCs/>
          <w:sz w:val="22"/>
        </w:rPr>
        <w:t xml:space="preserve">loué. Toute transformation visant à utiliser le bien à des fins commerciales, professionnelles, artisanales, ou toute autre activité non conforme à une utilisation résidentielle est formellement interdite, sauf accord écrit et préalable du </w:t>
      </w:r>
      <w:r w:rsidR="00E30B74">
        <w:rPr>
          <w:rFonts w:cs="Arial"/>
          <w:bCs/>
          <w:sz w:val="22"/>
        </w:rPr>
        <w:t>Bailleur</w:t>
      </w:r>
      <w:r w:rsidRPr="00920740">
        <w:rPr>
          <w:rFonts w:cs="Arial"/>
          <w:bCs/>
          <w:sz w:val="22"/>
        </w:rPr>
        <w:t>. Le non-respect de cette interdiction constitue une violation grave des termes du bail susceptible d'entraîner sa résiliation.</w:t>
      </w:r>
    </w:p>
    <w:p w14:paraId="0378F81D" w14:textId="77777777" w:rsidR="00920740" w:rsidRPr="00920740" w:rsidRDefault="00920740" w:rsidP="00920740">
      <w:pPr>
        <w:rPr>
          <w:rFonts w:cs="Arial"/>
          <w:bCs/>
          <w:sz w:val="22"/>
        </w:rPr>
      </w:pPr>
    </w:p>
    <w:p w14:paraId="52D32150" w14:textId="2DB6FBF7" w:rsidR="00920740" w:rsidRPr="00920740" w:rsidRDefault="00920740" w:rsidP="00920740">
      <w:pPr>
        <w:rPr>
          <w:rFonts w:cs="Arial"/>
          <w:bCs/>
          <w:sz w:val="22"/>
        </w:rPr>
      </w:pPr>
      <w:r w:rsidRPr="00920740">
        <w:rPr>
          <w:rFonts w:cs="Arial"/>
          <w:bCs/>
          <w:sz w:val="22"/>
        </w:rPr>
        <w:t xml:space="preserve">En cas de non-respect de l'obligation d'occuper le </w:t>
      </w:r>
      <w:r w:rsidR="00421AEF">
        <w:rPr>
          <w:rFonts w:cs="Arial"/>
          <w:bCs/>
          <w:sz w:val="22"/>
        </w:rPr>
        <w:t>Bien loué</w:t>
      </w:r>
      <w:r w:rsidRPr="00920740">
        <w:rPr>
          <w:rFonts w:cs="Arial"/>
          <w:bCs/>
          <w:sz w:val="22"/>
        </w:rPr>
        <w:t xml:space="preserve"> au moins huit mois par an, le </w:t>
      </w:r>
      <w:r w:rsidR="00E30B74">
        <w:rPr>
          <w:rFonts w:cs="Arial"/>
          <w:bCs/>
          <w:sz w:val="22"/>
        </w:rPr>
        <w:t>Bailleur</w:t>
      </w:r>
      <w:r w:rsidRPr="00920740">
        <w:rPr>
          <w:rFonts w:cs="Arial"/>
          <w:bCs/>
          <w:sz w:val="22"/>
        </w:rPr>
        <w:t xml:space="preserve"> peut demander la résiliation du bail devant les </w:t>
      </w:r>
      <w:r w:rsidR="003D0E54">
        <w:rPr>
          <w:rFonts w:cs="Arial"/>
          <w:bCs/>
          <w:sz w:val="22"/>
        </w:rPr>
        <w:t>juridictions compétentes</w:t>
      </w:r>
      <w:r w:rsidRPr="00920740">
        <w:rPr>
          <w:rFonts w:cs="Arial"/>
          <w:bCs/>
          <w:sz w:val="22"/>
        </w:rPr>
        <w:t xml:space="preserve">. De plus, le </w:t>
      </w:r>
      <w:r w:rsidR="003C4996">
        <w:rPr>
          <w:rFonts w:cs="Arial"/>
          <w:bCs/>
          <w:sz w:val="22"/>
        </w:rPr>
        <w:t>Locataire</w:t>
      </w:r>
      <w:r w:rsidRPr="00920740">
        <w:rPr>
          <w:rFonts w:cs="Arial"/>
          <w:bCs/>
          <w:sz w:val="22"/>
        </w:rPr>
        <w:t xml:space="preserve"> pourrait être tenu de payer des dommages-intérêts au </w:t>
      </w:r>
      <w:r w:rsidR="00E30B74">
        <w:rPr>
          <w:rFonts w:cs="Arial"/>
          <w:bCs/>
          <w:sz w:val="22"/>
        </w:rPr>
        <w:t>Bailleur</w:t>
      </w:r>
      <w:r w:rsidRPr="00920740">
        <w:rPr>
          <w:rFonts w:cs="Arial"/>
          <w:bCs/>
          <w:sz w:val="22"/>
        </w:rPr>
        <w:t xml:space="preserve"> pour non-respect de cette clause, sans préjudice des actions légales supplémentaires pouvant être engagées par le </w:t>
      </w:r>
      <w:r w:rsidR="00E30B74">
        <w:rPr>
          <w:rFonts w:cs="Arial"/>
          <w:bCs/>
          <w:sz w:val="22"/>
        </w:rPr>
        <w:t>Bailleur</w:t>
      </w:r>
      <w:r w:rsidRPr="00920740">
        <w:rPr>
          <w:rFonts w:cs="Arial"/>
          <w:bCs/>
          <w:sz w:val="22"/>
        </w:rPr>
        <w:t>.</w:t>
      </w:r>
    </w:p>
    <w:p w14:paraId="442D005C" w14:textId="77777777" w:rsidR="00920740" w:rsidRPr="00920740" w:rsidRDefault="00920740" w:rsidP="00920740">
      <w:pPr>
        <w:rPr>
          <w:rFonts w:cs="Arial"/>
          <w:bCs/>
          <w:sz w:val="22"/>
        </w:rPr>
      </w:pPr>
    </w:p>
    <w:p w14:paraId="41656657" w14:textId="239AD3A1" w:rsidR="0088674C" w:rsidRDefault="00920740" w:rsidP="00920740">
      <w:pPr>
        <w:rPr>
          <w:rFonts w:cs="Arial"/>
          <w:bCs/>
          <w:sz w:val="22"/>
        </w:rPr>
      </w:pPr>
      <w:r w:rsidRPr="00920740">
        <w:rPr>
          <w:rFonts w:cs="Arial"/>
          <w:bCs/>
          <w:sz w:val="22"/>
        </w:rPr>
        <w:lastRenderedPageBreak/>
        <w:t xml:space="preserve">Le </w:t>
      </w:r>
      <w:r w:rsidR="003C4996">
        <w:rPr>
          <w:rFonts w:cs="Arial"/>
          <w:bCs/>
          <w:sz w:val="22"/>
        </w:rPr>
        <w:t>Locataire</w:t>
      </w:r>
      <w:r w:rsidRPr="00920740">
        <w:rPr>
          <w:rFonts w:cs="Arial"/>
          <w:bCs/>
          <w:sz w:val="22"/>
        </w:rPr>
        <w:t xml:space="preserve"> déclare sur l'honneur l'exactitude des informations fournies concernant son occupation du </w:t>
      </w:r>
      <w:r w:rsidR="00421AEF">
        <w:rPr>
          <w:rFonts w:cs="Arial"/>
          <w:bCs/>
          <w:sz w:val="22"/>
        </w:rPr>
        <w:t>Bien loué</w:t>
      </w:r>
      <w:r w:rsidRPr="00920740">
        <w:rPr>
          <w:rFonts w:cs="Arial"/>
          <w:bCs/>
          <w:sz w:val="22"/>
        </w:rPr>
        <w:t xml:space="preserve"> et s'engage à fournir tous les justificatifs nécessaires à la demande du </w:t>
      </w:r>
      <w:r w:rsidR="00E30B74">
        <w:rPr>
          <w:rFonts w:cs="Arial"/>
          <w:bCs/>
          <w:sz w:val="22"/>
        </w:rPr>
        <w:t>Bailleur</w:t>
      </w:r>
      <w:r w:rsidRPr="00920740">
        <w:rPr>
          <w:rFonts w:cs="Arial"/>
          <w:bCs/>
          <w:sz w:val="22"/>
        </w:rPr>
        <w:t xml:space="preserve"> pour prouver le respect de l'obligation d'occupation définie dans ce bail.</w:t>
      </w:r>
    </w:p>
    <w:p w14:paraId="4E50F1B6" w14:textId="77777777" w:rsidR="00921463" w:rsidRDefault="00921463" w:rsidP="008C630C">
      <w:pPr>
        <w:rPr>
          <w:rFonts w:cs="Arial"/>
          <w:bCs/>
          <w:sz w:val="22"/>
        </w:rPr>
      </w:pPr>
    </w:p>
    <w:p w14:paraId="3FE36BB9" w14:textId="77777777" w:rsidR="009234C7" w:rsidRDefault="009234C7" w:rsidP="008C630C">
      <w:pPr>
        <w:rPr>
          <w:rFonts w:cs="Arial"/>
          <w:bCs/>
          <w:sz w:val="22"/>
        </w:rPr>
      </w:pPr>
    </w:p>
    <w:p w14:paraId="27AFD298" w14:textId="04DECFBE" w:rsidR="009234C7" w:rsidRPr="00B1342B" w:rsidRDefault="00FB453F" w:rsidP="008C630C">
      <w:pPr>
        <w:rPr>
          <w:rFonts w:cs="Arial"/>
          <w:b/>
          <w:sz w:val="22"/>
          <w:u w:val="single"/>
        </w:rPr>
      </w:pPr>
      <w:r w:rsidRPr="00B1342B">
        <w:rPr>
          <w:rFonts w:cs="Arial"/>
          <w:b/>
          <w:sz w:val="22"/>
          <w:u w:val="single"/>
        </w:rPr>
        <w:t>ARTICLE</w:t>
      </w:r>
      <w:r w:rsidR="00B1342B" w:rsidRPr="00B1342B">
        <w:rPr>
          <w:rFonts w:cs="Arial"/>
          <w:b/>
          <w:sz w:val="22"/>
          <w:u w:val="single"/>
        </w:rPr>
        <w:t xml:space="preserve"> 2 – Date de prise d'effet et durée du contrat</w:t>
      </w:r>
    </w:p>
    <w:p w14:paraId="293229F9" w14:textId="77777777" w:rsidR="005A76B1" w:rsidRDefault="005A76B1">
      <w:pPr>
        <w:rPr>
          <w:rFonts w:cs="Arial"/>
          <w:bCs/>
          <w:sz w:val="22"/>
        </w:rPr>
      </w:pPr>
    </w:p>
    <w:p w14:paraId="1781B40F" w14:textId="09C941E2" w:rsidR="00275DB9" w:rsidRPr="00D715F1" w:rsidRDefault="00275DB9" w:rsidP="00275DB9">
      <w:pPr>
        <w:rPr>
          <w:rFonts w:cs="Arial"/>
          <w:b/>
          <w:bCs/>
          <w:sz w:val="22"/>
          <w:u w:val="single"/>
        </w:rPr>
      </w:pPr>
      <w:r>
        <w:rPr>
          <w:rFonts w:cs="Arial"/>
          <w:b/>
          <w:bCs/>
          <w:sz w:val="22"/>
        </w:rPr>
        <w:t xml:space="preserve">2.1. </w:t>
      </w:r>
      <w:r w:rsidRPr="00D715F1">
        <w:rPr>
          <w:rFonts w:cs="Arial"/>
          <w:b/>
          <w:bCs/>
          <w:sz w:val="22"/>
          <w:u w:val="single"/>
        </w:rPr>
        <w:t>Date de prise d’effet</w:t>
      </w:r>
    </w:p>
    <w:p w14:paraId="57EF6EFD" w14:textId="77777777" w:rsidR="00275DB9" w:rsidRPr="00B1342B" w:rsidRDefault="00275DB9">
      <w:pPr>
        <w:rPr>
          <w:rFonts w:cs="Arial"/>
          <w:bCs/>
          <w:sz w:val="22"/>
        </w:rPr>
      </w:pPr>
    </w:p>
    <w:p w14:paraId="3EF6F794" w14:textId="023316E9" w:rsidR="00DA184F" w:rsidRPr="00DA184F" w:rsidRDefault="00DA184F" w:rsidP="00DA184F">
      <w:pPr>
        <w:rPr>
          <w:rFonts w:cs="Arial"/>
          <w:bCs/>
          <w:sz w:val="22"/>
        </w:rPr>
      </w:pPr>
      <w:r w:rsidRPr="00DA184F">
        <w:rPr>
          <w:rFonts w:cs="Arial"/>
          <w:bCs/>
          <w:sz w:val="22"/>
        </w:rPr>
        <w:t xml:space="preserve">Le présent bail prend effet à compter du </w:t>
      </w:r>
      <w:r w:rsidRPr="00D92887">
        <w:rPr>
          <w:rFonts w:cs="Arial"/>
          <w:bCs/>
          <w:sz w:val="22"/>
          <w:highlight w:val="yellow"/>
        </w:rPr>
        <w:t>[insérer la date]</w:t>
      </w:r>
      <w:r w:rsidRPr="00DA184F">
        <w:rPr>
          <w:rFonts w:cs="Arial"/>
          <w:bCs/>
          <w:sz w:val="22"/>
        </w:rPr>
        <w:t xml:space="preserve">, désignée ci-après la </w:t>
      </w:r>
      <w:r w:rsidR="00275DB9">
        <w:rPr>
          <w:rFonts w:cs="Arial"/>
          <w:bCs/>
          <w:sz w:val="22"/>
        </w:rPr>
        <w:t>« </w:t>
      </w:r>
      <w:r w:rsidRPr="00DA184F">
        <w:rPr>
          <w:rFonts w:cs="Arial"/>
          <w:bCs/>
          <w:sz w:val="22"/>
        </w:rPr>
        <w:t>Date d'Effet</w:t>
      </w:r>
      <w:r w:rsidR="00275DB9">
        <w:rPr>
          <w:rFonts w:cs="Arial"/>
          <w:bCs/>
          <w:sz w:val="22"/>
        </w:rPr>
        <w:t> »</w:t>
      </w:r>
      <w:r w:rsidRPr="00DA184F">
        <w:rPr>
          <w:rFonts w:cs="Arial"/>
          <w:bCs/>
          <w:sz w:val="22"/>
        </w:rPr>
        <w:t>.</w:t>
      </w:r>
    </w:p>
    <w:p w14:paraId="489A8091" w14:textId="77777777" w:rsidR="00DA184F" w:rsidRDefault="00DA184F" w:rsidP="00DA184F">
      <w:pPr>
        <w:rPr>
          <w:rFonts w:cs="Arial"/>
          <w:b/>
          <w:bCs/>
          <w:sz w:val="22"/>
        </w:rPr>
      </w:pPr>
    </w:p>
    <w:p w14:paraId="28EAC60D" w14:textId="02942663" w:rsidR="00275DB9" w:rsidRDefault="00275DB9" w:rsidP="00DA184F">
      <w:pPr>
        <w:rPr>
          <w:rFonts w:cs="Arial"/>
          <w:b/>
          <w:bCs/>
          <w:sz w:val="22"/>
        </w:rPr>
      </w:pPr>
      <w:r>
        <w:rPr>
          <w:rFonts w:cs="Arial"/>
          <w:b/>
          <w:bCs/>
          <w:sz w:val="22"/>
        </w:rPr>
        <w:t xml:space="preserve">2.2. </w:t>
      </w:r>
      <w:r w:rsidRPr="00D715F1">
        <w:rPr>
          <w:rFonts w:cs="Arial"/>
          <w:b/>
          <w:bCs/>
          <w:sz w:val="22"/>
          <w:u w:val="single"/>
        </w:rPr>
        <w:t>Durée du bail</w:t>
      </w:r>
    </w:p>
    <w:p w14:paraId="6A14CCF3" w14:textId="77777777" w:rsidR="00275DB9" w:rsidRDefault="00275DB9" w:rsidP="00DA184F">
      <w:pPr>
        <w:rPr>
          <w:rFonts w:cs="Arial"/>
          <w:b/>
          <w:bCs/>
          <w:sz w:val="22"/>
        </w:rPr>
      </w:pPr>
    </w:p>
    <w:p w14:paraId="500A27AD" w14:textId="65BB46C9" w:rsidR="00E520B0" w:rsidRPr="00D715F1" w:rsidRDefault="00E520B0" w:rsidP="0087777B">
      <w:pPr>
        <w:pStyle w:val="Paragraphedeliste"/>
        <w:numPr>
          <w:ilvl w:val="0"/>
          <w:numId w:val="31"/>
        </w:numPr>
        <w:rPr>
          <w:rFonts w:cs="Arial"/>
          <w:b/>
          <w:bCs/>
          <w:sz w:val="22"/>
        </w:rPr>
      </w:pPr>
      <w:r w:rsidRPr="00D715F1">
        <w:rPr>
          <w:rFonts w:cs="Arial"/>
          <w:b/>
          <w:bCs/>
          <w:sz w:val="22"/>
        </w:rPr>
        <w:t>Durée standard</w:t>
      </w:r>
    </w:p>
    <w:p w14:paraId="2C785B2D" w14:textId="77777777" w:rsidR="00E520B0" w:rsidRDefault="00E520B0" w:rsidP="00DA184F">
      <w:pPr>
        <w:rPr>
          <w:rFonts w:cs="Arial"/>
          <w:b/>
          <w:bCs/>
          <w:sz w:val="22"/>
        </w:rPr>
      </w:pPr>
    </w:p>
    <w:p w14:paraId="438366EB" w14:textId="739FF534" w:rsidR="00AA798F" w:rsidRDefault="00DA184F" w:rsidP="00DA184F">
      <w:pPr>
        <w:rPr>
          <w:rFonts w:cs="Arial"/>
          <w:bCs/>
          <w:sz w:val="22"/>
        </w:rPr>
      </w:pPr>
      <w:r w:rsidRPr="00DA184F">
        <w:rPr>
          <w:rFonts w:cs="Arial"/>
          <w:bCs/>
          <w:sz w:val="22"/>
        </w:rPr>
        <w:t>Ce bail est conclu pour une durée ferme de</w:t>
      </w:r>
      <w:r w:rsidR="00AA798F">
        <w:rPr>
          <w:rFonts w:cs="Arial"/>
          <w:bCs/>
          <w:sz w:val="22"/>
        </w:rPr>
        <w:t> :</w:t>
      </w:r>
    </w:p>
    <w:p w14:paraId="1BEF145E" w14:textId="77777777" w:rsidR="00017BC0" w:rsidRPr="00DA184F" w:rsidRDefault="00017BC0" w:rsidP="00DA184F">
      <w:pPr>
        <w:rPr>
          <w:rFonts w:cs="Arial"/>
          <w:bCs/>
          <w:sz w:val="22"/>
        </w:rPr>
      </w:pPr>
    </w:p>
    <w:p w14:paraId="38301A36" w14:textId="1DFEC9A9" w:rsidR="00DA184F" w:rsidRDefault="00DA184F" w:rsidP="00D25DDF">
      <w:pPr>
        <w:numPr>
          <w:ilvl w:val="0"/>
          <w:numId w:val="10"/>
        </w:numPr>
        <w:rPr>
          <w:rFonts w:cs="Arial"/>
          <w:bCs/>
          <w:sz w:val="22"/>
        </w:rPr>
      </w:pPr>
      <w:r w:rsidRPr="00DA184F">
        <w:rPr>
          <w:rFonts w:cs="Arial"/>
          <w:bCs/>
          <w:sz w:val="22"/>
        </w:rPr>
        <w:t xml:space="preserve">Trois (3) ans, applicable lorsque le </w:t>
      </w:r>
      <w:r w:rsidR="00E30B74">
        <w:rPr>
          <w:rFonts w:cs="Arial"/>
          <w:bCs/>
          <w:sz w:val="22"/>
        </w:rPr>
        <w:t>Bailleur</w:t>
      </w:r>
      <w:r w:rsidRPr="00DA184F">
        <w:rPr>
          <w:rFonts w:cs="Arial"/>
          <w:bCs/>
          <w:sz w:val="22"/>
        </w:rPr>
        <w:t xml:space="preserve"> est une personne physique ou une société civile immobilière familiale.</w:t>
      </w:r>
    </w:p>
    <w:p w14:paraId="4ADCFD09" w14:textId="77777777" w:rsidR="00017BC0" w:rsidRPr="00DA184F" w:rsidRDefault="00017BC0" w:rsidP="00017BC0">
      <w:pPr>
        <w:rPr>
          <w:rFonts w:cs="Arial"/>
          <w:bCs/>
          <w:sz w:val="22"/>
        </w:rPr>
      </w:pPr>
    </w:p>
    <w:p w14:paraId="286A6BA0" w14:textId="3B0E3ECA" w:rsidR="00DA184F" w:rsidRPr="00DA184F" w:rsidRDefault="00DA184F" w:rsidP="00D25DDF">
      <w:pPr>
        <w:numPr>
          <w:ilvl w:val="0"/>
          <w:numId w:val="10"/>
        </w:numPr>
        <w:rPr>
          <w:rFonts w:cs="Arial"/>
          <w:bCs/>
          <w:sz w:val="22"/>
        </w:rPr>
      </w:pPr>
      <w:r w:rsidRPr="00DA184F">
        <w:rPr>
          <w:rFonts w:cs="Arial"/>
          <w:bCs/>
          <w:sz w:val="22"/>
        </w:rPr>
        <w:t xml:space="preserve">Six (6) ans, applicable lorsque le </w:t>
      </w:r>
      <w:r w:rsidR="00E30B74">
        <w:rPr>
          <w:rFonts w:cs="Arial"/>
          <w:bCs/>
          <w:sz w:val="22"/>
        </w:rPr>
        <w:t>Bailleur</w:t>
      </w:r>
      <w:r w:rsidRPr="00DA184F">
        <w:rPr>
          <w:rFonts w:cs="Arial"/>
          <w:bCs/>
          <w:sz w:val="22"/>
        </w:rPr>
        <w:t xml:space="preserve"> est une personne morale autre qu'une société civile immobilière familiale.</w:t>
      </w:r>
    </w:p>
    <w:p w14:paraId="3792F33D" w14:textId="77777777" w:rsidR="00142ECE" w:rsidRDefault="00142ECE" w:rsidP="00DA184F">
      <w:pPr>
        <w:rPr>
          <w:rFonts w:cs="Arial"/>
          <w:b/>
          <w:bCs/>
          <w:sz w:val="22"/>
        </w:rPr>
      </w:pPr>
    </w:p>
    <w:p w14:paraId="15AFA315" w14:textId="0641D5AF" w:rsidR="00DA184F" w:rsidRDefault="00DA184F" w:rsidP="00DA184F">
      <w:pPr>
        <w:rPr>
          <w:rFonts w:cs="Arial"/>
          <w:bCs/>
          <w:sz w:val="22"/>
        </w:rPr>
      </w:pPr>
      <w:r w:rsidRPr="00DA184F">
        <w:rPr>
          <w:rFonts w:cs="Arial"/>
          <w:b/>
          <w:bCs/>
          <w:sz w:val="22"/>
        </w:rPr>
        <w:t>Indiquer ici la durée choisie</w:t>
      </w:r>
      <w:r w:rsidR="00CC7B9C">
        <w:rPr>
          <w:rFonts w:cs="Arial"/>
          <w:b/>
          <w:bCs/>
          <w:sz w:val="22"/>
        </w:rPr>
        <w:t> :</w:t>
      </w:r>
    </w:p>
    <w:p w14:paraId="384C5E96" w14:textId="77777777" w:rsidR="00AA798F" w:rsidRDefault="00AA798F" w:rsidP="00DA184F">
      <w:pPr>
        <w:rPr>
          <w:rFonts w:cs="Arial"/>
          <w:bCs/>
          <w:sz w:val="22"/>
        </w:rPr>
      </w:pPr>
    </w:p>
    <w:p w14:paraId="6A5E9C18" w14:textId="77777777" w:rsidR="00AA798F" w:rsidRPr="00DA184F" w:rsidRDefault="00AA798F" w:rsidP="00DA184F">
      <w:pPr>
        <w:rPr>
          <w:rFonts w:cs="Arial"/>
          <w:bCs/>
          <w:sz w:val="22"/>
        </w:rPr>
      </w:pPr>
    </w:p>
    <w:p w14:paraId="16BADBF9" w14:textId="71E580ED" w:rsidR="00DA184F" w:rsidRPr="00D715F1" w:rsidRDefault="00E520B0" w:rsidP="0087777B">
      <w:pPr>
        <w:pStyle w:val="Paragraphedeliste"/>
        <w:numPr>
          <w:ilvl w:val="0"/>
          <w:numId w:val="31"/>
        </w:numPr>
        <w:rPr>
          <w:rFonts w:cs="Arial"/>
          <w:b/>
          <w:sz w:val="22"/>
        </w:rPr>
      </w:pPr>
      <w:r w:rsidRPr="00D715F1">
        <w:rPr>
          <w:rFonts w:cs="Arial"/>
          <w:b/>
          <w:sz w:val="22"/>
        </w:rPr>
        <w:t xml:space="preserve"> </w:t>
      </w:r>
      <w:r w:rsidR="00DA184F" w:rsidRPr="00D715F1">
        <w:rPr>
          <w:rFonts w:cs="Arial"/>
          <w:b/>
          <w:sz w:val="22"/>
        </w:rPr>
        <w:t>Durée Réduite</w:t>
      </w:r>
    </w:p>
    <w:p w14:paraId="75B154E4" w14:textId="77777777" w:rsidR="00E520B0" w:rsidRDefault="00E520B0" w:rsidP="00DA184F">
      <w:pPr>
        <w:rPr>
          <w:rFonts w:cs="Arial"/>
          <w:bCs/>
          <w:sz w:val="22"/>
        </w:rPr>
      </w:pPr>
    </w:p>
    <w:p w14:paraId="0E101AD3" w14:textId="1EA2A2C0" w:rsidR="00DA184F" w:rsidRPr="00DA184F" w:rsidRDefault="00DA184F" w:rsidP="00DA184F">
      <w:pPr>
        <w:rPr>
          <w:rFonts w:cs="Arial"/>
          <w:bCs/>
          <w:sz w:val="22"/>
        </w:rPr>
      </w:pPr>
      <w:r w:rsidRPr="00DA184F">
        <w:rPr>
          <w:rFonts w:cs="Arial"/>
          <w:bCs/>
          <w:sz w:val="22"/>
        </w:rPr>
        <w:t xml:space="preserve">Une durée d'un (1) an est prévue uniquement dans les cas où le </w:t>
      </w:r>
      <w:r w:rsidR="00E30B74">
        <w:rPr>
          <w:rFonts w:cs="Arial"/>
          <w:bCs/>
          <w:sz w:val="22"/>
        </w:rPr>
        <w:t>Bailleur</w:t>
      </w:r>
      <w:r w:rsidRPr="00DA184F">
        <w:rPr>
          <w:rFonts w:cs="Arial"/>
          <w:bCs/>
          <w:sz w:val="22"/>
        </w:rPr>
        <w:t xml:space="preserve">, personne physique, nécessite de reprendre le </w:t>
      </w:r>
      <w:r w:rsidR="00421AEF">
        <w:rPr>
          <w:rFonts w:cs="Arial"/>
          <w:bCs/>
          <w:sz w:val="22"/>
        </w:rPr>
        <w:t>Bien loué</w:t>
      </w:r>
      <w:r w:rsidRPr="00DA184F">
        <w:rPr>
          <w:rFonts w:cs="Arial"/>
          <w:bCs/>
          <w:sz w:val="22"/>
        </w:rPr>
        <w:t xml:space="preserve"> pour des raisons professionnelles ou familiales. Cette exception doit être justifiée par des motifs sérieux et légitimes, documentés à la signature du bail.</w:t>
      </w:r>
    </w:p>
    <w:p w14:paraId="1E0CA024" w14:textId="77777777" w:rsidR="00DA184F" w:rsidRDefault="00DA184F" w:rsidP="00DA184F">
      <w:pPr>
        <w:rPr>
          <w:rFonts w:cs="Arial"/>
          <w:b/>
          <w:bCs/>
          <w:sz w:val="22"/>
        </w:rPr>
      </w:pPr>
    </w:p>
    <w:p w14:paraId="1AE1BAFD" w14:textId="3D87A6D9" w:rsidR="00DA184F" w:rsidRPr="00DA184F" w:rsidRDefault="00DA184F" w:rsidP="00DA184F">
      <w:pPr>
        <w:rPr>
          <w:rFonts w:cs="Arial"/>
          <w:bCs/>
          <w:sz w:val="22"/>
        </w:rPr>
      </w:pPr>
      <w:r w:rsidRPr="00DA184F">
        <w:rPr>
          <w:rFonts w:cs="Arial"/>
          <w:b/>
          <w:bCs/>
          <w:sz w:val="22"/>
        </w:rPr>
        <w:t>Motifs justifiant une durée réduite</w:t>
      </w:r>
      <w:r w:rsidR="005855D3">
        <w:rPr>
          <w:rFonts w:cs="Arial"/>
          <w:b/>
          <w:bCs/>
          <w:sz w:val="22"/>
        </w:rPr>
        <w:t> :</w:t>
      </w:r>
      <w:r w:rsidR="00017BC0">
        <w:rPr>
          <w:rFonts w:cs="Arial"/>
          <w:b/>
          <w:bCs/>
          <w:sz w:val="22"/>
        </w:rPr>
        <w:t xml:space="preserve"> </w:t>
      </w:r>
      <w:r w:rsidR="00017BC0" w:rsidRPr="00017BC0">
        <w:rPr>
          <w:rFonts w:cs="Arial"/>
          <w:b/>
          <w:i/>
          <w:iCs/>
          <w:sz w:val="22"/>
          <w:highlight w:val="yellow"/>
        </w:rPr>
        <w:t>[indiquez les motifs]</w:t>
      </w:r>
    </w:p>
    <w:p w14:paraId="2F01FCEC" w14:textId="77777777" w:rsidR="005855D3" w:rsidRDefault="005855D3" w:rsidP="00313BDA">
      <w:pPr>
        <w:rPr>
          <w:rFonts w:cs="Arial"/>
          <w:bCs/>
          <w:sz w:val="22"/>
        </w:rPr>
      </w:pPr>
    </w:p>
    <w:p w14:paraId="66391962" w14:textId="18935F12" w:rsidR="00976204" w:rsidRPr="00D715F1" w:rsidRDefault="00976204" w:rsidP="00D25DDF">
      <w:pPr>
        <w:pStyle w:val="Paragraphedeliste"/>
        <w:numPr>
          <w:ilvl w:val="1"/>
          <w:numId w:val="11"/>
        </w:numPr>
        <w:rPr>
          <w:rFonts w:cs="Arial"/>
          <w:bCs/>
          <w:sz w:val="22"/>
          <w:u w:val="single"/>
        </w:rPr>
      </w:pPr>
      <w:r w:rsidRPr="00D715F1">
        <w:rPr>
          <w:rFonts w:cs="Arial"/>
          <w:b/>
          <w:bCs/>
          <w:sz w:val="22"/>
          <w:u w:val="single"/>
        </w:rPr>
        <w:t>Reconduction tacite</w:t>
      </w:r>
    </w:p>
    <w:p w14:paraId="404C9A6B" w14:textId="77777777" w:rsidR="0013667A" w:rsidRDefault="0013667A" w:rsidP="0013667A">
      <w:pPr>
        <w:rPr>
          <w:rFonts w:cs="Arial"/>
          <w:bCs/>
          <w:sz w:val="22"/>
        </w:rPr>
      </w:pPr>
    </w:p>
    <w:p w14:paraId="203A6754" w14:textId="1EB27C05" w:rsidR="0013667A" w:rsidRDefault="0013667A" w:rsidP="0013667A">
      <w:pPr>
        <w:rPr>
          <w:rFonts w:cs="Arial"/>
          <w:bCs/>
          <w:sz w:val="22"/>
        </w:rPr>
      </w:pPr>
      <w:r w:rsidRPr="0013667A">
        <w:rPr>
          <w:rFonts w:cs="Arial"/>
          <w:bCs/>
          <w:sz w:val="22"/>
        </w:rPr>
        <w:t>À l'expiration de la durée initialement convenue, en l'absence de notification écrite de non-renouvellement ou de résiliation du bail envoyée par l'une des parties à l'autre au moins trois (3) mois avant la fin du bail, celui-ci est reconduit tacitement pour une nouvelle période de trois (3) ans ou six (6) ans, selon la durée initialement convenue. Les conditions du bail, y compris le loyer et autres clauses, restent inchangées sauf modification convenue par les deux parties.</w:t>
      </w:r>
    </w:p>
    <w:p w14:paraId="4FA33D96" w14:textId="77777777" w:rsidR="0013667A" w:rsidRPr="0013667A" w:rsidRDefault="0013667A" w:rsidP="0013667A">
      <w:pPr>
        <w:rPr>
          <w:rFonts w:cs="Arial"/>
          <w:bCs/>
          <w:sz w:val="22"/>
        </w:rPr>
      </w:pPr>
    </w:p>
    <w:p w14:paraId="766FB39D" w14:textId="4C4C5E90" w:rsidR="0013667A" w:rsidRPr="00D715F1" w:rsidRDefault="0013667A" w:rsidP="00D25DDF">
      <w:pPr>
        <w:pStyle w:val="Paragraphedeliste"/>
        <w:numPr>
          <w:ilvl w:val="1"/>
          <w:numId w:val="11"/>
        </w:numPr>
        <w:rPr>
          <w:rFonts w:cs="Arial"/>
          <w:bCs/>
          <w:sz w:val="22"/>
          <w:u w:val="single"/>
        </w:rPr>
      </w:pPr>
      <w:r w:rsidRPr="00D715F1">
        <w:rPr>
          <w:rFonts w:cs="Arial"/>
          <w:b/>
          <w:bCs/>
          <w:sz w:val="22"/>
          <w:u w:val="single"/>
        </w:rPr>
        <w:t xml:space="preserve">Résiliation par le </w:t>
      </w:r>
      <w:r w:rsidR="003C4996">
        <w:rPr>
          <w:rFonts w:cs="Arial"/>
          <w:b/>
          <w:bCs/>
          <w:sz w:val="22"/>
          <w:u w:val="single"/>
        </w:rPr>
        <w:t>Locataire</w:t>
      </w:r>
    </w:p>
    <w:p w14:paraId="784C58BA" w14:textId="77777777" w:rsidR="0013667A" w:rsidRDefault="0013667A" w:rsidP="0013667A">
      <w:pPr>
        <w:rPr>
          <w:rFonts w:cs="Arial"/>
          <w:bCs/>
          <w:sz w:val="22"/>
        </w:rPr>
      </w:pPr>
    </w:p>
    <w:p w14:paraId="7B9AC8C5" w14:textId="00CE109E" w:rsidR="0013667A" w:rsidRDefault="0013667A" w:rsidP="0013667A">
      <w:pPr>
        <w:rPr>
          <w:rFonts w:cs="Arial"/>
          <w:bCs/>
          <w:sz w:val="22"/>
        </w:rPr>
      </w:pPr>
      <w:r>
        <w:rPr>
          <w:rFonts w:cs="Arial"/>
          <w:bCs/>
          <w:sz w:val="22"/>
        </w:rPr>
        <w:t>L</w:t>
      </w:r>
      <w:r w:rsidRPr="0013667A">
        <w:rPr>
          <w:rFonts w:cs="Arial"/>
          <w:bCs/>
          <w:sz w:val="22"/>
        </w:rPr>
        <w:t xml:space="preserve">e </w:t>
      </w:r>
      <w:r w:rsidR="003C4996">
        <w:rPr>
          <w:rFonts w:cs="Arial"/>
          <w:bCs/>
          <w:sz w:val="22"/>
        </w:rPr>
        <w:t>Locataire</w:t>
      </w:r>
      <w:r w:rsidRPr="0013667A">
        <w:rPr>
          <w:rFonts w:cs="Arial"/>
          <w:bCs/>
          <w:sz w:val="22"/>
        </w:rPr>
        <w:t xml:space="preserve"> a le droit de résilier le bail à tout moment, sous réserve de respecter le délai de préavis applicable :</w:t>
      </w:r>
    </w:p>
    <w:p w14:paraId="0007040D" w14:textId="77777777" w:rsidR="0013667A" w:rsidRPr="0013667A" w:rsidRDefault="0013667A" w:rsidP="0013667A">
      <w:pPr>
        <w:rPr>
          <w:rFonts w:cs="Arial"/>
          <w:bCs/>
          <w:sz w:val="22"/>
        </w:rPr>
      </w:pPr>
    </w:p>
    <w:p w14:paraId="117C0B07" w14:textId="360E3C9E" w:rsidR="0013667A" w:rsidRDefault="0013667A" w:rsidP="00D25DDF">
      <w:pPr>
        <w:pStyle w:val="Paragraphedeliste"/>
        <w:numPr>
          <w:ilvl w:val="0"/>
          <w:numId w:val="8"/>
        </w:numPr>
        <w:rPr>
          <w:rFonts w:cs="Arial"/>
          <w:bCs/>
          <w:sz w:val="22"/>
        </w:rPr>
      </w:pPr>
      <w:r w:rsidRPr="0013667A">
        <w:rPr>
          <w:rFonts w:cs="Arial"/>
          <w:bCs/>
          <w:sz w:val="22"/>
        </w:rPr>
        <w:t>Trois (3) mois pour un bail non meublé</w:t>
      </w:r>
    </w:p>
    <w:p w14:paraId="520B6196" w14:textId="5B38575B" w:rsidR="0013667A" w:rsidRPr="0013667A" w:rsidRDefault="0013667A" w:rsidP="00D25DDF">
      <w:pPr>
        <w:pStyle w:val="Paragraphedeliste"/>
        <w:numPr>
          <w:ilvl w:val="0"/>
          <w:numId w:val="8"/>
        </w:numPr>
        <w:rPr>
          <w:rFonts w:cs="Arial"/>
          <w:bCs/>
          <w:sz w:val="22"/>
        </w:rPr>
      </w:pPr>
      <w:r w:rsidRPr="0013667A">
        <w:rPr>
          <w:rFonts w:cs="Arial"/>
          <w:bCs/>
          <w:sz w:val="22"/>
        </w:rPr>
        <w:t>Un (1) mois pour un bail meublé</w:t>
      </w:r>
    </w:p>
    <w:p w14:paraId="7D5AB11F" w14:textId="77777777" w:rsidR="0013667A" w:rsidRDefault="0013667A" w:rsidP="0013667A">
      <w:pPr>
        <w:rPr>
          <w:rFonts w:cs="Arial"/>
          <w:bCs/>
          <w:sz w:val="22"/>
        </w:rPr>
      </w:pPr>
    </w:p>
    <w:p w14:paraId="19ABA9E9" w14:textId="4BC970B4" w:rsidR="0013667A" w:rsidRPr="0013667A" w:rsidRDefault="0013667A" w:rsidP="0013667A">
      <w:pPr>
        <w:rPr>
          <w:rFonts w:cs="Arial"/>
          <w:bCs/>
          <w:sz w:val="22"/>
        </w:rPr>
      </w:pPr>
      <w:r w:rsidRPr="0013667A">
        <w:rPr>
          <w:rFonts w:cs="Arial"/>
          <w:bCs/>
          <w:sz w:val="22"/>
        </w:rPr>
        <w:t xml:space="preserve">La notification de résiliation doit être effectuée par lettre recommandée avec accusé de réception ou par tout autre moyen écrit convenu dans le bail, attestant la date de réception par le </w:t>
      </w:r>
      <w:r w:rsidR="00E30B74">
        <w:rPr>
          <w:rFonts w:cs="Arial"/>
          <w:bCs/>
          <w:sz w:val="22"/>
        </w:rPr>
        <w:t>Bailleur</w:t>
      </w:r>
      <w:r w:rsidRPr="0013667A">
        <w:rPr>
          <w:rFonts w:cs="Arial"/>
          <w:bCs/>
          <w:sz w:val="22"/>
        </w:rPr>
        <w:t>.</w:t>
      </w:r>
    </w:p>
    <w:p w14:paraId="73A13BF2" w14:textId="77777777" w:rsidR="0013667A" w:rsidRDefault="0013667A" w:rsidP="0013667A">
      <w:pPr>
        <w:rPr>
          <w:rFonts w:cs="Arial"/>
          <w:b/>
          <w:bCs/>
          <w:sz w:val="22"/>
        </w:rPr>
      </w:pPr>
    </w:p>
    <w:p w14:paraId="7E0CCB12" w14:textId="287C39D8" w:rsidR="0013667A" w:rsidRPr="00D715F1" w:rsidRDefault="0013667A" w:rsidP="00D25DDF">
      <w:pPr>
        <w:pStyle w:val="Paragraphedeliste"/>
        <w:numPr>
          <w:ilvl w:val="1"/>
          <w:numId w:val="11"/>
        </w:numPr>
        <w:rPr>
          <w:rFonts w:cs="Arial"/>
          <w:bCs/>
          <w:sz w:val="22"/>
          <w:u w:val="single"/>
        </w:rPr>
      </w:pPr>
      <w:r w:rsidRPr="00D715F1">
        <w:rPr>
          <w:rFonts w:cs="Arial"/>
          <w:b/>
          <w:bCs/>
          <w:sz w:val="22"/>
          <w:u w:val="single"/>
        </w:rPr>
        <w:lastRenderedPageBreak/>
        <w:t xml:space="preserve">Résiliation par le </w:t>
      </w:r>
      <w:r w:rsidR="00E30B74">
        <w:rPr>
          <w:rFonts w:cs="Arial"/>
          <w:b/>
          <w:bCs/>
          <w:sz w:val="22"/>
          <w:u w:val="single"/>
        </w:rPr>
        <w:t>Bailleur</w:t>
      </w:r>
      <w:r w:rsidRPr="00D715F1">
        <w:rPr>
          <w:rFonts w:cs="Arial"/>
          <w:b/>
          <w:bCs/>
          <w:sz w:val="22"/>
          <w:u w:val="single"/>
        </w:rPr>
        <w:t xml:space="preserve"> </w:t>
      </w:r>
      <w:r w:rsidR="000706F1" w:rsidRPr="00D715F1">
        <w:rPr>
          <w:rFonts w:cs="Arial"/>
          <w:b/>
          <w:bCs/>
          <w:sz w:val="22"/>
          <w:u w:val="single"/>
        </w:rPr>
        <w:t>à l'échéance du bail</w:t>
      </w:r>
    </w:p>
    <w:p w14:paraId="0E0AAC24" w14:textId="77777777" w:rsidR="0013667A" w:rsidRDefault="0013667A" w:rsidP="0013667A">
      <w:pPr>
        <w:rPr>
          <w:rFonts w:cs="Arial"/>
          <w:bCs/>
          <w:sz w:val="22"/>
        </w:rPr>
      </w:pPr>
    </w:p>
    <w:p w14:paraId="69A21121" w14:textId="33CD8B67" w:rsidR="0013667A" w:rsidRDefault="0013667A" w:rsidP="0013667A">
      <w:pPr>
        <w:rPr>
          <w:rFonts w:cs="Arial"/>
          <w:bCs/>
          <w:sz w:val="22"/>
        </w:rPr>
      </w:pPr>
      <w:r w:rsidRPr="0013667A">
        <w:rPr>
          <w:rFonts w:cs="Arial"/>
          <w:bCs/>
          <w:sz w:val="22"/>
        </w:rPr>
        <w:t xml:space="preserve">Le </w:t>
      </w:r>
      <w:r w:rsidR="00E30B74">
        <w:rPr>
          <w:rFonts w:cs="Arial"/>
          <w:bCs/>
          <w:sz w:val="22"/>
        </w:rPr>
        <w:t>Bailleur</w:t>
      </w:r>
      <w:r w:rsidRPr="0013667A">
        <w:rPr>
          <w:rFonts w:cs="Arial"/>
          <w:bCs/>
          <w:sz w:val="22"/>
        </w:rPr>
        <w:t xml:space="preserve"> peut choisir de ne pas renouveler le bail ou de le résilier à son échéance pour des motifs spécifiques et légitimes, en respectant un préavis de</w:t>
      </w:r>
      <w:r w:rsidR="00CC7B9C">
        <w:rPr>
          <w:rFonts w:cs="Arial"/>
          <w:bCs/>
          <w:sz w:val="22"/>
        </w:rPr>
        <w:t> :</w:t>
      </w:r>
    </w:p>
    <w:p w14:paraId="50B503C2" w14:textId="77777777" w:rsidR="00CC7B9C" w:rsidRPr="0013667A" w:rsidRDefault="00CC7B9C" w:rsidP="0013667A">
      <w:pPr>
        <w:rPr>
          <w:rFonts w:cs="Arial"/>
          <w:bCs/>
          <w:sz w:val="22"/>
        </w:rPr>
      </w:pPr>
    </w:p>
    <w:p w14:paraId="74344009" w14:textId="0725B0C2" w:rsidR="00CC7B9C" w:rsidRDefault="0013667A" w:rsidP="00D25DDF">
      <w:pPr>
        <w:pStyle w:val="Paragraphedeliste"/>
        <w:numPr>
          <w:ilvl w:val="0"/>
          <w:numId w:val="8"/>
        </w:numPr>
        <w:rPr>
          <w:rFonts w:cs="Arial"/>
          <w:bCs/>
          <w:sz w:val="22"/>
        </w:rPr>
      </w:pPr>
      <w:r w:rsidRPr="00CC7B9C">
        <w:rPr>
          <w:rFonts w:cs="Arial"/>
          <w:bCs/>
          <w:sz w:val="22"/>
        </w:rPr>
        <w:t>Six (6) mois pour un bail non meublé</w:t>
      </w:r>
    </w:p>
    <w:p w14:paraId="5EE73CC4" w14:textId="4BFABEF1" w:rsidR="0013667A" w:rsidRPr="00CC7B9C" w:rsidRDefault="0013667A" w:rsidP="00D25DDF">
      <w:pPr>
        <w:pStyle w:val="Paragraphedeliste"/>
        <w:numPr>
          <w:ilvl w:val="0"/>
          <w:numId w:val="8"/>
        </w:numPr>
        <w:rPr>
          <w:rFonts w:cs="Arial"/>
          <w:bCs/>
          <w:sz w:val="22"/>
        </w:rPr>
      </w:pPr>
      <w:r w:rsidRPr="00CC7B9C">
        <w:rPr>
          <w:rFonts w:cs="Arial"/>
          <w:bCs/>
          <w:sz w:val="22"/>
        </w:rPr>
        <w:t>Trois (3) mois pour un bail meublé</w:t>
      </w:r>
    </w:p>
    <w:p w14:paraId="2C2C1D6F" w14:textId="77777777" w:rsidR="00CC7B9C" w:rsidRDefault="00CC7B9C" w:rsidP="0013667A">
      <w:pPr>
        <w:rPr>
          <w:rFonts w:cs="Arial"/>
          <w:bCs/>
          <w:sz w:val="22"/>
        </w:rPr>
      </w:pPr>
    </w:p>
    <w:p w14:paraId="6813191F" w14:textId="47A1C43E" w:rsidR="0013667A" w:rsidRDefault="0013667A" w:rsidP="0013667A">
      <w:pPr>
        <w:rPr>
          <w:rFonts w:cs="Arial"/>
          <w:bCs/>
          <w:sz w:val="22"/>
        </w:rPr>
      </w:pPr>
      <w:r w:rsidRPr="0013667A">
        <w:rPr>
          <w:rFonts w:cs="Arial"/>
          <w:bCs/>
          <w:sz w:val="22"/>
        </w:rPr>
        <w:t xml:space="preserve">Les motifs pouvant justifier la non-reconduction ou la résiliation du bail par le </w:t>
      </w:r>
      <w:r w:rsidR="00E30B74">
        <w:rPr>
          <w:rFonts w:cs="Arial"/>
          <w:bCs/>
          <w:sz w:val="22"/>
        </w:rPr>
        <w:t>Bailleur</w:t>
      </w:r>
      <w:r w:rsidRPr="0013667A">
        <w:rPr>
          <w:rFonts w:cs="Arial"/>
          <w:bCs/>
          <w:sz w:val="22"/>
        </w:rPr>
        <w:t xml:space="preserve"> incluent</w:t>
      </w:r>
      <w:r w:rsidR="00CC7B9C">
        <w:rPr>
          <w:rFonts w:cs="Arial"/>
          <w:bCs/>
          <w:sz w:val="22"/>
        </w:rPr>
        <w:t> :</w:t>
      </w:r>
    </w:p>
    <w:p w14:paraId="76EE6151" w14:textId="77777777" w:rsidR="00CC7B9C" w:rsidRPr="0013667A" w:rsidRDefault="00CC7B9C" w:rsidP="0013667A">
      <w:pPr>
        <w:rPr>
          <w:rFonts w:cs="Arial"/>
          <w:bCs/>
          <w:sz w:val="22"/>
        </w:rPr>
      </w:pPr>
    </w:p>
    <w:p w14:paraId="13AD4DDB" w14:textId="1F19E1BA" w:rsidR="00CC7B9C" w:rsidRDefault="0013667A" w:rsidP="00D25DDF">
      <w:pPr>
        <w:pStyle w:val="Paragraphedeliste"/>
        <w:numPr>
          <w:ilvl w:val="0"/>
          <w:numId w:val="8"/>
        </w:numPr>
        <w:rPr>
          <w:rFonts w:cs="Arial"/>
          <w:bCs/>
          <w:sz w:val="22"/>
        </w:rPr>
      </w:pPr>
      <w:r w:rsidRPr="00CC7B9C">
        <w:rPr>
          <w:rFonts w:cs="Arial"/>
          <w:bCs/>
          <w:sz w:val="22"/>
        </w:rPr>
        <w:t xml:space="preserve">La reprise du </w:t>
      </w:r>
      <w:r w:rsidR="00421AEF">
        <w:rPr>
          <w:rFonts w:cs="Arial"/>
          <w:bCs/>
          <w:sz w:val="22"/>
        </w:rPr>
        <w:t>Bien loué</w:t>
      </w:r>
      <w:r w:rsidRPr="00CC7B9C">
        <w:rPr>
          <w:rFonts w:cs="Arial"/>
          <w:bCs/>
          <w:sz w:val="22"/>
        </w:rPr>
        <w:t xml:space="preserve"> pour occupation personnelle par le </w:t>
      </w:r>
      <w:r w:rsidR="00E30B74">
        <w:rPr>
          <w:rFonts w:cs="Arial"/>
          <w:bCs/>
          <w:sz w:val="22"/>
        </w:rPr>
        <w:t>Bailleur</w:t>
      </w:r>
      <w:r w:rsidRPr="00CC7B9C">
        <w:rPr>
          <w:rFonts w:cs="Arial"/>
          <w:bCs/>
          <w:sz w:val="22"/>
        </w:rPr>
        <w:t xml:space="preserve"> ou pour loger un membre de sa famille proche</w:t>
      </w:r>
    </w:p>
    <w:p w14:paraId="2B1A9CA3" w14:textId="65EF984D" w:rsidR="00CC7B9C" w:rsidRDefault="0013667A" w:rsidP="00D25DDF">
      <w:pPr>
        <w:pStyle w:val="Paragraphedeliste"/>
        <w:numPr>
          <w:ilvl w:val="0"/>
          <w:numId w:val="8"/>
        </w:numPr>
        <w:rPr>
          <w:rFonts w:cs="Arial"/>
          <w:bCs/>
          <w:sz w:val="22"/>
        </w:rPr>
      </w:pPr>
      <w:r w:rsidRPr="00CC7B9C">
        <w:rPr>
          <w:rFonts w:cs="Arial"/>
          <w:bCs/>
          <w:sz w:val="22"/>
        </w:rPr>
        <w:t xml:space="preserve">La vente du </w:t>
      </w:r>
      <w:r w:rsidR="00421AEF">
        <w:rPr>
          <w:rFonts w:cs="Arial"/>
          <w:bCs/>
          <w:sz w:val="22"/>
        </w:rPr>
        <w:t>Bien loué</w:t>
      </w:r>
    </w:p>
    <w:p w14:paraId="5A71E328" w14:textId="34047C20" w:rsidR="0013667A" w:rsidRPr="00CC7B9C" w:rsidRDefault="0013667A" w:rsidP="00D25DDF">
      <w:pPr>
        <w:pStyle w:val="Paragraphedeliste"/>
        <w:numPr>
          <w:ilvl w:val="0"/>
          <w:numId w:val="8"/>
        </w:numPr>
        <w:rPr>
          <w:rFonts w:cs="Arial"/>
          <w:bCs/>
          <w:sz w:val="22"/>
        </w:rPr>
      </w:pPr>
      <w:r w:rsidRPr="00CC7B9C">
        <w:rPr>
          <w:rFonts w:cs="Arial"/>
          <w:bCs/>
          <w:sz w:val="22"/>
        </w:rPr>
        <w:t>Un motif sérieux et légitime nécessitant la récupération du bien (exemples de motifs doivent être spécifiés ou documentés de manière appropriée)</w:t>
      </w:r>
    </w:p>
    <w:p w14:paraId="3EFCC960" w14:textId="77777777" w:rsidR="0013667A" w:rsidRPr="0013667A" w:rsidRDefault="0013667A" w:rsidP="0013667A">
      <w:pPr>
        <w:rPr>
          <w:rFonts w:cs="Arial"/>
          <w:bCs/>
          <w:sz w:val="22"/>
        </w:rPr>
      </w:pPr>
    </w:p>
    <w:p w14:paraId="78989C25" w14:textId="5349C57D" w:rsidR="0013667A" w:rsidRPr="00D715F1" w:rsidRDefault="0013667A" w:rsidP="00D25DDF">
      <w:pPr>
        <w:pStyle w:val="Paragraphedeliste"/>
        <w:numPr>
          <w:ilvl w:val="1"/>
          <w:numId w:val="11"/>
        </w:numPr>
        <w:rPr>
          <w:rFonts w:cs="Arial"/>
          <w:bCs/>
          <w:sz w:val="22"/>
          <w:u w:val="single"/>
        </w:rPr>
      </w:pPr>
      <w:r w:rsidRPr="00D715F1">
        <w:rPr>
          <w:rFonts w:cs="Arial"/>
          <w:b/>
          <w:bCs/>
          <w:sz w:val="22"/>
          <w:u w:val="single"/>
        </w:rPr>
        <w:t xml:space="preserve">Modalités de </w:t>
      </w:r>
      <w:r w:rsidR="000706F1" w:rsidRPr="00D715F1">
        <w:rPr>
          <w:rFonts w:cs="Arial"/>
          <w:b/>
          <w:bCs/>
          <w:sz w:val="22"/>
          <w:u w:val="single"/>
        </w:rPr>
        <w:t>notification</w:t>
      </w:r>
    </w:p>
    <w:p w14:paraId="3B222984" w14:textId="77777777" w:rsidR="0013667A" w:rsidRDefault="0013667A" w:rsidP="0013667A">
      <w:pPr>
        <w:rPr>
          <w:rFonts w:cs="Arial"/>
          <w:bCs/>
          <w:sz w:val="22"/>
        </w:rPr>
      </w:pPr>
    </w:p>
    <w:p w14:paraId="5E245091" w14:textId="22E4B5E0" w:rsidR="0013667A" w:rsidRPr="0013667A" w:rsidRDefault="0013667A" w:rsidP="0013667A">
      <w:pPr>
        <w:rPr>
          <w:rFonts w:cs="Arial"/>
          <w:bCs/>
          <w:sz w:val="22"/>
        </w:rPr>
      </w:pPr>
      <w:r w:rsidRPr="0013667A">
        <w:rPr>
          <w:rFonts w:cs="Arial"/>
          <w:bCs/>
          <w:sz w:val="22"/>
        </w:rPr>
        <w:t>Toute notification de non-renouvellement ou de résiliation du bail doit être communiquée par lettre recommandée avec accusé de réception, ou tout autre moyen écrit convenu, permettant de prouver la date de réception par l'autre partie.</w:t>
      </w:r>
    </w:p>
    <w:p w14:paraId="43875723" w14:textId="77777777" w:rsidR="00E8640F" w:rsidRDefault="00E8640F">
      <w:pPr>
        <w:rPr>
          <w:rFonts w:cs="Arial"/>
          <w:bCs/>
          <w:sz w:val="22"/>
        </w:rPr>
      </w:pPr>
    </w:p>
    <w:p w14:paraId="77A3D8B3" w14:textId="77777777" w:rsidR="00E8640F" w:rsidRDefault="00E8640F">
      <w:pPr>
        <w:rPr>
          <w:rFonts w:cs="Arial"/>
          <w:bCs/>
          <w:sz w:val="22"/>
        </w:rPr>
      </w:pPr>
    </w:p>
    <w:p w14:paraId="2AAF44F1" w14:textId="4BFF04EC" w:rsidR="008B2F5F" w:rsidRPr="00B1342B" w:rsidRDefault="00FB453F" w:rsidP="008B2F5F">
      <w:pPr>
        <w:rPr>
          <w:rFonts w:cs="Arial"/>
          <w:b/>
          <w:sz w:val="22"/>
          <w:u w:val="single"/>
        </w:rPr>
      </w:pPr>
      <w:r w:rsidRPr="00B1342B">
        <w:rPr>
          <w:rFonts w:cs="Arial"/>
          <w:b/>
          <w:sz w:val="22"/>
          <w:u w:val="single"/>
        </w:rPr>
        <w:t>ARTICLE</w:t>
      </w:r>
      <w:r w:rsidR="008B2F5F" w:rsidRPr="00B1342B">
        <w:rPr>
          <w:rFonts w:cs="Arial"/>
          <w:b/>
          <w:sz w:val="22"/>
          <w:u w:val="single"/>
        </w:rPr>
        <w:t xml:space="preserve"> </w:t>
      </w:r>
      <w:r w:rsidR="009A53A4">
        <w:rPr>
          <w:rFonts w:cs="Arial"/>
          <w:b/>
          <w:sz w:val="22"/>
          <w:u w:val="single"/>
        </w:rPr>
        <w:t>3</w:t>
      </w:r>
      <w:r w:rsidR="008B2F5F" w:rsidRPr="00B1342B">
        <w:rPr>
          <w:rFonts w:cs="Arial"/>
          <w:b/>
          <w:sz w:val="22"/>
          <w:u w:val="single"/>
        </w:rPr>
        <w:t xml:space="preserve"> – </w:t>
      </w:r>
      <w:r w:rsidR="008B2F5F">
        <w:rPr>
          <w:rFonts w:cs="Arial"/>
          <w:b/>
          <w:sz w:val="22"/>
          <w:u w:val="single"/>
        </w:rPr>
        <w:t>Conditions financières</w:t>
      </w:r>
    </w:p>
    <w:p w14:paraId="6BE8770C" w14:textId="77777777" w:rsidR="00E8640F" w:rsidRDefault="00E8640F">
      <w:pPr>
        <w:rPr>
          <w:rFonts w:cs="Arial"/>
          <w:bCs/>
          <w:sz w:val="22"/>
        </w:rPr>
      </w:pPr>
    </w:p>
    <w:p w14:paraId="4411124C" w14:textId="38003559" w:rsidR="00E8640F" w:rsidRPr="00CA3C3D" w:rsidRDefault="00C00692">
      <w:pPr>
        <w:rPr>
          <w:rFonts w:cs="Arial"/>
          <w:b/>
          <w:sz w:val="22"/>
        </w:rPr>
      </w:pPr>
      <w:r>
        <w:rPr>
          <w:rFonts w:cs="Arial"/>
          <w:b/>
          <w:sz w:val="22"/>
        </w:rPr>
        <w:t>3</w:t>
      </w:r>
      <w:r w:rsidR="00D3482E" w:rsidRPr="00CA3C3D">
        <w:rPr>
          <w:rFonts w:cs="Arial"/>
          <w:b/>
          <w:sz w:val="22"/>
        </w:rPr>
        <w:t xml:space="preserve">.1. </w:t>
      </w:r>
      <w:r w:rsidR="00D3482E" w:rsidRPr="0006079D">
        <w:rPr>
          <w:rFonts w:cs="Arial"/>
          <w:b/>
          <w:sz w:val="22"/>
          <w:u w:val="single"/>
        </w:rPr>
        <w:t>Loyer</w:t>
      </w:r>
    </w:p>
    <w:p w14:paraId="5930CF99" w14:textId="77777777" w:rsidR="00D3482E" w:rsidRDefault="00D3482E">
      <w:pPr>
        <w:rPr>
          <w:rFonts w:cs="Arial"/>
          <w:bCs/>
          <w:sz w:val="22"/>
        </w:rPr>
      </w:pPr>
    </w:p>
    <w:p w14:paraId="65597870" w14:textId="3BAAFFC4" w:rsidR="00F524CD" w:rsidRPr="00D715F1" w:rsidRDefault="00F524CD" w:rsidP="0087777B">
      <w:pPr>
        <w:pStyle w:val="Paragraphedeliste"/>
        <w:numPr>
          <w:ilvl w:val="0"/>
          <w:numId w:val="32"/>
        </w:numPr>
        <w:rPr>
          <w:rFonts w:cs="Arial"/>
          <w:bCs/>
          <w:sz w:val="22"/>
        </w:rPr>
      </w:pPr>
      <w:r w:rsidRPr="00D715F1">
        <w:rPr>
          <w:rFonts w:cs="Arial"/>
          <w:b/>
          <w:bCs/>
          <w:sz w:val="22"/>
        </w:rPr>
        <w:t xml:space="preserve">Fixation du </w:t>
      </w:r>
      <w:r w:rsidR="00CA3C3D" w:rsidRPr="00D715F1">
        <w:rPr>
          <w:rFonts w:cs="Arial"/>
          <w:b/>
          <w:bCs/>
          <w:sz w:val="22"/>
        </w:rPr>
        <w:t>l</w:t>
      </w:r>
      <w:r w:rsidRPr="00D715F1">
        <w:rPr>
          <w:rFonts w:cs="Arial"/>
          <w:b/>
          <w:bCs/>
          <w:sz w:val="22"/>
        </w:rPr>
        <w:t xml:space="preserve">oyer </w:t>
      </w:r>
      <w:r w:rsidR="00CA3C3D" w:rsidRPr="00D715F1">
        <w:rPr>
          <w:rFonts w:cs="Arial"/>
          <w:b/>
          <w:bCs/>
          <w:sz w:val="22"/>
        </w:rPr>
        <w:t>i</w:t>
      </w:r>
      <w:r w:rsidRPr="00D715F1">
        <w:rPr>
          <w:rFonts w:cs="Arial"/>
          <w:b/>
          <w:bCs/>
          <w:sz w:val="22"/>
        </w:rPr>
        <w:t>nitial</w:t>
      </w:r>
    </w:p>
    <w:p w14:paraId="2490755E" w14:textId="77777777" w:rsidR="00C01E4F" w:rsidRDefault="00C01E4F" w:rsidP="00F524CD">
      <w:pPr>
        <w:rPr>
          <w:rFonts w:cs="Arial"/>
          <w:bCs/>
          <w:sz w:val="22"/>
        </w:rPr>
      </w:pPr>
    </w:p>
    <w:p w14:paraId="00D70101" w14:textId="6B79CDE6" w:rsidR="00CA3C3D" w:rsidRDefault="00F524CD" w:rsidP="00F524CD">
      <w:pPr>
        <w:rPr>
          <w:rFonts w:cs="Arial"/>
          <w:bCs/>
          <w:sz w:val="22"/>
        </w:rPr>
      </w:pPr>
      <w:r w:rsidRPr="00F524CD">
        <w:rPr>
          <w:rFonts w:cs="Arial"/>
          <w:bCs/>
          <w:sz w:val="22"/>
        </w:rPr>
        <w:t xml:space="preserve">Le loyer mensuel du </w:t>
      </w:r>
      <w:r w:rsidR="00421AEF">
        <w:rPr>
          <w:rFonts w:cs="Arial"/>
          <w:bCs/>
          <w:sz w:val="22"/>
        </w:rPr>
        <w:t>Bien loué</w:t>
      </w:r>
      <w:r w:rsidRPr="00F524CD">
        <w:rPr>
          <w:rFonts w:cs="Arial"/>
          <w:bCs/>
          <w:sz w:val="22"/>
        </w:rPr>
        <w:t xml:space="preserve"> est fixé à </w:t>
      </w:r>
      <w:r w:rsidRPr="00D92887">
        <w:rPr>
          <w:rFonts w:cs="Arial"/>
          <w:bCs/>
          <w:sz w:val="22"/>
          <w:highlight w:val="yellow"/>
        </w:rPr>
        <w:t>[__________]</w:t>
      </w:r>
      <w:r w:rsidRPr="00F524CD">
        <w:rPr>
          <w:rFonts w:cs="Arial"/>
          <w:bCs/>
          <w:sz w:val="22"/>
        </w:rPr>
        <w:t xml:space="preserve"> euros</w:t>
      </w:r>
    </w:p>
    <w:p w14:paraId="78AF1DE4" w14:textId="77777777" w:rsidR="00CA3C3D" w:rsidRDefault="00CA3C3D" w:rsidP="00F524CD">
      <w:pPr>
        <w:rPr>
          <w:rFonts w:cs="Arial"/>
          <w:bCs/>
          <w:sz w:val="22"/>
        </w:rPr>
      </w:pPr>
    </w:p>
    <w:p w14:paraId="346E562D" w14:textId="4483C879" w:rsidR="00F524CD" w:rsidRPr="00F524CD" w:rsidRDefault="00F524CD" w:rsidP="00F524CD">
      <w:pPr>
        <w:rPr>
          <w:rFonts w:cs="Arial"/>
          <w:bCs/>
          <w:sz w:val="22"/>
        </w:rPr>
      </w:pPr>
      <w:r w:rsidRPr="00F524CD">
        <w:rPr>
          <w:rFonts w:cs="Arial"/>
          <w:bCs/>
          <w:sz w:val="22"/>
        </w:rPr>
        <w:t xml:space="preserve">Ce montant a été déterminé en tenant compte des caractéristiques du </w:t>
      </w:r>
      <w:r w:rsidR="00421AEF">
        <w:rPr>
          <w:rFonts w:cs="Arial"/>
          <w:bCs/>
          <w:sz w:val="22"/>
        </w:rPr>
        <w:t>Bien loué</w:t>
      </w:r>
      <w:r w:rsidRPr="00F524CD">
        <w:rPr>
          <w:rFonts w:cs="Arial"/>
          <w:bCs/>
          <w:sz w:val="22"/>
        </w:rPr>
        <w:t>, de sa localisation, et des conditions du marché immobilier local.</w:t>
      </w:r>
    </w:p>
    <w:p w14:paraId="0FC74BD8" w14:textId="77777777" w:rsidR="00C01E4F" w:rsidRDefault="00C01E4F" w:rsidP="00F524CD">
      <w:pPr>
        <w:rPr>
          <w:rFonts w:cs="Arial"/>
          <w:b/>
          <w:bCs/>
          <w:sz w:val="22"/>
        </w:rPr>
      </w:pPr>
    </w:p>
    <w:p w14:paraId="07ECCEFF" w14:textId="4A03C339" w:rsidR="00F524CD" w:rsidRPr="00BA02E3" w:rsidRDefault="00F524CD" w:rsidP="0087777B">
      <w:pPr>
        <w:pStyle w:val="Paragraphedeliste"/>
        <w:numPr>
          <w:ilvl w:val="0"/>
          <w:numId w:val="32"/>
        </w:numPr>
        <w:rPr>
          <w:rFonts w:cs="Arial"/>
          <w:bCs/>
          <w:sz w:val="22"/>
        </w:rPr>
      </w:pPr>
      <w:r w:rsidRPr="00BA02E3">
        <w:rPr>
          <w:rFonts w:cs="Arial"/>
          <w:b/>
          <w:bCs/>
          <w:sz w:val="22"/>
        </w:rPr>
        <w:t xml:space="preserve">Application des </w:t>
      </w:r>
      <w:r w:rsidR="001B00EE" w:rsidRPr="00BA02E3">
        <w:rPr>
          <w:rFonts w:cs="Arial"/>
          <w:b/>
          <w:bCs/>
          <w:sz w:val="22"/>
        </w:rPr>
        <w:t>r</w:t>
      </w:r>
      <w:r w:rsidRPr="00BA02E3">
        <w:rPr>
          <w:rFonts w:cs="Arial"/>
          <w:b/>
          <w:bCs/>
          <w:sz w:val="22"/>
        </w:rPr>
        <w:t xml:space="preserve">égulations dans </w:t>
      </w:r>
      <w:r w:rsidR="001B00EE" w:rsidRPr="00BA02E3">
        <w:rPr>
          <w:rFonts w:cs="Arial"/>
          <w:b/>
          <w:bCs/>
          <w:sz w:val="22"/>
        </w:rPr>
        <w:t>z</w:t>
      </w:r>
      <w:r w:rsidRPr="00BA02E3">
        <w:rPr>
          <w:rFonts w:cs="Arial"/>
          <w:b/>
          <w:bCs/>
          <w:sz w:val="22"/>
        </w:rPr>
        <w:t xml:space="preserve">ones </w:t>
      </w:r>
      <w:r w:rsidR="001B00EE" w:rsidRPr="00BA02E3">
        <w:rPr>
          <w:rFonts w:cs="Arial"/>
          <w:b/>
          <w:bCs/>
          <w:sz w:val="22"/>
        </w:rPr>
        <w:t>t</w:t>
      </w:r>
      <w:r w:rsidRPr="00BA02E3">
        <w:rPr>
          <w:rFonts w:cs="Arial"/>
          <w:b/>
          <w:bCs/>
          <w:sz w:val="22"/>
        </w:rPr>
        <w:t>endues</w:t>
      </w:r>
    </w:p>
    <w:p w14:paraId="150CA798" w14:textId="77777777" w:rsidR="00C01E4F" w:rsidRDefault="00C01E4F" w:rsidP="00F524CD">
      <w:pPr>
        <w:rPr>
          <w:rFonts w:cs="Arial"/>
          <w:bCs/>
          <w:sz w:val="22"/>
        </w:rPr>
      </w:pPr>
    </w:p>
    <w:p w14:paraId="22CDCD87" w14:textId="5A53575C" w:rsidR="00F524CD" w:rsidRDefault="00F524CD" w:rsidP="00F524CD">
      <w:pPr>
        <w:rPr>
          <w:rFonts w:cs="Arial"/>
          <w:bCs/>
          <w:sz w:val="22"/>
        </w:rPr>
      </w:pPr>
      <w:r w:rsidRPr="00F524CD">
        <w:rPr>
          <w:rFonts w:cs="Arial"/>
          <w:bCs/>
          <w:sz w:val="22"/>
        </w:rPr>
        <w:t xml:space="preserve">Le </w:t>
      </w:r>
      <w:r w:rsidR="00421AEF">
        <w:rPr>
          <w:rFonts w:cs="Arial"/>
          <w:bCs/>
          <w:sz w:val="22"/>
        </w:rPr>
        <w:t>Bien loué</w:t>
      </w:r>
      <w:r w:rsidRPr="00F524CD">
        <w:rPr>
          <w:rFonts w:cs="Arial"/>
          <w:bCs/>
          <w:sz w:val="22"/>
        </w:rPr>
        <w:t xml:space="preserve"> est situé dans une zone géographique qualifiée de tendue où les loyers sont régulés par des mesures spécifiques afin de contrôler leur évolution</w:t>
      </w:r>
      <w:r w:rsidR="001B00EE">
        <w:rPr>
          <w:rFonts w:cs="Arial"/>
          <w:bCs/>
          <w:sz w:val="22"/>
        </w:rPr>
        <w:t> :</w:t>
      </w:r>
    </w:p>
    <w:p w14:paraId="28BECEBB" w14:textId="77777777" w:rsidR="001B00EE" w:rsidRPr="00F524CD" w:rsidRDefault="001B00EE" w:rsidP="00F524CD">
      <w:pPr>
        <w:rPr>
          <w:rFonts w:cs="Arial"/>
          <w:bCs/>
          <w:sz w:val="22"/>
        </w:rPr>
      </w:pPr>
    </w:p>
    <w:p w14:paraId="5C36F1D1" w14:textId="47D091C6" w:rsidR="001B00EE" w:rsidRDefault="00F524CD" w:rsidP="00D25DDF">
      <w:pPr>
        <w:pStyle w:val="Paragraphedeliste"/>
        <w:numPr>
          <w:ilvl w:val="0"/>
          <w:numId w:val="8"/>
        </w:numPr>
        <w:rPr>
          <w:rFonts w:cs="Arial"/>
          <w:bCs/>
          <w:sz w:val="22"/>
        </w:rPr>
      </w:pPr>
      <w:r w:rsidRPr="001B00EE">
        <w:rPr>
          <w:rFonts w:cs="Arial"/>
          <w:b/>
          <w:bCs/>
          <w:sz w:val="22"/>
        </w:rPr>
        <w:t xml:space="preserve">Soumission au </w:t>
      </w:r>
      <w:r w:rsidR="008C2B11">
        <w:rPr>
          <w:rFonts w:cs="Arial"/>
          <w:b/>
          <w:bCs/>
          <w:sz w:val="22"/>
        </w:rPr>
        <w:t>D</w:t>
      </w:r>
      <w:r w:rsidRPr="001B00EE">
        <w:rPr>
          <w:rFonts w:cs="Arial"/>
          <w:b/>
          <w:bCs/>
          <w:sz w:val="22"/>
        </w:rPr>
        <w:t xml:space="preserve">écret </w:t>
      </w:r>
      <w:r w:rsidR="00CC25ED">
        <w:rPr>
          <w:rFonts w:cs="Arial"/>
          <w:b/>
          <w:bCs/>
          <w:sz w:val="22"/>
        </w:rPr>
        <w:t>a</w:t>
      </w:r>
      <w:r w:rsidRPr="001B00EE">
        <w:rPr>
          <w:rFonts w:cs="Arial"/>
          <w:b/>
          <w:bCs/>
          <w:sz w:val="22"/>
        </w:rPr>
        <w:t>nnuel sur l'</w:t>
      </w:r>
      <w:r w:rsidR="00CC25ED">
        <w:rPr>
          <w:rFonts w:cs="Arial"/>
          <w:b/>
          <w:bCs/>
          <w:sz w:val="22"/>
        </w:rPr>
        <w:t>é</w:t>
      </w:r>
      <w:r w:rsidRPr="001B00EE">
        <w:rPr>
          <w:rFonts w:cs="Arial"/>
          <w:b/>
          <w:bCs/>
          <w:sz w:val="22"/>
        </w:rPr>
        <w:t xml:space="preserve">volution des </w:t>
      </w:r>
      <w:r w:rsidR="00CC25ED">
        <w:rPr>
          <w:rFonts w:cs="Arial"/>
          <w:b/>
          <w:bCs/>
          <w:sz w:val="22"/>
        </w:rPr>
        <w:t>l</w:t>
      </w:r>
      <w:r w:rsidRPr="001B00EE">
        <w:rPr>
          <w:rFonts w:cs="Arial"/>
          <w:b/>
          <w:bCs/>
          <w:sz w:val="22"/>
        </w:rPr>
        <w:t>oyers :</w:t>
      </w:r>
      <w:r w:rsidRPr="001B00EE">
        <w:rPr>
          <w:rFonts w:cs="Arial"/>
          <w:bCs/>
          <w:sz w:val="22"/>
        </w:rPr>
        <w:t xml:space="preserve"> Ce </w:t>
      </w:r>
      <w:r w:rsidR="00421AEF">
        <w:rPr>
          <w:rFonts w:cs="Arial"/>
          <w:bCs/>
          <w:sz w:val="22"/>
        </w:rPr>
        <w:t>Bien loué</w:t>
      </w:r>
      <w:r w:rsidRPr="001B00EE">
        <w:rPr>
          <w:rFonts w:cs="Arial"/>
          <w:bCs/>
          <w:sz w:val="22"/>
        </w:rPr>
        <w:t xml:space="preserve"> est [Oui/Non] soumis au décret fixant annuellement les limites maximales d'évolution des loyers à la relocation.</w:t>
      </w:r>
    </w:p>
    <w:p w14:paraId="4F997E03" w14:textId="77777777" w:rsidR="001B00EE" w:rsidRPr="001B00EE" w:rsidRDefault="001B00EE" w:rsidP="001B00EE">
      <w:pPr>
        <w:rPr>
          <w:rFonts w:cs="Arial"/>
          <w:bCs/>
          <w:sz w:val="22"/>
        </w:rPr>
      </w:pPr>
    </w:p>
    <w:p w14:paraId="1214D713" w14:textId="55B3A68A" w:rsidR="00F524CD" w:rsidRPr="001B00EE" w:rsidRDefault="00F524CD" w:rsidP="00D25DDF">
      <w:pPr>
        <w:pStyle w:val="Paragraphedeliste"/>
        <w:numPr>
          <w:ilvl w:val="0"/>
          <w:numId w:val="8"/>
        </w:numPr>
        <w:rPr>
          <w:rFonts w:cs="Arial"/>
          <w:bCs/>
          <w:sz w:val="22"/>
        </w:rPr>
      </w:pPr>
      <w:r w:rsidRPr="001B00EE">
        <w:rPr>
          <w:rFonts w:cs="Arial"/>
          <w:b/>
          <w:bCs/>
          <w:sz w:val="22"/>
        </w:rPr>
        <w:t>Soumission au Loyer de Référence Majoré :</w:t>
      </w:r>
      <w:r w:rsidRPr="001B00EE">
        <w:rPr>
          <w:rFonts w:cs="Arial"/>
          <w:bCs/>
          <w:sz w:val="22"/>
        </w:rPr>
        <w:t xml:space="preserve"> Ce </w:t>
      </w:r>
      <w:r w:rsidR="00421AEF">
        <w:rPr>
          <w:rFonts w:cs="Arial"/>
          <w:bCs/>
          <w:sz w:val="22"/>
        </w:rPr>
        <w:t>Bien loué</w:t>
      </w:r>
      <w:r w:rsidRPr="001B00EE">
        <w:rPr>
          <w:rFonts w:cs="Arial"/>
          <w:bCs/>
          <w:sz w:val="22"/>
        </w:rPr>
        <w:t xml:space="preserve"> est [Oui/Non] soumis au loyer de référence majoré, établi par arrêté préfectoral. Le loyer de référence applicable est de </w:t>
      </w:r>
      <w:r w:rsidRPr="00D92887">
        <w:rPr>
          <w:rFonts w:cs="Arial"/>
          <w:b/>
          <w:sz w:val="22"/>
          <w:highlight w:val="yellow"/>
        </w:rPr>
        <w:t>[</w:t>
      </w:r>
      <w:r w:rsidR="001B00EE" w:rsidRPr="00D92887">
        <w:rPr>
          <w:rFonts w:cs="Arial"/>
          <w:b/>
          <w:sz w:val="22"/>
          <w:highlight w:val="yellow"/>
        </w:rPr>
        <w:t xml:space="preserve">      </w:t>
      </w:r>
      <w:r w:rsidRPr="00D92887">
        <w:rPr>
          <w:rFonts w:cs="Arial"/>
          <w:b/>
          <w:sz w:val="22"/>
          <w:highlight w:val="yellow"/>
        </w:rPr>
        <w:t>]</w:t>
      </w:r>
      <w:r w:rsidRPr="001B00EE">
        <w:rPr>
          <w:rFonts w:cs="Arial"/>
          <w:b/>
          <w:bCs/>
          <w:sz w:val="22"/>
        </w:rPr>
        <w:t xml:space="preserve"> €/m², et le loyer de référence majoré est de </w:t>
      </w:r>
      <w:r w:rsidRPr="00D92887">
        <w:rPr>
          <w:rFonts w:cs="Arial"/>
          <w:b/>
          <w:bCs/>
          <w:sz w:val="22"/>
          <w:highlight w:val="yellow"/>
        </w:rPr>
        <w:t>[</w:t>
      </w:r>
      <w:r w:rsidR="001B00EE" w:rsidRPr="00D92887">
        <w:rPr>
          <w:rFonts w:cs="Arial"/>
          <w:b/>
          <w:bCs/>
          <w:sz w:val="22"/>
          <w:highlight w:val="yellow"/>
        </w:rPr>
        <w:t xml:space="preserve">      </w:t>
      </w:r>
      <w:r w:rsidRPr="00D92887">
        <w:rPr>
          <w:rFonts w:cs="Arial"/>
          <w:b/>
          <w:bCs/>
          <w:sz w:val="22"/>
          <w:highlight w:val="yellow"/>
        </w:rPr>
        <w:t>]</w:t>
      </w:r>
      <w:r w:rsidRPr="001B00EE">
        <w:rPr>
          <w:rFonts w:cs="Arial"/>
          <w:b/>
          <w:bCs/>
          <w:sz w:val="22"/>
        </w:rPr>
        <w:t xml:space="preserve"> </w:t>
      </w:r>
      <w:r w:rsidRPr="001B00EE">
        <w:rPr>
          <w:rFonts w:cs="Arial"/>
          <w:bCs/>
          <w:sz w:val="22"/>
        </w:rPr>
        <w:t>€/m².</w:t>
      </w:r>
    </w:p>
    <w:p w14:paraId="195216A4" w14:textId="77777777" w:rsidR="00C01E4F" w:rsidRDefault="00C01E4F" w:rsidP="00F524CD">
      <w:pPr>
        <w:rPr>
          <w:rFonts w:cs="Arial"/>
          <w:b/>
          <w:bCs/>
          <w:sz w:val="22"/>
        </w:rPr>
      </w:pPr>
    </w:p>
    <w:p w14:paraId="448BB876" w14:textId="5FCAADA8" w:rsidR="00F524CD" w:rsidRPr="00BA02E3" w:rsidRDefault="00F524CD" w:rsidP="0087777B">
      <w:pPr>
        <w:pStyle w:val="Paragraphedeliste"/>
        <w:numPr>
          <w:ilvl w:val="0"/>
          <w:numId w:val="32"/>
        </w:numPr>
        <w:rPr>
          <w:rFonts w:cs="Arial"/>
          <w:bCs/>
          <w:sz w:val="22"/>
        </w:rPr>
      </w:pPr>
      <w:r w:rsidRPr="00BA02E3">
        <w:rPr>
          <w:rFonts w:cs="Arial"/>
          <w:b/>
          <w:bCs/>
          <w:sz w:val="22"/>
        </w:rPr>
        <w:t>Complément de Loyer</w:t>
      </w:r>
    </w:p>
    <w:p w14:paraId="3169BA76" w14:textId="77777777" w:rsidR="00C01E4F" w:rsidRDefault="00C01E4F" w:rsidP="00F524CD">
      <w:pPr>
        <w:rPr>
          <w:rFonts w:cs="Arial"/>
          <w:bCs/>
          <w:sz w:val="22"/>
        </w:rPr>
      </w:pPr>
    </w:p>
    <w:p w14:paraId="3F30686D" w14:textId="64A9EA38" w:rsidR="00F524CD" w:rsidRPr="00F524CD" w:rsidRDefault="00F524CD" w:rsidP="00F524CD">
      <w:pPr>
        <w:rPr>
          <w:rFonts w:cs="Arial"/>
          <w:bCs/>
          <w:sz w:val="22"/>
        </w:rPr>
      </w:pPr>
      <w:r w:rsidRPr="00F524CD">
        <w:rPr>
          <w:rFonts w:cs="Arial"/>
          <w:bCs/>
          <w:sz w:val="22"/>
        </w:rPr>
        <w:t xml:space="preserve">Un complément de loyer est </w:t>
      </w:r>
      <w:r w:rsidRPr="00D92887">
        <w:rPr>
          <w:rFonts w:cs="Arial"/>
          <w:bCs/>
          <w:sz w:val="22"/>
          <w:highlight w:val="yellow"/>
        </w:rPr>
        <w:t>[si applicable, ajouter : "fixé à [montant] euros"]</w:t>
      </w:r>
      <w:r w:rsidRPr="00F524CD">
        <w:rPr>
          <w:rFonts w:cs="Arial"/>
          <w:bCs/>
          <w:sz w:val="22"/>
        </w:rPr>
        <w:t xml:space="preserve">. Ce complément est justifié par des caractéristiques exceptionnelles du </w:t>
      </w:r>
      <w:r w:rsidR="00421AEF">
        <w:rPr>
          <w:rFonts w:cs="Arial"/>
          <w:bCs/>
          <w:sz w:val="22"/>
        </w:rPr>
        <w:t>Bien loué</w:t>
      </w:r>
      <w:r w:rsidRPr="00F524CD">
        <w:rPr>
          <w:rFonts w:cs="Arial"/>
          <w:bCs/>
          <w:sz w:val="22"/>
        </w:rPr>
        <w:t xml:space="preserve"> qui ne sont pas couramment trouvées dans les </w:t>
      </w:r>
      <w:proofErr w:type="spellStart"/>
      <w:r w:rsidR="00421AEF">
        <w:rPr>
          <w:rFonts w:cs="Arial"/>
          <w:bCs/>
          <w:sz w:val="22"/>
        </w:rPr>
        <w:t>Bien</w:t>
      </w:r>
      <w:proofErr w:type="spellEnd"/>
      <w:r w:rsidR="00421AEF">
        <w:rPr>
          <w:rFonts w:cs="Arial"/>
          <w:bCs/>
          <w:sz w:val="22"/>
        </w:rPr>
        <w:t xml:space="preserve"> loué</w:t>
      </w:r>
      <w:r w:rsidRPr="00F524CD">
        <w:rPr>
          <w:rFonts w:cs="Arial"/>
          <w:bCs/>
          <w:sz w:val="22"/>
        </w:rPr>
        <w:t xml:space="preserve">s comparables de la même zone. </w:t>
      </w:r>
      <w:r w:rsidRPr="00D92887">
        <w:rPr>
          <w:rFonts w:cs="Arial"/>
          <w:bCs/>
          <w:sz w:val="22"/>
          <w:highlight w:val="yellow"/>
        </w:rPr>
        <w:t>[Détailler les caractéristiques justifiant le complément, par exemple : taille exceptionnelle, vue remarquable, équipements de luxe, etc.]</w:t>
      </w:r>
    </w:p>
    <w:p w14:paraId="68DD18D6" w14:textId="77777777" w:rsidR="00C01E4F" w:rsidRDefault="00C01E4F" w:rsidP="00F524CD">
      <w:pPr>
        <w:rPr>
          <w:rFonts w:cs="Arial"/>
          <w:b/>
          <w:bCs/>
          <w:sz w:val="22"/>
        </w:rPr>
      </w:pPr>
    </w:p>
    <w:p w14:paraId="3F22E41B" w14:textId="7F219618" w:rsidR="00F524CD" w:rsidRPr="00BA02E3" w:rsidRDefault="00F524CD" w:rsidP="0087777B">
      <w:pPr>
        <w:pStyle w:val="Paragraphedeliste"/>
        <w:numPr>
          <w:ilvl w:val="0"/>
          <w:numId w:val="32"/>
        </w:numPr>
        <w:rPr>
          <w:rFonts w:cs="Arial"/>
          <w:bCs/>
          <w:sz w:val="22"/>
        </w:rPr>
      </w:pPr>
      <w:r w:rsidRPr="00BA02E3">
        <w:rPr>
          <w:rFonts w:cs="Arial"/>
          <w:b/>
          <w:bCs/>
          <w:sz w:val="22"/>
        </w:rPr>
        <w:lastRenderedPageBreak/>
        <w:t xml:space="preserve">Historique du </w:t>
      </w:r>
      <w:r w:rsidR="001B00EE" w:rsidRPr="00BA02E3">
        <w:rPr>
          <w:rFonts w:cs="Arial"/>
          <w:b/>
          <w:bCs/>
          <w:sz w:val="22"/>
        </w:rPr>
        <w:t>l</w:t>
      </w:r>
      <w:r w:rsidRPr="00BA02E3">
        <w:rPr>
          <w:rFonts w:cs="Arial"/>
          <w:b/>
          <w:bCs/>
          <w:sz w:val="22"/>
        </w:rPr>
        <w:t>oyer</w:t>
      </w:r>
    </w:p>
    <w:p w14:paraId="234F1B9F" w14:textId="77777777" w:rsidR="00C01E4F" w:rsidRDefault="00C01E4F" w:rsidP="00F524CD">
      <w:pPr>
        <w:rPr>
          <w:rFonts w:cs="Arial"/>
          <w:bCs/>
          <w:sz w:val="22"/>
        </w:rPr>
      </w:pPr>
    </w:p>
    <w:p w14:paraId="3895B6BA" w14:textId="0F966631" w:rsidR="00F524CD" w:rsidRPr="00F524CD" w:rsidRDefault="00F524CD" w:rsidP="00F524CD">
      <w:pPr>
        <w:rPr>
          <w:rFonts w:cs="Arial"/>
          <w:bCs/>
          <w:sz w:val="22"/>
        </w:rPr>
      </w:pPr>
      <w:r w:rsidRPr="00F524CD">
        <w:rPr>
          <w:rFonts w:cs="Arial"/>
          <w:bCs/>
          <w:sz w:val="22"/>
        </w:rPr>
        <w:t xml:space="preserve">Le dernier loyer acquitté par le précédent </w:t>
      </w:r>
      <w:r w:rsidR="003C4996">
        <w:rPr>
          <w:rFonts w:cs="Arial"/>
          <w:bCs/>
          <w:sz w:val="22"/>
        </w:rPr>
        <w:t>Locataire</w:t>
      </w:r>
      <w:r w:rsidRPr="00F524CD">
        <w:rPr>
          <w:rFonts w:cs="Arial"/>
          <w:bCs/>
          <w:sz w:val="22"/>
        </w:rPr>
        <w:t xml:space="preserve"> était de </w:t>
      </w:r>
      <w:r w:rsidRPr="006545D4">
        <w:rPr>
          <w:rFonts w:cs="Arial"/>
          <w:bCs/>
          <w:sz w:val="22"/>
          <w:highlight w:val="yellow"/>
        </w:rPr>
        <w:t>[montant]</w:t>
      </w:r>
      <w:r w:rsidRPr="00F524CD">
        <w:rPr>
          <w:rFonts w:cs="Arial"/>
          <w:bCs/>
          <w:sz w:val="22"/>
        </w:rPr>
        <w:t xml:space="preserve"> euros, versé pour la dernière fois le </w:t>
      </w:r>
      <w:r w:rsidRPr="006545D4">
        <w:rPr>
          <w:rFonts w:cs="Arial"/>
          <w:bCs/>
          <w:sz w:val="22"/>
          <w:highlight w:val="yellow"/>
        </w:rPr>
        <w:t>[date]</w:t>
      </w:r>
      <w:r w:rsidRPr="00F524CD">
        <w:rPr>
          <w:rFonts w:cs="Arial"/>
          <w:bCs/>
          <w:sz w:val="22"/>
        </w:rPr>
        <w:t xml:space="preserve">. La dernière révision du loyer a eu lieu le </w:t>
      </w:r>
      <w:r w:rsidRPr="006545D4">
        <w:rPr>
          <w:rFonts w:cs="Arial"/>
          <w:bCs/>
          <w:sz w:val="22"/>
          <w:highlight w:val="yellow"/>
        </w:rPr>
        <w:t>[date]</w:t>
      </w:r>
      <w:r w:rsidRPr="00F524CD">
        <w:rPr>
          <w:rFonts w:cs="Arial"/>
          <w:bCs/>
          <w:sz w:val="22"/>
        </w:rPr>
        <w:t>, conformément aux régulations en vigueur à cette période.</w:t>
      </w:r>
    </w:p>
    <w:p w14:paraId="2D4FBBB5" w14:textId="77777777" w:rsidR="00C01E4F" w:rsidRDefault="00C01E4F" w:rsidP="00F524CD">
      <w:pPr>
        <w:rPr>
          <w:rFonts w:cs="Arial"/>
          <w:b/>
          <w:bCs/>
          <w:sz w:val="22"/>
        </w:rPr>
      </w:pPr>
    </w:p>
    <w:p w14:paraId="536DA8DC" w14:textId="77777777" w:rsidR="001B00EE" w:rsidRDefault="001B00EE" w:rsidP="00F524CD">
      <w:pPr>
        <w:rPr>
          <w:rFonts w:cs="Arial"/>
          <w:b/>
          <w:bCs/>
          <w:sz w:val="22"/>
        </w:rPr>
      </w:pPr>
    </w:p>
    <w:p w14:paraId="628FCC05" w14:textId="3D306908" w:rsidR="00F524CD" w:rsidRPr="00F524CD" w:rsidRDefault="00C00692" w:rsidP="00F524CD">
      <w:pPr>
        <w:rPr>
          <w:rFonts w:cs="Arial"/>
          <w:bCs/>
          <w:sz w:val="22"/>
        </w:rPr>
      </w:pPr>
      <w:r>
        <w:rPr>
          <w:rFonts w:cs="Arial"/>
          <w:b/>
          <w:bCs/>
          <w:sz w:val="22"/>
        </w:rPr>
        <w:t>3</w:t>
      </w:r>
      <w:r w:rsidR="00C01E4F">
        <w:rPr>
          <w:rFonts w:cs="Arial"/>
          <w:b/>
          <w:bCs/>
          <w:sz w:val="22"/>
        </w:rPr>
        <w:t>.2.</w:t>
      </w:r>
      <w:r w:rsidR="00F524CD" w:rsidRPr="00F524CD">
        <w:rPr>
          <w:rFonts w:cs="Arial"/>
          <w:b/>
          <w:bCs/>
          <w:sz w:val="22"/>
        </w:rPr>
        <w:t xml:space="preserve"> </w:t>
      </w:r>
      <w:r w:rsidR="00F524CD" w:rsidRPr="00F524CD">
        <w:rPr>
          <w:rFonts w:cs="Arial"/>
          <w:b/>
          <w:bCs/>
          <w:sz w:val="22"/>
          <w:u w:val="single"/>
        </w:rPr>
        <w:t>Révision du</w:t>
      </w:r>
      <w:r w:rsidR="000706F1" w:rsidRPr="00F524CD">
        <w:rPr>
          <w:rFonts w:cs="Arial"/>
          <w:b/>
          <w:bCs/>
          <w:sz w:val="22"/>
          <w:u w:val="single"/>
        </w:rPr>
        <w:t xml:space="preserve"> loyer</w:t>
      </w:r>
    </w:p>
    <w:p w14:paraId="59A48ACA" w14:textId="77777777" w:rsidR="00C01E4F" w:rsidRDefault="00C01E4F" w:rsidP="00F524CD">
      <w:pPr>
        <w:rPr>
          <w:rFonts w:cs="Arial"/>
          <w:bCs/>
          <w:sz w:val="22"/>
        </w:rPr>
      </w:pPr>
    </w:p>
    <w:p w14:paraId="6B2650A7" w14:textId="23FAE4EA" w:rsidR="008369D2" w:rsidRPr="00BA02E3" w:rsidRDefault="008369D2" w:rsidP="0087777B">
      <w:pPr>
        <w:pStyle w:val="Paragraphedeliste"/>
        <w:numPr>
          <w:ilvl w:val="0"/>
          <w:numId w:val="33"/>
        </w:numPr>
        <w:rPr>
          <w:rFonts w:cs="Arial"/>
          <w:bCs/>
          <w:sz w:val="22"/>
        </w:rPr>
      </w:pPr>
      <w:r w:rsidRPr="00BA02E3">
        <w:rPr>
          <w:rFonts w:cs="Arial"/>
          <w:b/>
          <w:bCs/>
          <w:sz w:val="22"/>
        </w:rPr>
        <w:t xml:space="preserve">Date de </w:t>
      </w:r>
      <w:r w:rsidR="000706F1" w:rsidRPr="00BA02E3">
        <w:rPr>
          <w:rFonts w:cs="Arial"/>
          <w:b/>
          <w:bCs/>
          <w:sz w:val="22"/>
        </w:rPr>
        <w:t>révision</w:t>
      </w:r>
    </w:p>
    <w:p w14:paraId="534E2E2F" w14:textId="77777777" w:rsidR="00361B6C" w:rsidRDefault="00361B6C" w:rsidP="008369D2">
      <w:pPr>
        <w:rPr>
          <w:rFonts w:cs="Arial"/>
          <w:bCs/>
          <w:sz w:val="22"/>
        </w:rPr>
      </w:pPr>
    </w:p>
    <w:p w14:paraId="37F11872" w14:textId="237044EA" w:rsidR="008369D2" w:rsidRPr="008369D2" w:rsidRDefault="008369D2" w:rsidP="008369D2">
      <w:pPr>
        <w:rPr>
          <w:rFonts w:cs="Arial"/>
          <w:bCs/>
          <w:sz w:val="22"/>
        </w:rPr>
      </w:pPr>
      <w:r w:rsidRPr="008369D2">
        <w:rPr>
          <w:rFonts w:cs="Arial"/>
          <w:bCs/>
          <w:sz w:val="22"/>
        </w:rPr>
        <w:t xml:space="preserve">La révision annuelle du loyer est programmée chaque année à la date du </w:t>
      </w:r>
      <w:r w:rsidRPr="008369D2">
        <w:rPr>
          <w:rFonts w:cs="Arial"/>
          <w:b/>
          <w:i/>
          <w:iCs/>
          <w:sz w:val="22"/>
          <w:highlight w:val="yellow"/>
        </w:rPr>
        <w:t xml:space="preserve">[préciser la date, par exemple : </w:t>
      </w:r>
      <w:r w:rsidR="00FB0FCE" w:rsidRPr="00FB0FCE">
        <w:rPr>
          <w:rFonts w:cs="Arial"/>
          <w:b/>
          <w:i/>
          <w:iCs/>
          <w:sz w:val="22"/>
          <w:highlight w:val="yellow"/>
        </w:rPr>
        <w:t>« </w:t>
      </w:r>
      <w:r w:rsidRPr="008369D2">
        <w:rPr>
          <w:rFonts w:cs="Arial"/>
          <w:b/>
          <w:i/>
          <w:iCs/>
          <w:sz w:val="22"/>
          <w:highlight w:val="yellow"/>
        </w:rPr>
        <w:t>anniversaire de la prise d'effet du bail</w:t>
      </w:r>
      <w:r w:rsidR="00FB0FCE" w:rsidRPr="00FB0FCE">
        <w:rPr>
          <w:rFonts w:cs="Arial"/>
          <w:b/>
          <w:i/>
          <w:iCs/>
          <w:sz w:val="22"/>
          <w:highlight w:val="yellow"/>
        </w:rPr>
        <w:t> »</w:t>
      </w:r>
      <w:r w:rsidRPr="008369D2">
        <w:rPr>
          <w:rFonts w:cs="Arial"/>
          <w:b/>
          <w:i/>
          <w:iCs/>
          <w:sz w:val="22"/>
          <w:highlight w:val="yellow"/>
        </w:rPr>
        <w:t xml:space="preserve"> ou </w:t>
      </w:r>
      <w:r w:rsidR="00FB0FCE" w:rsidRPr="00FB0FCE">
        <w:rPr>
          <w:rFonts w:cs="Arial"/>
          <w:b/>
          <w:i/>
          <w:iCs/>
          <w:sz w:val="22"/>
          <w:highlight w:val="yellow"/>
        </w:rPr>
        <w:t>« </w:t>
      </w:r>
      <w:r w:rsidRPr="008369D2">
        <w:rPr>
          <w:rFonts w:cs="Arial"/>
          <w:b/>
          <w:i/>
          <w:iCs/>
          <w:sz w:val="22"/>
          <w:highlight w:val="yellow"/>
        </w:rPr>
        <w:t>1er janvier de chaque année</w:t>
      </w:r>
      <w:r w:rsidR="00FB0FCE" w:rsidRPr="00FB0FCE">
        <w:rPr>
          <w:rFonts w:cs="Arial"/>
          <w:b/>
          <w:i/>
          <w:iCs/>
          <w:sz w:val="22"/>
          <w:highlight w:val="yellow"/>
        </w:rPr>
        <w:t> »</w:t>
      </w:r>
      <w:r w:rsidRPr="008369D2">
        <w:rPr>
          <w:rFonts w:cs="Arial"/>
          <w:b/>
          <w:i/>
          <w:iCs/>
          <w:sz w:val="22"/>
          <w:highlight w:val="yellow"/>
        </w:rPr>
        <w:t>]</w:t>
      </w:r>
      <w:r w:rsidRPr="008369D2">
        <w:rPr>
          <w:rFonts w:cs="Arial"/>
          <w:bCs/>
          <w:sz w:val="22"/>
        </w:rPr>
        <w:t>, ce qui constitue la date de référence pour le calcul de l'ajustement du loyer.</w:t>
      </w:r>
    </w:p>
    <w:p w14:paraId="5B068D3C" w14:textId="77777777" w:rsidR="00361B6C" w:rsidRDefault="00361B6C" w:rsidP="008369D2">
      <w:pPr>
        <w:rPr>
          <w:rFonts w:cs="Arial"/>
          <w:b/>
          <w:bCs/>
          <w:sz w:val="22"/>
        </w:rPr>
      </w:pPr>
    </w:p>
    <w:p w14:paraId="374397F8" w14:textId="33F8D81B" w:rsidR="008369D2" w:rsidRPr="00BA02E3" w:rsidRDefault="008369D2" w:rsidP="0087777B">
      <w:pPr>
        <w:pStyle w:val="Paragraphedeliste"/>
        <w:numPr>
          <w:ilvl w:val="0"/>
          <w:numId w:val="33"/>
        </w:numPr>
        <w:rPr>
          <w:rFonts w:cs="Arial"/>
          <w:bCs/>
          <w:sz w:val="22"/>
        </w:rPr>
      </w:pPr>
      <w:r w:rsidRPr="00BA02E3">
        <w:rPr>
          <w:rFonts w:cs="Arial"/>
          <w:b/>
          <w:bCs/>
          <w:sz w:val="22"/>
        </w:rPr>
        <w:t>Indice de Référence des Loyers (IRL)</w:t>
      </w:r>
    </w:p>
    <w:p w14:paraId="32897FE3" w14:textId="77777777" w:rsidR="00361B6C" w:rsidRDefault="00361B6C" w:rsidP="008369D2">
      <w:pPr>
        <w:rPr>
          <w:rFonts w:cs="Arial"/>
          <w:bCs/>
          <w:sz w:val="22"/>
        </w:rPr>
      </w:pPr>
    </w:p>
    <w:p w14:paraId="3729D4AB" w14:textId="25651954" w:rsidR="008369D2" w:rsidRPr="008369D2" w:rsidRDefault="008369D2" w:rsidP="008369D2">
      <w:pPr>
        <w:rPr>
          <w:rFonts w:cs="Arial"/>
          <w:bCs/>
          <w:sz w:val="22"/>
        </w:rPr>
      </w:pPr>
      <w:r w:rsidRPr="008369D2">
        <w:rPr>
          <w:rFonts w:cs="Arial"/>
          <w:bCs/>
          <w:sz w:val="22"/>
        </w:rPr>
        <w:t xml:space="preserve">Le montant du loyer sera ajusté en fonction de l'évolution de l'Indice de Référence des Loyers (IRL) publié par l'INSEE. L'IRL est un indicateur qui reflète l'évolution des prix à la consommation hors tabac et hors loyers. L'indice utilisé pour le calcul de la révision du loyer sera celui du </w:t>
      </w:r>
      <w:r w:rsidRPr="006545D4">
        <w:rPr>
          <w:rFonts w:cs="Arial"/>
          <w:bCs/>
          <w:sz w:val="22"/>
          <w:highlight w:val="yellow"/>
        </w:rPr>
        <w:t>[préciser le trimestre, par exemple : "quatrième trimestre de l'année précédente" ou "premier trimestre de l'année en cours"]</w:t>
      </w:r>
      <w:r w:rsidRPr="008369D2">
        <w:rPr>
          <w:rFonts w:cs="Arial"/>
          <w:bCs/>
          <w:sz w:val="22"/>
        </w:rPr>
        <w:t>, qui correspond à la période la plus récente avant la date de révision.</w:t>
      </w:r>
    </w:p>
    <w:p w14:paraId="5F133E4E" w14:textId="77777777" w:rsidR="00361B6C" w:rsidRDefault="00361B6C" w:rsidP="008369D2">
      <w:pPr>
        <w:rPr>
          <w:rFonts w:cs="Arial"/>
          <w:b/>
          <w:bCs/>
          <w:sz w:val="22"/>
        </w:rPr>
      </w:pPr>
    </w:p>
    <w:p w14:paraId="5AD07A36" w14:textId="2CCDD196" w:rsidR="008369D2" w:rsidRPr="00F96236" w:rsidRDefault="008369D2" w:rsidP="0087777B">
      <w:pPr>
        <w:pStyle w:val="Paragraphedeliste"/>
        <w:numPr>
          <w:ilvl w:val="0"/>
          <w:numId w:val="33"/>
        </w:numPr>
        <w:rPr>
          <w:rFonts w:cs="Arial"/>
          <w:bCs/>
          <w:sz w:val="22"/>
        </w:rPr>
      </w:pPr>
      <w:r w:rsidRPr="00F96236">
        <w:rPr>
          <w:rFonts w:cs="Arial"/>
          <w:b/>
          <w:bCs/>
          <w:sz w:val="22"/>
        </w:rPr>
        <w:t xml:space="preserve"> Formule de</w:t>
      </w:r>
      <w:r w:rsidR="000706F1" w:rsidRPr="00F96236">
        <w:rPr>
          <w:rFonts w:cs="Arial"/>
          <w:b/>
          <w:bCs/>
          <w:sz w:val="22"/>
        </w:rPr>
        <w:t xml:space="preserve"> révision</w:t>
      </w:r>
    </w:p>
    <w:p w14:paraId="3444610E" w14:textId="77777777" w:rsidR="00361B6C" w:rsidRDefault="00361B6C" w:rsidP="008369D2">
      <w:pPr>
        <w:rPr>
          <w:rFonts w:cs="Arial"/>
          <w:bCs/>
          <w:sz w:val="22"/>
        </w:rPr>
      </w:pPr>
    </w:p>
    <w:p w14:paraId="0AED5E82" w14:textId="004A0F94" w:rsidR="008369D2" w:rsidRPr="008369D2" w:rsidRDefault="008369D2" w:rsidP="008369D2">
      <w:pPr>
        <w:rPr>
          <w:rFonts w:cs="Arial"/>
          <w:bCs/>
          <w:sz w:val="22"/>
        </w:rPr>
      </w:pPr>
      <w:r w:rsidRPr="008369D2">
        <w:rPr>
          <w:rFonts w:cs="Arial"/>
          <w:bCs/>
          <w:sz w:val="22"/>
        </w:rPr>
        <w:t>La formule appliquée pour la révision du loyer est la suivante :</w:t>
      </w:r>
    </w:p>
    <w:p w14:paraId="29D35552" w14:textId="77777777" w:rsidR="00A50DF4" w:rsidRDefault="00A50DF4" w:rsidP="008369D2">
      <w:pPr>
        <w:rPr>
          <w:rFonts w:cs="Arial"/>
          <w:bCs/>
          <w:sz w:val="22"/>
        </w:rPr>
      </w:pPr>
    </w:p>
    <w:p w14:paraId="74ABF73A" w14:textId="6BADCB00" w:rsidR="00A50DF4" w:rsidRDefault="00A50DF4" w:rsidP="00A50DF4">
      <w:pPr>
        <w:jc w:val="center"/>
        <w:rPr>
          <w:rFonts w:cs="Arial"/>
          <w:bCs/>
          <w:sz w:val="22"/>
        </w:rPr>
      </w:pPr>
      <w:r>
        <w:rPr>
          <w:rFonts w:cs="Arial"/>
          <w:bCs/>
          <w:noProof/>
          <w:sz w:val="22"/>
        </w:rPr>
        <w:drawing>
          <wp:inline distT="0" distB="0" distL="0" distR="0" wp14:anchorId="0551B52A" wp14:editId="0A570657">
            <wp:extent cx="5029902" cy="428685"/>
            <wp:effectExtent l="0" t="0" r="0" b="9525"/>
            <wp:docPr id="12793929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39297" name="Image 127939297"/>
                    <pic:cNvPicPr/>
                  </pic:nvPicPr>
                  <pic:blipFill>
                    <a:blip r:embed="rId9">
                      <a:extLst>
                        <a:ext uri="{28A0092B-C50C-407E-A947-70E740481C1C}">
                          <a14:useLocalDpi xmlns:a14="http://schemas.microsoft.com/office/drawing/2010/main" val="0"/>
                        </a:ext>
                      </a:extLst>
                    </a:blip>
                    <a:stretch>
                      <a:fillRect/>
                    </a:stretch>
                  </pic:blipFill>
                  <pic:spPr>
                    <a:xfrm>
                      <a:off x="0" y="0"/>
                      <a:ext cx="5029902" cy="428685"/>
                    </a:xfrm>
                    <a:prstGeom prst="rect">
                      <a:avLst/>
                    </a:prstGeom>
                  </pic:spPr>
                </pic:pic>
              </a:graphicData>
            </a:graphic>
          </wp:inline>
        </w:drawing>
      </w:r>
    </w:p>
    <w:p w14:paraId="0F79644D" w14:textId="77777777" w:rsidR="00A50DF4" w:rsidRDefault="00A50DF4" w:rsidP="008369D2">
      <w:pPr>
        <w:rPr>
          <w:rFonts w:cs="Arial"/>
          <w:bCs/>
          <w:sz w:val="22"/>
        </w:rPr>
      </w:pPr>
    </w:p>
    <w:p w14:paraId="33823745" w14:textId="2B7CFABD" w:rsidR="008369D2" w:rsidRPr="008369D2" w:rsidRDefault="008369D2" w:rsidP="008369D2">
      <w:pPr>
        <w:rPr>
          <w:rFonts w:cs="Arial"/>
          <w:bCs/>
          <w:sz w:val="22"/>
        </w:rPr>
      </w:pPr>
      <w:r w:rsidRPr="008369D2">
        <w:rPr>
          <w:rFonts w:cs="Arial"/>
          <w:bCs/>
          <w:sz w:val="22"/>
        </w:rPr>
        <w:t>Cette formule permet d'ajuster le loyer proportionnellement à l'évolution de l'IRL, assurant une modification juste et prévisible du loyer.</w:t>
      </w:r>
    </w:p>
    <w:p w14:paraId="0AF7413F" w14:textId="77777777" w:rsidR="00361B6C" w:rsidRDefault="00361B6C" w:rsidP="008369D2">
      <w:pPr>
        <w:rPr>
          <w:rFonts w:cs="Arial"/>
          <w:b/>
          <w:bCs/>
          <w:sz w:val="22"/>
        </w:rPr>
      </w:pPr>
    </w:p>
    <w:p w14:paraId="258F0E16" w14:textId="4C797E0D" w:rsidR="008369D2" w:rsidRPr="00F96236" w:rsidRDefault="008369D2" w:rsidP="0087777B">
      <w:pPr>
        <w:pStyle w:val="Paragraphedeliste"/>
        <w:numPr>
          <w:ilvl w:val="0"/>
          <w:numId w:val="33"/>
        </w:numPr>
        <w:rPr>
          <w:rFonts w:cs="Arial"/>
          <w:bCs/>
          <w:sz w:val="22"/>
        </w:rPr>
      </w:pPr>
      <w:r w:rsidRPr="00F96236">
        <w:rPr>
          <w:rFonts w:cs="Arial"/>
          <w:b/>
          <w:bCs/>
          <w:sz w:val="22"/>
        </w:rPr>
        <w:t xml:space="preserve"> Notification au </w:t>
      </w:r>
      <w:r w:rsidR="003C4996">
        <w:rPr>
          <w:rFonts w:cs="Arial"/>
          <w:b/>
          <w:bCs/>
          <w:sz w:val="22"/>
        </w:rPr>
        <w:t>Locataire</w:t>
      </w:r>
    </w:p>
    <w:p w14:paraId="63014E6B" w14:textId="77777777" w:rsidR="00361B6C" w:rsidRDefault="00361B6C" w:rsidP="008369D2">
      <w:pPr>
        <w:rPr>
          <w:rFonts w:cs="Arial"/>
          <w:bCs/>
          <w:sz w:val="22"/>
        </w:rPr>
      </w:pPr>
    </w:p>
    <w:p w14:paraId="7C1C286C" w14:textId="2723CE15" w:rsidR="008369D2" w:rsidRPr="008369D2" w:rsidRDefault="008369D2" w:rsidP="008369D2">
      <w:pPr>
        <w:rPr>
          <w:rFonts w:cs="Arial"/>
          <w:bCs/>
          <w:sz w:val="22"/>
        </w:rPr>
      </w:pPr>
      <w:r w:rsidRPr="008369D2">
        <w:rPr>
          <w:rFonts w:cs="Arial"/>
          <w:bCs/>
          <w:sz w:val="22"/>
        </w:rPr>
        <w:t xml:space="preserve">Le </w:t>
      </w:r>
      <w:r w:rsidR="00E30B74">
        <w:rPr>
          <w:rFonts w:cs="Arial"/>
          <w:bCs/>
          <w:sz w:val="22"/>
        </w:rPr>
        <w:t>Bailleur</w:t>
      </w:r>
      <w:r w:rsidRPr="008369D2">
        <w:rPr>
          <w:rFonts w:cs="Arial"/>
          <w:bCs/>
          <w:sz w:val="22"/>
        </w:rPr>
        <w:t xml:space="preserve"> doit notifier au </w:t>
      </w:r>
      <w:r w:rsidR="003C4996">
        <w:rPr>
          <w:rFonts w:cs="Arial"/>
          <w:bCs/>
          <w:sz w:val="22"/>
        </w:rPr>
        <w:t>Locataire</w:t>
      </w:r>
      <w:r w:rsidRPr="008369D2">
        <w:rPr>
          <w:rFonts w:cs="Arial"/>
          <w:bCs/>
          <w:sz w:val="22"/>
        </w:rPr>
        <w:t xml:space="preserve"> l'ajustement du loyer résultant de la révision annuelle au moins un mois avant la date d'effet de la révision. Cette notification doit inclure le détail du calcul de la révision, en précisant les valeurs de l'IRL utilisées et le nouveau montant du loyer.</w:t>
      </w:r>
    </w:p>
    <w:p w14:paraId="26A58390" w14:textId="77777777" w:rsidR="00361B6C" w:rsidRDefault="00361B6C" w:rsidP="008369D2">
      <w:pPr>
        <w:rPr>
          <w:rFonts w:cs="Arial"/>
          <w:b/>
          <w:bCs/>
          <w:sz w:val="22"/>
        </w:rPr>
      </w:pPr>
    </w:p>
    <w:p w14:paraId="5F47AD8B" w14:textId="6972D14B" w:rsidR="008369D2" w:rsidRPr="00F96236" w:rsidRDefault="008369D2" w:rsidP="0087777B">
      <w:pPr>
        <w:pStyle w:val="Paragraphedeliste"/>
        <w:numPr>
          <w:ilvl w:val="0"/>
          <w:numId w:val="33"/>
        </w:numPr>
        <w:rPr>
          <w:rFonts w:cs="Arial"/>
          <w:bCs/>
          <w:sz w:val="22"/>
        </w:rPr>
      </w:pPr>
      <w:r w:rsidRPr="00F96236">
        <w:rPr>
          <w:rFonts w:cs="Arial"/>
          <w:b/>
          <w:bCs/>
          <w:sz w:val="22"/>
        </w:rPr>
        <w:t xml:space="preserve"> Contestation de la </w:t>
      </w:r>
      <w:r w:rsidR="00215090" w:rsidRPr="00F96236">
        <w:rPr>
          <w:rFonts w:cs="Arial"/>
          <w:b/>
          <w:bCs/>
          <w:sz w:val="22"/>
        </w:rPr>
        <w:t>r</w:t>
      </w:r>
      <w:r w:rsidRPr="00F96236">
        <w:rPr>
          <w:rFonts w:cs="Arial"/>
          <w:b/>
          <w:bCs/>
          <w:sz w:val="22"/>
        </w:rPr>
        <w:t>évision</w:t>
      </w:r>
    </w:p>
    <w:p w14:paraId="5543AC80" w14:textId="77777777" w:rsidR="00361B6C" w:rsidRDefault="00361B6C" w:rsidP="008369D2">
      <w:pPr>
        <w:rPr>
          <w:rFonts w:cs="Arial"/>
          <w:bCs/>
          <w:sz w:val="22"/>
        </w:rPr>
      </w:pPr>
    </w:p>
    <w:p w14:paraId="5BD9A681" w14:textId="355D96C1" w:rsidR="008369D2" w:rsidRPr="008369D2" w:rsidRDefault="008369D2" w:rsidP="008369D2">
      <w:pPr>
        <w:rPr>
          <w:rFonts w:cs="Arial"/>
          <w:bCs/>
          <w:sz w:val="22"/>
        </w:rPr>
      </w:pPr>
      <w:r w:rsidRPr="008369D2">
        <w:rPr>
          <w:rFonts w:cs="Arial"/>
          <w:bCs/>
          <w:sz w:val="22"/>
        </w:rPr>
        <w:t xml:space="preserve">Si le </w:t>
      </w:r>
      <w:r w:rsidR="003C4996">
        <w:rPr>
          <w:rFonts w:cs="Arial"/>
          <w:bCs/>
          <w:sz w:val="22"/>
        </w:rPr>
        <w:t>Locataire</w:t>
      </w:r>
      <w:r w:rsidRPr="008369D2">
        <w:rPr>
          <w:rFonts w:cs="Arial"/>
          <w:bCs/>
          <w:sz w:val="22"/>
        </w:rPr>
        <w:t xml:space="preserve"> conteste la révision du loyer, il </w:t>
      </w:r>
      <w:r w:rsidR="004A1B61">
        <w:rPr>
          <w:rFonts w:cs="Arial"/>
          <w:bCs/>
          <w:sz w:val="22"/>
        </w:rPr>
        <w:t>peut</w:t>
      </w:r>
      <w:r w:rsidRPr="008369D2">
        <w:rPr>
          <w:rFonts w:cs="Arial"/>
          <w:bCs/>
          <w:sz w:val="22"/>
        </w:rPr>
        <w:t xml:space="preserve"> saisir la </w:t>
      </w:r>
      <w:r w:rsidR="004E2694">
        <w:rPr>
          <w:rFonts w:cs="Arial"/>
          <w:bCs/>
          <w:sz w:val="22"/>
        </w:rPr>
        <w:t>C</w:t>
      </w:r>
      <w:r w:rsidRPr="008369D2">
        <w:rPr>
          <w:rFonts w:cs="Arial"/>
          <w:bCs/>
          <w:sz w:val="22"/>
        </w:rPr>
        <w:t>ommission départementale de conciliation dans les conditions fixées par la loi, et ce, dans un délai de trois mois à partir de la réception de la notification de la révision.</w:t>
      </w:r>
    </w:p>
    <w:p w14:paraId="4755F835" w14:textId="77777777" w:rsidR="00D3482E" w:rsidRDefault="00D3482E">
      <w:pPr>
        <w:rPr>
          <w:rFonts w:cs="Arial"/>
          <w:bCs/>
          <w:sz w:val="22"/>
        </w:rPr>
      </w:pPr>
    </w:p>
    <w:p w14:paraId="243D7255" w14:textId="426D4CA9" w:rsidR="00B516A8" w:rsidRPr="00F96236" w:rsidRDefault="00B516A8" w:rsidP="0087777B">
      <w:pPr>
        <w:pStyle w:val="Paragraphedeliste"/>
        <w:numPr>
          <w:ilvl w:val="0"/>
          <w:numId w:val="33"/>
        </w:numPr>
        <w:rPr>
          <w:rFonts w:cs="Arial"/>
          <w:b/>
          <w:sz w:val="22"/>
        </w:rPr>
      </w:pPr>
      <w:r w:rsidRPr="00F96236">
        <w:rPr>
          <w:rFonts w:cs="Arial"/>
          <w:b/>
          <w:sz w:val="22"/>
        </w:rPr>
        <w:t xml:space="preserve"> </w:t>
      </w:r>
      <w:r w:rsidR="00F4506A" w:rsidRPr="00F96236">
        <w:rPr>
          <w:rFonts w:cs="Arial"/>
          <w:b/>
          <w:sz w:val="22"/>
        </w:rPr>
        <w:t xml:space="preserve">Réévaluation du </w:t>
      </w:r>
      <w:r w:rsidR="000706F1" w:rsidRPr="00F96236">
        <w:rPr>
          <w:rFonts w:cs="Arial"/>
          <w:b/>
          <w:sz w:val="22"/>
        </w:rPr>
        <w:t>loyer lors du renouvellement du bail</w:t>
      </w:r>
    </w:p>
    <w:p w14:paraId="7F8DE510" w14:textId="77777777" w:rsidR="00F4506A" w:rsidRDefault="00F4506A" w:rsidP="001E088F">
      <w:pPr>
        <w:rPr>
          <w:rFonts w:cs="Arial"/>
          <w:bCs/>
          <w:sz w:val="22"/>
        </w:rPr>
      </w:pPr>
    </w:p>
    <w:p w14:paraId="3604621B" w14:textId="2CA37618" w:rsidR="001E088F" w:rsidRPr="00F96236" w:rsidRDefault="001E088F" w:rsidP="0087777B">
      <w:pPr>
        <w:pStyle w:val="Paragraphedeliste"/>
        <w:numPr>
          <w:ilvl w:val="0"/>
          <w:numId w:val="34"/>
        </w:numPr>
        <w:rPr>
          <w:rFonts w:cs="Arial"/>
          <w:b/>
          <w:sz w:val="22"/>
        </w:rPr>
      </w:pPr>
      <w:r w:rsidRPr="00F96236">
        <w:rPr>
          <w:rFonts w:cs="Arial"/>
          <w:b/>
          <w:sz w:val="22"/>
        </w:rPr>
        <w:t xml:space="preserve">Conditions </w:t>
      </w:r>
      <w:r w:rsidR="000706F1" w:rsidRPr="00F96236">
        <w:rPr>
          <w:rFonts w:cs="Arial"/>
          <w:b/>
          <w:sz w:val="22"/>
        </w:rPr>
        <w:t>de réévaluation</w:t>
      </w:r>
    </w:p>
    <w:p w14:paraId="35261F95" w14:textId="77777777" w:rsidR="001E088F" w:rsidRDefault="001E088F" w:rsidP="001E088F">
      <w:pPr>
        <w:rPr>
          <w:rFonts w:cs="Arial"/>
          <w:bCs/>
          <w:sz w:val="22"/>
        </w:rPr>
      </w:pPr>
    </w:p>
    <w:p w14:paraId="1094FDF0" w14:textId="2B3570B8" w:rsidR="00996BFC" w:rsidRDefault="00996BFC" w:rsidP="00996BFC">
      <w:pPr>
        <w:rPr>
          <w:rFonts w:cs="Arial"/>
          <w:bCs/>
          <w:sz w:val="22"/>
        </w:rPr>
      </w:pPr>
      <w:r w:rsidRPr="00996BFC">
        <w:rPr>
          <w:rFonts w:cs="Arial"/>
          <w:bCs/>
          <w:sz w:val="22"/>
        </w:rPr>
        <w:t xml:space="preserve">Un ajustement du loyer est envisagé lors du renouvellement du bail si une analyse du marché immobilier local indique que le loyer actuel est manifestement inférieur aux taux en vigueur pour des biens comparables dans la même zone géographique. Cet ajustement est destiné à refléter plus fidèlement la valeur marchande du </w:t>
      </w:r>
      <w:r w:rsidR="00421AEF">
        <w:rPr>
          <w:rFonts w:cs="Arial"/>
          <w:bCs/>
          <w:sz w:val="22"/>
        </w:rPr>
        <w:t>Bien loué</w:t>
      </w:r>
      <w:r w:rsidRPr="00996BFC">
        <w:rPr>
          <w:rFonts w:cs="Arial"/>
          <w:bCs/>
          <w:sz w:val="22"/>
        </w:rPr>
        <w:t>.</w:t>
      </w:r>
    </w:p>
    <w:p w14:paraId="712F1BF4" w14:textId="77777777" w:rsidR="00F45701" w:rsidRPr="00996BFC" w:rsidRDefault="00F45701" w:rsidP="00996BFC">
      <w:pPr>
        <w:rPr>
          <w:rFonts w:cs="Arial"/>
          <w:bCs/>
          <w:sz w:val="22"/>
        </w:rPr>
      </w:pPr>
    </w:p>
    <w:p w14:paraId="3EDE89B3" w14:textId="250A54CC" w:rsidR="00996BFC" w:rsidRPr="00F96236" w:rsidRDefault="00996BFC" w:rsidP="0087777B">
      <w:pPr>
        <w:pStyle w:val="Paragraphedeliste"/>
        <w:numPr>
          <w:ilvl w:val="0"/>
          <w:numId w:val="34"/>
        </w:numPr>
        <w:rPr>
          <w:rFonts w:cs="Arial"/>
          <w:bCs/>
          <w:sz w:val="22"/>
        </w:rPr>
      </w:pPr>
      <w:r w:rsidRPr="00F96236">
        <w:rPr>
          <w:rFonts w:cs="Arial"/>
          <w:b/>
          <w:bCs/>
          <w:sz w:val="22"/>
        </w:rPr>
        <w:t>Montant de l'</w:t>
      </w:r>
      <w:r w:rsidR="000706F1">
        <w:rPr>
          <w:rFonts w:cs="Arial"/>
          <w:b/>
          <w:bCs/>
          <w:sz w:val="22"/>
        </w:rPr>
        <w:t>a</w:t>
      </w:r>
      <w:r w:rsidRPr="00F96236">
        <w:rPr>
          <w:rFonts w:cs="Arial"/>
          <w:b/>
          <w:bCs/>
          <w:sz w:val="22"/>
        </w:rPr>
        <w:t>justement</w:t>
      </w:r>
    </w:p>
    <w:p w14:paraId="1F96C8F2" w14:textId="77777777" w:rsidR="00F45701" w:rsidRDefault="00F45701" w:rsidP="00996BFC">
      <w:pPr>
        <w:rPr>
          <w:rFonts w:cs="Arial"/>
          <w:bCs/>
          <w:sz w:val="22"/>
        </w:rPr>
      </w:pPr>
    </w:p>
    <w:p w14:paraId="7A5563A0" w14:textId="37505341" w:rsidR="00996BFC" w:rsidRPr="00996BFC" w:rsidRDefault="00996BFC" w:rsidP="00996BFC">
      <w:pPr>
        <w:rPr>
          <w:rFonts w:cs="Arial"/>
          <w:bCs/>
          <w:sz w:val="22"/>
        </w:rPr>
      </w:pPr>
      <w:r w:rsidRPr="00996BFC">
        <w:rPr>
          <w:rFonts w:cs="Arial"/>
          <w:bCs/>
          <w:sz w:val="22"/>
        </w:rPr>
        <w:t xml:space="preserve">L'ajustement du loyer, si applicable, sera fixé à </w:t>
      </w:r>
      <w:r w:rsidRPr="006545D4">
        <w:rPr>
          <w:rFonts w:cs="Arial"/>
          <w:bCs/>
          <w:sz w:val="22"/>
          <w:highlight w:val="yellow"/>
        </w:rPr>
        <w:t>[montant de l'ajustement]</w:t>
      </w:r>
      <w:r w:rsidRPr="00996BFC">
        <w:rPr>
          <w:rFonts w:cs="Arial"/>
          <w:bCs/>
          <w:sz w:val="22"/>
        </w:rPr>
        <w:t xml:space="preserve"> euros. Ce montant a été calculé sur la base des données de marché disponibles et vise à aligner le loyer sur les valeurs locatives actuelles tout en respectant les plafonds légaux éventuels imposés par la réglementation locale ou nationale.</w:t>
      </w:r>
    </w:p>
    <w:p w14:paraId="18D9A2A6" w14:textId="77777777" w:rsidR="00F45701" w:rsidRDefault="00F45701" w:rsidP="00996BFC">
      <w:pPr>
        <w:rPr>
          <w:rFonts w:cs="Arial"/>
          <w:b/>
          <w:sz w:val="22"/>
        </w:rPr>
      </w:pPr>
    </w:p>
    <w:p w14:paraId="38DBFBE5" w14:textId="55C51922" w:rsidR="00996BFC" w:rsidRPr="00F96236" w:rsidRDefault="00996BFC" w:rsidP="0087777B">
      <w:pPr>
        <w:pStyle w:val="Paragraphedeliste"/>
        <w:numPr>
          <w:ilvl w:val="0"/>
          <w:numId w:val="34"/>
        </w:numPr>
        <w:rPr>
          <w:rFonts w:cs="Arial"/>
          <w:bCs/>
          <w:sz w:val="22"/>
        </w:rPr>
      </w:pPr>
      <w:r w:rsidRPr="00F96236">
        <w:rPr>
          <w:rFonts w:cs="Arial"/>
          <w:b/>
          <w:bCs/>
          <w:sz w:val="22"/>
        </w:rPr>
        <w:t>Modalité d'</w:t>
      </w:r>
      <w:r w:rsidR="000706F1">
        <w:rPr>
          <w:rFonts w:cs="Arial"/>
          <w:b/>
          <w:bCs/>
          <w:sz w:val="22"/>
        </w:rPr>
        <w:t>a</w:t>
      </w:r>
      <w:r w:rsidRPr="00F96236">
        <w:rPr>
          <w:rFonts w:cs="Arial"/>
          <w:b/>
          <w:bCs/>
          <w:sz w:val="22"/>
        </w:rPr>
        <w:t>pplication de l'</w:t>
      </w:r>
      <w:r w:rsidR="000706F1">
        <w:rPr>
          <w:rFonts w:cs="Arial"/>
          <w:b/>
          <w:bCs/>
          <w:sz w:val="22"/>
        </w:rPr>
        <w:t>a</w:t>
      </w:r>
      <w:r w:rsidRPr="00F96236">
        <w:rPr>
          <w:rFonts w:cs="Arial"/>
          <w:b/>
          <w:bCs/>
          <w:sz w:val="22"/>
        </w:rPr>
        <w:t>justement</w:t>
      </w:r>
    </w:p>
    <w:p w14:paraId="197F1EEF" w14:textId="77777777" w:rsidR="00F45701" w:rsidRDefault="00F45701" w:rsidP="00996BFC">
      <w:pPr>
        <w:rPr>
          <w:rFonts w:cs="Arial"/>
          <w:bCs/>
          <w:sz w:val="22"/>
        </w:rPr>
      </w:pPr>
    </w:p>
    <w:p w14:paraId="6A5B42F3" w14:textId="70349144" w:rsidR="00996BFC" w:rsidRDefault="00996BFC" w:rsidP="00996BFC">
      <w:pPr>
        <w:rPr>
          <w:rFonts w:cs="Arial"/>
          <w:bCs/>
          <w:sz w:val="22"/>
        </w:rPr>
      </w:pPr>
      <w:r w:rsidRPr="00996BFC">
        <w:rPr>
          <w:rFonts w:cs="Arial"/>
          <w:bCs/>
          <w:sz w:val="22"/>
        </w:rPr>
        <w:t>La réévaluation du loyer sera appliquée annuellement en fractions, réparties sur la durée du renouvellement du bail. Cette répartition sera effectuée</w:t>
      </w:r>
      <w:r w:rsidR="00F45701">
        <w:rPr>
          <w:rFonts w:cs="Arial"/>
          <w:bCs/>
          <w:sz w:val="22"/>
        </w:rPr>
        <w:t> :</w:t>
      </w:r>
    </w:p>
    <w:p w14:paraId="79069682" w14:textId="77777777" w:rsidR="00F45701" w:rsidRPr="00996BFC" w:rsidRDefault="00F45701" w:rsidP="00996BFC">
      <w:pPr>
        <w:rPr>
          <w:rFonts w:cs="Arial"/>
          <w:bCs/>
          <w:sz w:val="22"/>
        </w:rPr>
      </w:pPr>
    </w:p>
    <w:p w14:paraId="060989E1" w14:textId="77777777" w:rsidR="00F45701" w:rsidRDefault="00996BFC" w:rsidP="00D25DDF">
      <w:pPr>
        <w:pStyle w:val="Paragraphedeliste"/>
        <w:numPr>
          <w:ilvl w:val="0"/>
          <w:numId w:val="8"/>
        </w:numPr>
        <w:rPr>
          <w:rFonts w:cs="Arial"/>
          <w:bCs/>
          <w:sz w:val="22"/>
        </w:rPr>
      </w:pPr>
      <w:r w:rsidRPr="00F45701">
        <w:rPr>
          <w:rFonts w:cs="Arial"/>
          <w:b/>
          <w:bCs/>
          <w:sz w:val="22"/>
        </w:rPr>
        <w:t>Par tiers</w:t>
      </w:r>
      <w:r w:rsidRPr="00F45701">
        <w:rPr>
          <w:rFonts w:cs="Arial"/>
          <w:bCs/>
          <w:sz w:val="22"/>
        </w:rPr>
        <w:t xml:space="preserve"> : si l'ajustement doit être réparti sur une période de trois ans.</w:t>
      </w:r>
    </w:p>
    <w:p w14:paraId="7046BED4" w14:textId="46D21F5A" w:rsidR="00996BFC" w:rsidRPr="00F45701" w:rsidRDefault="00996BFC" w:rsidP="00D25DDF">
      <w:pPr>
        <w:pStyle w:val="Paragraphedeliste"/>
        <w:numPr>
          <w:ilvl w:val="0"/>
          <w:numId w:val="8"/>
        </w:numPr>
        <w:rPr>
          <w:rFonts w:cs="Arial"/>
          <w:bCs/>
          <w:sz w:val="22"/>
        </w:rPr>
      </w:pPr>
      <w:r w:rsidRPr="00F45701">
        <w:rPr>
          <w:rFonts w:cs="Arial"/>
          <w:b/>
          <w:bCs/>
          <w:sz w:val="22"/>
        </w:rPr>
        <w:t>Par sixième</w:t>
      </w:r>
      <w:r w:rsidRPr="00F45701">
        <w:rPr>
          <w:rFonts w:cs="Arial"/>
          <w:bCs/>
          <w:sz w:val="22"/>
        </w:rPr>
        <w:t xml:space="preserve"> : si l'ajustement doit être réparti sur une période de six ans.</w:t>
      </w:r>
    </w:p>
    <w:p w14:paraId="4AB4F694" w14:textId="77777777" w:rsidR="00F45701" w:rsidRDefault="00F45701" w:rsidP="00996BFC">
      <w:pPr>
        <w:rPr>
          <w:rFonts w:cs="Arial"/>
          <w:bCs/>
          <w:sz w:val="22"/>
        </w:rPr>
      </w:pPr>
    </w:p>
    <w:p w14:paraId="6513BF4D" w14:textId="141701DA" w:rsidR="00996BFC" w:rsidRPr="00996BFC" w:rsidRDefault="00996BFC" w:rsidP="00996BFC">
      <w:pPr>
        <w:rPr>
          <w:rFonts w:cs="Arial"/>
          <w:bCs/>
          <w:sz w:val="22"/>
        </w:rPr>
      </w:pPr>
      <w:r w:rsidRPr="00996BFC">
        <w:rPr>
          <w:rFonts w:cs="Arial"/>
          <w:bCs/>
          <w:sz w:val="22"/>
        </w:rPr>
        <w:t xml:space="preserve">Cette méthode de répartition vise à minimiser l'impact financier immédiat sur le </w:t>
      </w:r>
      <w:r w:rsidR="003C4996">
        <w:rPr>
          <w:rFonts w:cs="Arial"/>
          <w:bCs/>
          <w:sz w:val="22"/>
        </w:rPr>
        <w:t>Locataire</w:t>
      </w:r>
      <w:r w:rsidRPr="00996BFC">
        <w:rPr>
          <w:rFonts w:cs="Arial"/>
          <w:bCs/>
          <w:sz w:val="22"/>
        </w:rPr>
        <w:t xml:space="preserve"> tout en ajustant progressivement le loyer à un niveau plus représentatif du marché.</w:t>
      </w:r>
    </w:p>
    <w:p w14:paraId="71334766" w14:textId="77777777" w:rsidR="00F45701" w:rsidRDefault="00F45701" w:rsidP="00996BFC">
      <w:pPr>
        <w:rPr>
          <w:rFonts w:cs="Arial"/>
          <w:b/>
          <w:sz w:val="22"/>
        </w:rPr>
      </w:pPr>
    </w:p>
    <w:p w14:paraId="419EE994" w14:textId="37D581FC" w:rsidR="00996BFC" w:rsidRPr="00F96236" w:rsidRDefault="00996BFC" w:rsidP="0087777B">
      <w:pPr>
        <w:pStyle w:val="Paragraphedeliste"/>
        <w:numPr>
          <w:ilvl w:val="0"/>
          <w:numId w:val="34"/>
        </w:numPr>
        <w:rPr>
          <w:rFonts w:cs="Arial"/>
          <w:bCs/>
          <w:sz w:val="22"/>
        </w:rPr>
      </w:pPr>
      <w:r w:rsidRPr="00F96236">
        <w:rPr>
          <w:rFonts w:cs="Arial"/>
          <w:b/>
          <w:bCs/>
          <w:sz w:val="22"/>
        </w:rPr>
        <w:t xml:space="preserve">Notification au </w:t>
      </w:r>
      <w:r w:rsidR="003C4996">
        <w:rPr>
          <w:rFonts w:cs="Arial"/>
          <w:b/>
          <w:bCs/>
          <w:sz w:val="22"/>
        </w:rPr>
        <w:t>Locataire</w:t>
      </w:r>
    </w:p>
    <w:p w14:paraId="5A125A0E" w14:textId="77777777" w:rsidR="00F45701" w:rsidRDefault="00F45701" w:rsidP="00996BFC">
      <w:pPr>
        <w:rPr>
          <w:rFonts w:cs="Arial"/>
          <w:bCs/>
          <w:sz w:val="22"/>
        </w:rPr>
      </w:pPr>
    </w:p>
    <w:p w14:paraId="0873AF3B" w14:textId="33E5CE12" w:rsidR="00996BFC" w:rsidRPr="00996BFC" w:rsidRDefault="00996BFC" w:rsidP="00996BFC">
      <w:pPr>
        <w:rPr>
          <w:rFonts w:cs="Arial"/>
          <w:bCs/>
          <w:sz w:val="22"/>
        </w:rPr>
      </w:pPr>
      <w:r w:rsidRPr="00996BFC">
        <w:rPr>
          <w:rFonts w:cs="Arial"/>
          <w:bCs/>
          <w:sz w:val="22"/>
        </w:rPr>
        <w:t xml:space="preserve">Le </w:t>
      </w:r>
      <w:r w:rsidR="003C4996">
        <w:rPr>
          <w:rFonts w:cs="Arial"/>
          <w:bCs/>
          <w:sz w:val="22"/>
        </w:rPr>
        <w:t>Locataire</w:t>
      </w:r>
      <w:r w:rsidRPr="00996BFC">
        <w:rPr>
          <w:rFonts w:cs="Arial"/>
          <w:bCs/>
          <w:sz w:val="22"/>
        </w:rPr>
        <w:t xml:space="preserve"> sera informé de la réévaluation proposée et de ses modalités au moins six mois avant la date effective du renouvellement du bail. Cette notification inclura une démonstration détaillée du calcul du loyer réévalué et des justifications basées sur les comparaisons de marché.</w:t>
      </w:r>
    </w:p>
    <w:p w14:paraId="128A4817" w14:textId="77777777" w:rsidR="00F45701" w:rsidRDefault="00F45701" w:rsidP="00996BFC">
      <w:pPr>
        <w:rPr>
          <w:rFonts w:cs="Arial"/>
          <w:b/>
          <w:sz w:val="22"/>
        </w:rPr>
      </w:pPr>
    </w:p>
    <w:p w14:paraId="59162374" w14:textId="58D4777F" w:rsidR="00996BFC" w:rsidRPr="00F96236" w:rsidRDefault="00996BFC" w:rsidP="0087777B">
      <w:pPr>
        <w:pStyle w:val="Paragraphedeliste"/>
        <w:numPr>
          <w:ilvl w:val="0"/>
          <w:numId w:val="34"/>
        </w:numPr>
        <w:rPr>
          <w:rFonts w:cs="Arial"/>
          <w:bCs/>
          <w:sz w:val="22"/>
        </w:rPr>
      </w:pPr>
      <w:r w:rsidRPr="00F96236">
        <w:rPr>
          <w:rFonts w:cs="Arial"/>
          <w:b/>
          <w:bCs/>
          <w:sz w:val="22"/>
        </w:rPr>
        <w:t xml:space="preserve"> Droit de </w:t>
      </w:r>
      <w:r w:rsidR="000706F1">
        <w:rPr>
          <w:rFonts w:cs="Arial"/>
          <w:b/>
          <w:bCs/>
          <w:sz w:val="22"/>
        </w:rPr>
        <w:t>c</w:t>
      </w:r>
      <w:r w:rsidRPr="00F96236">
        <w:rPr>
          <w:rFonts w:cs="Arial"/>
          <w:b/>
          <w:bCs/>
          <w:sz w:val="22"/>
        </w:rPr>
        <w:t xml:space="preserve">ontestation du </w:t>
      </w:r>
      <w:r w:rsidR="003C4996">
        <w:rPr>
          <w:rFonts w:cs="Arial"/>
          <w:b/>
          <w:bCs/>
          <w:sz w:val="22"/>
        </w:rPr>
        <w:t>Locataire</w:t>
      </w:r>
    </w:p>
    <w:p w14:paraId="36A9AEDE" w14:textId="77777777" w:rsidR="00F45701" w:rsidRDefault="00F45701" w:rsidP="00996BFC">
      <w:pPr>
        <w:rPr>
          <w:rFonts w:cs="Arial"/>
          <w:bCs/>
          <w:sz w:val="22"/>
        </w:rPr>
      </w:pPr>
    </w:p>
    <w:p w14:paraId="415AFBBF" w14:textId="15A2AB71" w:rsidR="00996BFC" w:rsidRPr="00996BFC" w:rsidRDefault="00996BFC" w:rsidP="00996BFC">
      <w:pPr>
        <w:rPr>
          <w:rFonts w:cs="Arial"/>
          <w:bCs/>
          <w:sz w:val="22"/>
        </w:rPr>
      </w:pPr>
      <w:r w:rsidRPr="00996BFC">
        <w:rPr>
          <w:rFonts w:cs="Arial"/>
          <w:bCs/>
          <w:sz w:val="22"/>
        </w:rPr>
        <w:t xml:space="preserve">Le </w:t>
      </w:r>
      <w:r w:rsidR="003C4996">
        <w:rPr>
          <w:rFonts w:cs="Arial"/>
          <w:bCs/>
          <w:sz w:val="22"/>
        </w:rPr>
        <w:t>Locataire</w:t>
      </w:r>
      <w:r w:rsidRPr="00996BFC">
        <w:rPr>
          <w:rFonts w:cs="Arial"/>
          <w:bCs/>
          <w:sz w:val="22"/>
        </w:rPr>
        <w:t xml:space="preserve"> dispose du droit de contester cette réévaluation auprès de la commission départementale de conciliation. Il doit exercer ce droit dans un délai de trois mois suivant la réception de la notification de réévaluation. Cette commission est chargée de trouver un accord équilibré entre les parties ou de confirmer la justesse de la réévaluation proposée.</w:t>
      </w:r>
    </w:p>
    <w:p w14:paraId="52CB1633" w14:textId="77777777" w:rsidR="00F45701" w:rsidRDefault="00F45701" w:rsidP="00996BFC">
      <w:pPr>
        <w:rPr>
          <w:rFonts w:cs="Arial"/>
          <w:b/>
          <w:sz w:val="22"/>
        </w:rPr>
      </w:pPr>
    </w:p>
    <w:p w14:paraId="5A78A9B9" w14:textId="45459F7C" w:rsidR="00996BFC" w:rsidRPr="00C31A24" w:rsidRDefault="00996BFC" w:rsidP="0087777B">
      <w:pPr>
        <w:pStyle w:val="Paragraphedeliste"/>
        <w:numPr>
          <w:ilvl w:val="0"/>
          <w:numId w:val="34"/>
        </w:numPr>
        <w:rPr>
          <w:rFonts w:cs="Arial"/>
          <w:bCs/>
          <w:sz w:val="22"/>
        </w:rPr>
      </w:pPr>
      <w:r w:rsidRPr="00C31A24">
        <w:rPr>
          <w:rFonts w:cs="Arial"/>
          <w:b/>
          <w:bCs/>
          <w:sz w:val="22"/>
        </w:rPr>
        <w:t xml:space="preserve">Application et </w:t>
      </w:r>
      <w:r w:rsidR="000706F1">
        <w:rPr>
          <w:rFonts w:cs="Arial"/>
          <w:b/>
          <w:bCs/>
          <w:sz w:val="22"/>
        </w:rPr>
        <w:t>s</w:t>
      </w:r>
      <w:r w:rsidRPr="00C31A24">
        <w:rPr>
          <w:rFonts w:cs="Arial"/>
          <w:b/>
          <w:bCs/>
          <w:sz w:val="22"/>
        </w:rPr>
        <w:t>uivi</w:t>
      </w:r>
    </w:p>
    <w:p w14:paraId="55E79FD9" w14:textId="77777777" w:rsidR="00F45701" w:rsidRDefault="00F45701" w:rsidP="00996BFC">
      <w:pPr>
        <w:rPr>
          <w:rFonts w:cs="Arial"/>
          <w:bCs/>
          <w:sz w:val="22"/>
        </w:rPr>
      </w:pPr>
    </w:p>
    <w:p w14:paraId="62140827" w14:textId="29B0C8A6" w:rsidR="00996BFC" w:rsidRPr="00996BFC" w:rsidRDefault="00996BFC" w:rsidP="00996BFC">
      <w:pPr>
        <w:rPr>
          <w:rFonts w:cs="Arial"/>
          <w:bCs/>
          <w:sz w:val="22"/>
        </w:rPr>
      </w:pPr>
      <w:r w:rsidRPr="00996BFC">
        <w:rPr>
          <w:rFonts w:cs="Arial"/>
          <w:bCs/>
          <w:sz w:val="22"/>
        </w:rPr>
        <w:t xml:space="preserve">Le </w:t>
      </w:r>
      <w:r w:rsidR="00E30B74">
        <w:rPr>
          <w:rFonts w:cs="Arial"/>
          <w:bCs/>
          <w:sz w:val="22"/>
        </w:rPr>
        <w:t>Bailleur</w:t>
      </w:r>
      <w:r w:rsidRPr="00996BFC">
        <w:rPr>
          <w:rFonts w:cs="Arial"/>
          <w:bCs/>
          <w:sz w:val="22"/>
        </w:rPr>
        <w:t xml:space="preserve"> s'engage à suivre scrupuleusement les modalités de cette réévaluation, conformément aux dispositions légales et réglementaires en vigueur, et à ajuster les montants de loyer selon l'échéancier convenu et communiqué au </w:t>
      </w:r>
      <w:r w:rsidR="003C4996">
        <w:rPr>
          <w:rFonts w:cs="Arial"/>
          <w:bCs/>
          <w:sz w:val="22"/>
        </w:rPr>
        <w:t>Locataire</w:t>
      </w:r>
      <w:r w:rsidRPr="00996BFC">
        <w:rPr>
          <w:rFonts w:cs="Arial"/>
          <w:bCs/>
          <w:sz w:val="22"/>
        </w:rPr>
        <w:t>.</w:t>
      </w:r>
    </w:p>
    <w:p w14:paraId="7E822C55" w14:textId="77777777" w:rsidR="00F4506A" w:rsidRDefault="00F4506A">
      <w:pPr>
        <w:rPr>
          <w:rFonts w:cs="Arial"/>
          <w:bCs/>
          <w:sz w:val="22"/>
        </w:rPr>
      </w:pPr>
    </w:p>
    <w:p w14:paraId="1DECD25B" w14:textId="77777777" w:rsidR="00B516A8" w:rsidRDefault="00B516A8">
      <w:pPr>
        <w:rPr>
          <w:rFonts w:cs="Arial"/>
          <w:bCs/>
          <w:sz w:val="22"/>
        </w:rPr>
      </w:pPr>
    </w:p>
    <w:p w14:paraId="0C99A766" w14:textId="1C600AC4" w:rsidR="00D3482E" w:rsidRPr="006E20DB" w:rsidRDefault="00EC29CF">
      <w:pPr>
        <w:rPr>
          <w:rFonts w:cs="Arial"/>
          <w:b/>
          <w:sz w:val="22"/>
        </w:rPr>
      </w:pPr>
      <w:r w:rsidRPr="00B1342B">
        <w:rPr>
          <w:rFonts w:cs="Arial"/>
          <w:b/>
          <w:sz w:val="22"/>
          <w:u w:val="single"/>
        </w:rPr>
        <w:t>ARTICLE</w:t>
      </w:r>
      <w:r w:rsidR="00BD50E2" w:rsidRPr="00B1342B">
        <w:rPr>
          <w:rFonts w:cs="Arial"/>
          <w:b/>
          <w:sz w:val="22"/>
          <w:u w:val="single"/>
        </w:rPr>
        <w:t xml:space="preserve"> </w:t>
      </w:r>
      <w:r w:rsidR="00BD50E2">
        <w:rPr>
          <w:rFonts w:cs="Arial"/>
          <w:b/>
          <w:sz w:val="22"/>
          <w:u w:val="single"/>
        </w:rPr>
        <w:t>4</w:t>
      </w:r>
      <w:r w:rsidR="00BD50E2" w:rsidRPr="00B1342B">
        <w:rPr>
          <w:rFonts w:cs="Arial"/>
          <w:b/>
          <w:sz w:val="22"/>
          <w:u w:val="single"/>
        </w:rPr>
        <w:t xml:space="preserve"> – </w:t>
      </w:r>
      <w:r w:rsidR="00434C7C" w:rsidRPr="0006079D">
        <w:rPr>
          <w:rFonts w:cs="Arial"/>
          <w:b/>
          <w:sz w:val="22"/>
          <w:u w:val="single"/>
        </w:rPr>
        <w:t>Charges récupérables</w:t>
      </w:r>
    </w:p>
    <w:p w14:paraId="381119D4" w14:textId="77777777" w:rsidR="00434C7C" w:rsidRDefault="00434C7C">
      <w:pPr>
        <w:rPr>
          <w:rFonts w:cs="Arial"/>
          <w:bCs/>
          <w:sz w:val="22"/>
        </w:rPr>
      </w:pPr>
    </w:p>
    <w:p w14:paraId="7A298D30" w14:textId="7D4B6B55" w:rsidR="006E20DB" w:rsidRPr="006E20DB" w:rsidRDefault="00C00692" w:rsidP="006E20DB">
      <w:pPr>
        <w:rPr>
          <w:rFonts w:cs="Arial"/>
          <w:bCs/>
          <w:sz w:val="22"/>
        </w:rPr>
      </w:pPr>
      <w:r>
        <w:rPr>
          <w:rFonts w:cs="Arial"/>
          <w:b/>
          <w:sz w:val="22"/>
        </w:rPr>
        <w:t>4</w:t>
      </w:r>
      <w:r w:rsidR="00620238" w:rsidRPr="006E20DB">
        <w:rPr>
          <w:rFonts w:cs="Arial"/>
          <w:b/>
          <w:sz w:val="22"/>
        </w:rPr>
        <w:t>.</w:t>
      </w:r>
      <w:r w:rsidR="006E20DB" w:rsidRPr="006E20DB">
        <w:rPr>
          <w:rFonts w:cs="Arial"/>
          <w:b/>
          <w:bCs/>
          <w:sz w:val="22"/>
        </w:rPr>
        <w:t xml:space="preserve">1. </w:t>
      </w:r>
      <w:r w:rsidR="006E20DB" w:rsidRPr="006E20DB">
        <w:rPr>
          <w:rFonts w:cs="Arial"/>
          <w:b/>
          <w:bCs/>
          <w:sz w:val="22"/>
          <w:u w:val="single"/>
        </w:rPr>
        <w:t xml:space="preserve">Provisions sur </w:t>
      </w:r>
      <w:r w:rsidR="00215090" w:rsidRPr="00677023">
        <w:rPr>
          <w:rFonts w:cs="Arial"/>
          <w:b/>
          <w:bCs/>
          <w:sz w:val="22"/>
          <w:u w:val="single"/>
        </w:rPr>
        <w:t>c</w:t>
      </w:r>
      <w:r w:rsidR="006E20DB" w:rsidRPr="006E20DB">
        <w:rPr>
          <w:rFonts w:cs="Arial"/>
          <w:b/>
          <w:bCs/>
          <w:sz w:val="22"/>
          <w:u w:val="single"/>
        </w:rPr>
        <w:t>harges</w:t>
      </w:r>
    </w:p>
    <w:p w14:paraId="126B1D86" w14:textId="77777777" w:rsidR="006E20DB" w:rsidRDefault="006E20DB" w:rsidP="006E20DB">
      <w:pPr>
        <w:rPr>
          <w:rFonts w:cs="Arial"/>
          <w:bCs/>
          <w:sz w:val="22"/>
        </w:rPr>
      </w:pPr>
    </w:p>
    <w:p w14:paraId="271A5E81" w14:textId="57FFFBC8" w:rsidR="006E20DB" w:rsidRPr="006E20DB" w:rsidRDefault="006E20DB" w:rsidP="006E20DB">
      <w:pPr>
        <w:rPr>
          <w:rFonts w:cs="Arial"/>
          <w:bCs/>
          <w:sz w:val="22"/>
        </w:rPr>
      </w:pPr>
      <w:r w:rsidRPr="006E20DB">
        <w:rPr>
          <w:rFonts w:cs="Arial"/>
          <w:bCs/>
          <w:sz w:val="22"/>
        </w:rPr>
        <w:t xml:space="preserve">Les charges locatives prévues comprennent, mais ne sont pas limitées à, les coûts de chauffage, d'eau, d'entretien des parties communes, et d'autres frais réguliers associés à l'usage de l'immeuble et de ses équipements. Le montant mensuel estimé pour ces charges est fixé à </w:t>
      </w:r>
      <w:r w:rsidRPr="00D20526">
        <w:rPr>
          <w:rFonts w:cs="Arial"/>
          <w:bCs/>
          <w:sz w:val="22"/>
          <w:highlight w:val="yellow"/>
        </w:rPr>
        <w:t>[__________]</w:t>
      </w:r>
      <w:r w:rsidRPr="006E20DB">
        <w:rPr>
          <w:rFonts w:cs="Arial"/>
          <w:bCs/>
          <w:sz w:val="22"/>
        </w:rPr>
        <w:t xml:space="preserve"> euros. Ce montant est basé sur les dépenses prévues et peut être ajusté en fonction des dépenses réelles constatées.</w:t>
      </w:r>
    </w:p>
    <w:p w14:paraId="7F932FB1" w14:textId="77777777" w:rsidR="006E20DB" w:rsidRDefault="006E20DB" w:rsidP="006E20DB">
      <w:pPr>
        <w:rPr>
          <w:rFonts w:cs="Arial"/>
          <w:b/>
          <w:bCs/>
          <w:sz w:val="22"/>
        </w:rPr>
      </w:pPr>
    </w:p>
    <w:p w14:paraId="39A83C47" w14:textId="47296994" w:rsidR="006E20DB" w:rsidRPr="00677023" w:rsidRDefault="006E20DB" w:rsidP="0087777B">
      <w:pPr>
        <w:pStyle w:val="Paragraphedeliste"/>
        <w:numPr>
          <w:ilvl w:val="0"/>
          <w:numId w:val="35"/>
        </w:numPr>
        <w:rPr>
          <w:rFonts w:cs="Arial"/>
          <w:bCs/>
          <w:sz w:val="22"/>
        </w:rPr>
      </w:pPr>
      <w:r w:rsidRPr="00677023">
        <w:rPr>
          <w:rFonts w:cs="Arial"/>
          <w:b/>
          <w:bCs/>
          <w:sz w:val="22"/>
        </w:rPr>
        <w:t xml:space="preserve">Paiement des </w:t>
      </w:r>
      <w:r w:rsidR="00215090" w:rsidRPr="00677023">
        <w:rPr>
          <w:rFonts w:cs="Arial"/>
          <w:b/>
          <w:bCs/>
          <w:sz w:val="22"/>
        </w:rPr>
        <w:t>p</w:t>
      </w:r>
      <w:r w:rsidRPr="00677023">
        <w:rPr>
          <w:rFonts w:cs="Arial"/>
          <w:b/>
          <w:bCs/>
          <w:sz w:val="22"/>
        </w:rPr>
        <w:t>rovisions</w:t>
      </w:r>
    </w:p>
    <w:p w14:paraId="3DA54489" w14:textId="77777777" w:rsidR="006E20DB" w:rsidRDefault="006E20DB" w:rsidP="006E20DB">
      <w:pPr>
        <w:rPr>
          <w:rFonts w:cs="Arial"/>
          <w:bCs/>
          <w:sz w:val="22"/>
        </w:rPr>
      </w:pPr>
    </w:p>
    <w:p w14:paraId="061D393A" w14:textId="6225ABE6" w:rsidR="006E20DB" w:rsidRPr="006E20DB" w:rsidRDefault="006E20DB" w:rsidP="006E20DB">
      <w:pPr>
        <w:rPr>
          <w:rFonts w:cs="Arial"/>
          <w:bCs/>
          <w:sz w:val="22"/>
        </w:rPr>
      </w:pPr>
      <w:r w:rsidRPr="006E20DB">
        <w:rPr>
          <w:rFonts w:cs="Arial"/>
          <w:bCs/>
          <w:sz w:val="22"/>
        </w:rPr>
        <w:t xml:space="preserve">Le </w:t>
      </w:r>
      <w:r w:rsidR="003C4996">
        <w:rPr>
          <w:rFonts w:cs="Arial"/>
          <w:bCs/>
          <w:sz w:val="22"/>
        </w:rPr>
        <w:t>Locataire</w:t>
      </w:r>
      <w:r w:rsidRPr="006E20DB">
        <w:rPr>
          <w:rFonts w:cs="Arial"/>
          <w:bCs/>
          <w:sz w:val="22"/>
        </w:rPr>
        <w:t xml:space="preserve"> s'engage à payer les provisions pour charges en même temps que le loyer, à la date convenue chaque mois.</w:t>
      </w:r>
    </w:p>
    <w:p w14:paraId="1155EB33" w14:textId="77777777" w:rsidR="006E20DB" w:rsidRDefault="006E20DB" w:rsidP="006E20DB">
      <w:pPr>
        <w:rPr>
          <w:rFonts w:cs="Arial"/>
          <w:b/>
          <w:bCs/>
          <w:sz w:val="22"/>
        </w:rPr>
      </w:pPr>
    </w:p>
    <w:p w14:paraId="2A2919D9" w14:textId="1EB121B1" w:rsidR="006E20DB" w:rsidRPr="00677023" w:rsidRDefault="006E20DB" w:rsidP="0087777B">
      <w:pPr>
        <w:pStyle w:val="Paragraphedeliste"/>
        <w:numPr>
          <w:ilvl w:val="0"/>
          <w:numId w:val="35"/>
        </w:numPr>
        <w:rPr>
          <w:rFonts w:cs="Arial"/>
          <w:bCs/>
          <w:sz w:val="22"/>
        </w:rPr>
      </w:pPr>
      <w:r w:rsidRPr="00677023">
        <w:rPr>
          <w:rFonts w:cs="Arial"/>
          <w:b/>
          <w:bCs/>
          <w:sz w:val="22"/>
        </w:rPr>
        <w:lastRenderedPageBreak/>
        <w:t xml:space="preserve">Régularisation </w:t>
      </w:r>
      <w:r w:rsidR="00215090" w:rsidRPr="00677023">
        <w:rPr>
          <w:rFonts w:cs="Arial"/>
          <w:b/>
          <w:bCs/>
          <w:sz w:val="22"/>
        </w:rPr>
        <w:t>a</w:t>
      </w:r>
      <w:r w:rsidRPr="00677023">
        <w:rPr>
          <w:rFonts w:cs="Arial"/>
          <w:b/>
          <w:bCs/>
          <w:sz w:val="22"/>
        </w:rPr>
        <w:t>nnuelle</w:t>
      </w:r>
    </w:p>
    <w:p w14:paraId="57BA446C" w14:textId="77777777" w:rsidR="006E20DB" w:rsidRDefault="006E20DB" w:rsidP="006E20DB">
      <w:pPr>
        <w:rPr>
          <w:rFonts w:cs="Arial"/>
          <w:bCs/>
          <w:sz w:val="22"/>
        </w:rPr>
      </w:pPr>
    </w:p>
    <w:p w14:paraId="05D16105" w14:textId="08483D95" w:rsidR="006E20DB" w:rsidRPr="006E20DB" w:rsidRDefault="006E20DB" w:rsidP="006E20DB">
      <w:pPr>
        <w:rPr>
          <w:rFonts w:cs="Arial"/>
          <w:bCs/>
          <w:sz w:val="22"/>
        </w:rPr>
      </w:pPr>
      <w:r w:rsidRPr="006E20DB">
        <w:rPr>
          <w:rFonts w:cs="Arial"/>
          <w:bCs/>
          <w:sz w:val="22"/>
        </w:rPr>
        <w:t xml:space="preserve">Une fois par an, une régularisation sera effectuée après que le </w:t>
      </w:r>
      <w:r w:rsidR="00E30B74">
        <w:rPr>
          <w:rFonts w:cs="Arial"/>
          <w:bCs/>
          <w:sz w:val="22"/>
        </w:rPr>
        <w:t>Bailleur</w:t>
      </w:r>
      <w:r w:rsidRPr="006E20DB">
        <w:rPr>
          <w:rFonts w:cs="Arial"/>
          <w:bCs/>
          <w:sz w:val="22"/>
        </w:rPr>
        <w:t xml:space="preserve"> aura effectué le décompte final des charges pour l'année écoulée. Si les provisions payées par le </w:t>
      </w:r>
      <w:r w:rsidR="003C4996">
        <w:rPr>
          <w:rFonts w:cs="Arial"/>
          <w:bCs/>
          <w:sz w:val="22"/>
        </w:rPr>
        <w:t>Locataire</w:t>
      </w:r>
      <w:r w:rsidRPr="006E20DB">
        <w:rPr>
          <w:rFonts w:cs="Arial"/>
          <w:bCs/>
          <w:sz w:val="22"/>
        </w:rPr>
        <w:t xml:space="preserve"> sont supérieures aux charges réellement engagées, le surplus lui sera remboursé ; si elles sont inférieures, le </w:t>
      </w:r>
      <w:r w:rsidR="003C4996">
        <w:rPr>
          <w:rFonts w:cs="Arial"/>
          <w:bCs/>
          <w:sz w:val="22"/>
        </w:rPr>
        <w:t>Locataire</w:t>
      </w:r>
      <w:r w:rsidRPr="006E20DB">
        <w:rPr>
          <w:rFonts w:cs="Arial"/>
          <w:bCs/>
          <w:sz w:val="22"/>
        </w:rPr>
        <w:t xml:space="preserve"> devra payer la différence.</w:t>
      </w:r>
    </w:p>
    <w:p w14:paraId="6487FD88" w14:textId="77777777" w:rsidR="006E20DB" w:rsidRDefault="006E20DB" w:rsidP="006E20DB">
      <w:pPr>
        <w:rPr>
          <w:rFonts w:cs="Arial"/>
          <w:b/>
          <w:bCs/>
          <w:sz w:val="22"/>
        </w:rPr>
      </w:pPr>
    </w:p>
    <w:p w14:paraId="4C839F5C" w14:textId="28B922DC" w:rsidR="006E20DB" w:rsidRPr="006E20DB" w:rsidRDefault="00C00692" w:rsidP="006E20DB">
      <w:pPr>
        <w:rPr>
          <w:rFonts w:cs="Arial"/>
          <w:bCs/>
          <w:sz w:val="22"/>
        </w:rPr>
      </w:pPr>
      <w:r>
        <w:rPr>
          <w:rFonts w:cs="Arial"/>
          <w:b/>
          <w:sz w:val="22"/>
        </w:rPr>
        <w:t>4</w:t>
      </w:r>
      <w:r w:rsidR="00620238" w:rsidRPr="006E20DB">
        <w:rPr>
          <w:rFonts w:cs="Arial"/>
          <w:b/>
          <w:sz w:val="22"/>
        </w:rPr>
        <w:t>.</w:t>
      </w:r>
      <w:r w:rsidR="006E20DB" w:rsidRPr="006E20DB">
        <w:rPr>
          <w:rFonts w:cs="Arial"/>
          <w:b/>
          <w:bCs/>
          <w:sz w:val="22"/>
        </w:rPr>
        <w:t xml:space="preserve">2. </w:t>
      </w:r>
      <w:r w:rsidR="006E20DB" w:rsidRPr="006E20DB">
        <w:rPr>
          <w:rFonts w:cs="Arial"/>
          <w:b/>
          <w:bCs/>
          <w:sz w:val="22"/>
          <w:u w:val="single"/>
        </w:rPr>
        <w:t xml:space="preserve">Charges en </w:t>
      </w:r>
      <w:r w:rsidR="00215090" w:rsidRPr="00677023">
        <w:rPr>
          <w:rFonts w:cs="Arial"/>
          <w:b/>
          <w:bCs/>
          <w:sz w:val="22"/>
          <w:u w:val="single"/>
        </w:rPr>
        <w:t>c</w:t>
      </w:r>
      <w:r w:rsidR="006E20DB" w:rsidRPr="006E20DB">
        <w:rPr>
          <w:rFonts w:cs="Arial"/>
          <w:b/>
          <w:bCs/>
          <w:sz w:val="22"/>
          <w:u w:val="single"/>
        </w:rPr>
        <w:t>olocation</w:t>
      </w:r>
    </w:p>
    <w:p w14:paraId="7DF7A55B" w14:textId="77777777" w:rsidR="006E20DB" w:rsidRDefault="006E20DB" w:rsidP="006E20DB">
      <w:pPr>
        <w:rPr>
          <w:rFonts w:cs="Arial"/>
          <w:bCs/>
          <w:sz w:val="22"/>
        </w:rPr>
      </w:pPr>
    </w:p>
    <w:p w14:paraId="70855C25" w14:textId="50162E36" w:rsidR="006E20DB" w:rsidRPr="006E20DB" w:rsidRDefault="006E20DB" w:rsidP="006E20DB">
      <w:pPr>
        <w:rPr>
          <w:rFonts w:cs="Arial"/>
          <w:bCs/>
          <w:sz w:val="22"/>
        </w:rPr>
      </w:pPr>
      <w:r w:rsidRPr="006E20DB">
        <w:rPr>
          <w:rFonts w:cs="Arial"/>
          <w:bCs/>
          <w:sz w:val="22"/>
        </w:rPr>
        <w:t xml:space="preserve">En cas de colocation, il est possible de convenir d'un forfait de charges. Ce forfait est fixé à </w:t>
      </w:r>
      <w:r w:rsidRPr="006E5706">
        <w:rPr>
          <w:rFonts w:cs="Arial"/>
          <w:bCs/>
          <w:sz w:val="22"/>
          <w:highlight w:val="yellow"/>
        </w:rPr>
        <w:t>[__________]</w:t>
      </w:r>
      <w:r w:rsidRPr="006E20DB">
        <w:rPr>
          <w:rFonts w:cs="Arial"/>
          <w:bCs/>
          <w:sz w:val="22"/>
        </w:rPr>
        <w:t xml:space="preserve"> euros par mois et couvre l'ensemble des charges locatives sans régularisation annuelle, sauf disposition contraire spécifiée dans ce contrat.</w:t>
      </w:r>
    </w:p>
    <w:p w14:paraId="5FF95DAA" w14:textId="77777777" w:rsidR="006E20DB" w:rsidRDefault="006E20DB" w:rsidP="006E20DB">
      <w:pPr>
        <w:rPr>
          <w:rFonts w:cs="Arial"/>
          <w:bCs/>
          <w:sz w:val="22"/>
        </w:rPr>
      </w:pPr>
    </w:p>
    <w:p w14:paraId="1EEC7751" w14:textId="69805760" w:rsidR="006E20DB" w:rsidRPr="006E20DB" w:rsidRDefault="006E20DB" w:rsidP="006E20DB">
      <w:pPr>
        <w:rPr>
          <w:rFonts w:cs="Arial"/>
          <w:bCs/>
          <w:sz w:val="22"/>
        </w:rPr>
      </w:pPr>
      <w:r w:rsidRPr="006E20DB">
        <w:rPr>
          <w:rFonts w:cs="Arial"/>
          <w:bCs/>
          <w:sz w:val="22"/>
        </w:rPr>
        <w:t xml:space="preserve">Le forfait de charges en colocation peut être révisé annuellement en fonction des variations des coûts de services et de maintenance. </w:t>
      </w:r>
      <w:r w:rsidRPr="006E5706">
        <w:rPr>
          <w:rFonts w:cs="Arial"/>
          <w:bCs/>
          <w:sz w:val="22"/>
          <w:highlight w:val="yellow"/>
        </w:rPr>
        <w:t xml:space="preserve">[Si applicable, décrire les modalités de révision spécifiques, par exemple : "Cette révision est basée sur l'évolution des coûts des services publics et autres dépenses liées à l'usage commun du </w:t>
      </w:r>
      <w:r w:rsidR="00421AEF" w:rsidRPr="006E5706">
        <w:rPr>
          <w:rFonts w:cs="Arial"/>
          <w:bCs/>
          <w:sz w:val="22"/>
          <w:highlight w:val="yellow"/>
        </w:rPr>
        <w:t>Bien loué</w:t>
      </w:r>
      <w:r w:rsidRPr="006E5706">
        <w:rPr>
          <w:rFonts w:cs="Arial"/>
          <w:bCs/>
          <w:sz w:val="22"/>
          <w:highlight w:val="yellow"/>
        </w:rPr>
        <w:t xml:space="preserve">, et sera communiquée au </w:t>
      </w:r>
      <w:r w:rsidR="003C4996" w:rsidRPr="006E5706">
        <w:rPr>
          <w:rFonts w:cs="Arial"/>
          <w:bCs/>
          <w:sz w:val="22"/>
          <w:highlight w:val="yellow"/>
        </w:rPr>
        <w:t>Locataire</w:t>
      </w:r>
      <w:r w:rsidRPr="006E5706">
        <w:rPr>
          <w:rFonts w:cs="Arial"/>
          <w:bCs/>
          <w:sz w:val="22"/>
          <w:highlight w:val="yellow"/>
        </w:rPr>
        <w:t xml:space="preserve"> avec un préavis de 30 jours avant son application."]</w:t>
      </w:r>
    </w:p>
    <w:p w14:paraId="03D9FCF6" w14:textId="77777777" w:rsidR="006E20DB" w:rsidRDefault="006E20DB" w:rsidP="006E20DB">
      <w:pPr>
        <w:rPr>
          <w:rFonts w:cs="Arial"/>
          <w:b/>
          <w:bCs/>
          <w:sz w:val="22"/>
        </w:rPr>
      </w:pPr>
    </w:p>
    <w:p w14:paraId="70AA2767" w14:textId="55E7D7A0" w:rsidR="006E20DB" w:rsidRPr="0056361E" w:rsidRDefault="006E20DB" w:rsidP="0087777B">
      <w:pPr>
        <w:pStyle w:val="Paragraphedeliste"/>
        <w:numPr>
          <w:ilvl w:val="1"/>
          <w:numId w:val="36"/>
        </w:numPr>
        <w:rPr>
          <w:rFonts w:cs="Arial"/>
          <w:bCs/>
          <w:sz w:val="22"/>
          <w:u w:val="single"/>
        </w:rPr>
      </w:pPr>
      <w:r w:rsidRPr="0056361E">
        <w:rPr>
          <w:rFonts w:cs="Arial"/>
          <w:b/>
          <w:bCs/>
          <w:sz w:val="22"/>
          <w:u w:val="single"/>
        </w:rPr>
        <w:t xml:space="preserve">Notification et </w:t>
      </w:r>
      <w:r w:rsidR="00BB2A7C" w:rsidRPr="0056361E">
        <w:rPr>
          <w:rFonts w:cs="Arial"/>
          <w:b/>
          <w:bCs/>
          <w:sz w:val="22"/>
          <w:u w:val="single"/>
        </w:rPr>
        <w:t>c</w:t>
      </w:r>
      <w:r w:rsidRPr="0056361E">
        <w:rPr>
          <w:rFonts w:cs="Arial"/>
          <w:b/>
          <w:bCs/>
          <w:sz w:val="22"/>
          <w:u w:val="single"/>
        </w:rPr>
        <w:t>ommunication</w:t>
      </w:r>
    </w:p>
    <w:p w14:paraId="4E0F7B2E" w14:textId="77777777" w:rsidR="006E20DB" w:rsidRDefault="006E20DB" w:rsidP="006E20DB">
      <w:pPr>
        <w:rPr>
          <w:rFonts w:cs="Arial"/>
          <w:bCs/>
          <w:sz w:val="22"/>
        </w:rPr>
      </w:pPr>
    </w:p>
    <w:p w14:paraId="4AB69779" w14:textId="16ECEBF0" w:rsidR="006E20DB" w:rsidRPr="006E20DB" w:rsidRDefault="006E20DB" w:rsidP="006E20DB">
      <w:pPr>
        <w:rPr>
          <w:rFonts w:cs="Arial"/>
          <w:bCs/>
          <w:sz w:val="22"/>
        </w:rPr>
      </w:pPr>
      <w:r w:rsidRPr="006E20DB">
        <w:rPr>
          <w:rFonts w:cs="Arial"/>
          <w:bCs/>
          <w:sz w:val="22"/>
        </w:rPr>
        <w:t xml:space="preserve">Le </w:t>
      </w:r>
      <w:r w:rsidR="00E30B74">
        <w:rPr>
          <w:rFonts w:cs="Arial"/>
          <w:bCs/>
          <w:sz w:val="22"/>
        </w:rPr>
        <w:t>Bailleur</w:t>
      </w:r>
      <w:r w:rsidRPr="006E20DB">
        <w:rPr>
          <w:rFonts w:cs="Arial"/>
          <w:bCs/>
          <w:sz w:val="22"/>
        </w:rPr>
        <w:t xml:space="preserve"> s'engage à fournir au </w:t>
      </w:r>
      <w:r w:rsidR="003C4996">
        <w:rPr>
          <w:rFonts w:cs="Arial"/>
          <w:bCs/>
          <w:sz w:val="22"/>
        </w:rPr>
        <w:t>Locataire</w:t>
      </w:r>
      <w:r w:rsidRPr="006E20DB">
        <w:rPr>
          <w:rFonts w:cs="Arial"/>
          <w:bCs/>
          <w:sz w:val="22"/>
        </w:rPr>
        <w:t xml:space="preserve"> une copie détaillée de toutes les factures et décomptes des charges sur demande, afin d'assurer la transparence des coûts engagés. Le </w:t>
      </w:r>
      <w:r w:rsidR="00E30B74">
        <w:rPr>
          <w:rFonts w:cs="Arial"/>
          <w:bCs/>
          <w:sz w:val="22"/>
        </w:rPr>
        <w:t>Bailleur</w:t>
      </w:r>
      <w:r w:rsidRPr="006E20DB">
        <w:rPr>
          <w:rFonts w:cs="Arial"/>
          <w:bCs/>
          <w:sz w:val="22"/>
        </w:rPr>
        <w:t xml:space="preserve"> doit également informer les </w:t>
      </w:r>
      <w:r w:rsidR="003C4996">
        <w:rPr>
          <w:rFonts w:cs="Arial"/>
          <w:bCs/>
          <w:sz w:val="22"/>
        </w:rPr>
        <w:t>Locataire</w:t>
      </w:r>
      <w:r w:rsidRPr="006E20DB">
        <w:rPr>
          <w:rFonts w:cs="Arial"/>
          <w:bCs/>
          <w:sz w:val="22"/>
        </w:rPr>
        <w:t xml:space="preserve">s de toute modification significative des estimations des charges dans un délai raisonnable, permettant ainsi aux </w:t>
      </w:r>
      <w:r w:rsidR="003C4996">
        <w:rPr>
          <w:rFonts w:cs="Arial"/>
          <w:bCs/>
          <w:sz w:val="22"/>
        </w:rPr>
        <w:t>Locataire</w:t>
      </w:r>
      <w:r w:rsidRPr="006E20DB">
        <w:rPr>
          <w:rFonts w:cs="Arial"/>
          <w:bCs/>
          <w:sz w:val="22"/>
        </w:rPr>
        <w:t>s de planifier leurs finances.</w:t>
      </w:r>
    </w:p>
    <w:p w14:paraId="5B255B27" w14:textId="77777777" w:rsidR="006E20DB" w:rsidRDefault="006E20DB" w:rsidP="006E20DB">
      <w:pPr>
        <w:rPr>
          <w:rFonts w:cs="Arial"/>
          <w:b/>
          <w:bCs/>
          <w:sz w:val="22"/>
        </w:rPr>
      </w:pPr>
    </w:p>
    <w:p w14:paraId="59DDDCF0" w14:textId="09D57055" w:rsidR="006E20DB" w:rsidRPr="0056361E" w:rsidRDefault="006E20DB" w:rsidP="0087777B">
      <w:pPr>
        <w:pStyle w:val="Paragraphedeliste"/>
        <w:numPr>
          <w:ilvl w:val="1"/>
          <w:numId w:val="36"/>
        </w:numPr>
        <w:rPr>
          <w:rFonts w:cs="Arial"/>
          <w:bCs/>
          <w:sz w:val="22"/>
          <w:u w:val="single"/>
        </w:rPr>
      </w:pPr>
      <w:r w:rsidRPr="0056361E">
        <w:rPr>
          <w:rFonts w:cs="Arial"/>
          <w:b/>
          <w:bCs/>
          <w:sz w:val="22"/>
        </w:rPr>
        <w:t xml:space="preserve"> </w:t>
      </w:r>
      <w:r w:rsidRPr="0056361E">
        <w:rPr>
          <w:rFonts w:cs="Arial"/>
          <w:b/>
          <w:bCs/>
          <w:sz w:val="22"/>
          <w:u w:val="single"/>
        </w:rPr>
        <w:t xml:space="preserve">Dispositions </w:t>
      </w:r>
      <w:r w:rsidR="000706F1">
        <w:rPr>
          <w:rFonts w:cs="Arial"/>
          <w:b/>
          <w:bCs/>
          <w:sz w:val="22"/>
          <w:u w:val="single"/>
        </w:rPr>
        <w:t>g</w:t>
      </w:r>
      <w:r w:rsidRPr="0056361E">
        <w:rPr>
          <w:rFonts w:cs="Arial"/>
          <w:b/>
          <w:bCs/>
          <w:sz w:val="22"/>
          <w:u w:val="single"/>
        </w:rPr>
        <w:t>énérales</w:t>
      </w:r>
    </w:p>
    <w:p w14:paraId="44988F6D" w14:textId="77777777" w:rsidR="006E20DB" w:rsidRDefault="006E20DB" w:rsidP="006E20DB">
      <w:pPr>
        <w:rPr>
          <w:rFonts w:cs="Arial"/>
          <w:bCs/>
          <w:sz w:val="22"/>
        </w:rPr>
      </w:pPr>
    </w:p>
    <w:p w14:paraId="2F71D72E" w14:textId="4326DA7C" w:rsidR="006E20DB" w:rsidRPr="006E20DB" w:rsidRDefault="006E20DB" w:rsidP="006E20DB">
      <w:pPr>
        <w:rPr>
          <w:rFonts w:cs="Arial"/>
          <w:bCs/>
          <w:sz w:val="22"/>
        </w:rPr>
      </w:pPr>
      <w:r w:rsidRPr="006E20DB">
        <w:rPr>
          <w:rFonts w:cs="Arial"/>
          <w:bCs/>
          <w:sz w:val="22"/>
        </w:rPr>
        <w:t>Toutes les questions non résolues par ces dispositions, concernant le paiement des charges, seront traitées conformément aux règles générales de la loi applicable et aux pratiques équitables en matière de location résidentielle.</w:t>
      </w:r>
    </w:p>
    <w:p w14:paraId="6379C418" w14:textId="77777777" w:rsidR="00434C7C" w:rsidRDefault="00434C7C">
      <w:pPr>
        <w:rPr>
          <w:rFonts w:cs="Arial"/>
          <w:bCs/>
          <w:sz w:val="22"/>
        </w:rPr>
      </w:pPr>
    </w:p>
    <w:p w14:paraId="200E4554" w14:textId="5D260B84" w:rsidR="00434C7C" w:rsidRPr="00C60475" w:rsidRDefault="00024886" w:rsidP="0087777B">
      <w:pPr>
        <w:pStyle w:val="Paragraphedeliste"/>
        <w:numPr>
          <w:ilvl w:val="1"/>
          <w:numId w:val="36"/>
        </w:numPr>
        <w:rPr>
          <w:rFonts w:cs="Arial"/>
          <w:b/>
          <w:sz w:val="22"/>
        </w:rPr>
      </w:pPr>
      <w:r w:rsidRPr="00C60475">
        <w:rPr>
          <w:rFonts w:cs="Arial"/>
          <w:b/>
          <w:sz w:val="22"/>
          <w:u w:val="single"/>
        </w:rPr>
        <w:t>Contribution pour le partage des économies de charges</w:t>
      </w:r>
      <w:r w:rsidR="00E47883" w:rsidRPr="00C60475">
        <w:rPr>
          <w:rFonts w:cs="Arial"/>
          <w:b/>
          <w:sz w:val="22"/>
          <w:u w:val="single"/>
        </w:rPr>
        <w:t xml:space="preserve"> (si applicable)</w:t>
      </w:r>
    </w:p>
    <w:p w14:paraId="78CCA131" w14:textId="77777777" w:rsidR="00202AEE" w:rsidRDefault="00202AEE">
      <w:pPr>
        <w:rPr>
          <w:rFonts w:cs="Arial"/>
          <w:bCs/>
          <w:sz w:val="22"/>
        </w:rPr>
      </w:pPr>
    </w:p>
    <w:p w14:paraId="2BD5DE41" w14:textId="26B73EE6" w:rsidR="00202AEE" w:rsidRPr="00C60475" w:rsidRDefault="00202AEE" w:rsidP="0087777B">
      <w:pPr>
        <w:pStyle w:val="Paragraphedeliste"/>
        <w:numPr>
          <w:ilvl w:val="0"/>
          <w:numId w:val="37"/>
        </w:numPr>
        <w:rPr>
          <w:rFonts w:cs="Arial"/>
          <w:bCs/>
          <w:sz w:val="22"/>
        </w:rPr>
      </w:pPr>
      <w:r w:rsidRPr="00C60475">
        <w:rPr>
          <w:rFonts w:cs="Arial"/>
          <w:b/>
          <w:bCs/>
          <w:sz w:val="22"/>
        </w:rPr>
        <w:t xml:space="preserve">Justification des </w:t>
      </w:r>
      <w:r w:rsidR="00001B30" w:rsidRPr="00C60475">
        <w:rPr>
          <w:rFonts w:cs="Arial"/>
          <w:b/>
          <w:bCs/>
          <w:sz w:val="22"/>
        </w:rPr>
        <w:t>t</w:t>
      </w:r>
      <w:r w:rsidRPr="00C60475">
        <w:rPr>
          <w:rFonts w:cs="Arial"/>
          <w:b/>
          <w:bCs/>
          <w:sz w:val="22"/>
        </w:rPr>
        <w:t>ravaux</w:t>
      </w:r>
    </w:p>
    <w:p w14:paraId="69374CD6" w14:textId="77777777" w:rsidR="00024886" w:rsidRDefault="00024886" w:rsidP="00202AEE">
      <w:pPr>
        <w:rPr>
          <w:rFonts w:cs="Arial"/>
          <w:bCs/>
          <w:sz w:val="22"/>
        </w:rPr>
      </w:pPr>
    </w:p>
    <w:p w14:paraId="46BC2181" w14:textId="2AA02FA6" w:rsidR="00202AEE" w:rsidRDefault="00202AEE" w:rsidP="00202AEE">
      <w:pPr>
        <w:rPr>
          <w:rFonts w:cs="Arial"/>
          <w:bCs/>
          <w:sz w:val="22"/>
        </w:rPr>
      </w:pPr>
      <w:r w:rsidRPr="00202AEE">
        <w:rPr>
          <w:rFonts w:cs="Arial"/>
          <w:bCs/>
          <w:sz w:val="22"/>
        </w:rPr>
        <w:t>Les travaux réalisés qui justifient cette contribution incluent, mais ne sont pas limités à</w:t>
      </w:r>
      <w:r w:rsidR="00001B30">
        <w:rPr>
          <w:rFonts w:cs="Arial"/>
          <w:bCs/>
          <w:sz w:val="22"/>
        </w:rPr>
        <w:t> :</w:t>
      </w:r>
    </w:p>
    <w:p w14:paraId="5C0EBF4B" w14:textId="77777777" w:rsidR="00001B30" w:rsidRPr="00202AEE" w:rsidRDefault="00001B30" w:rsidP="00202AEE">
      <w:pPr>
        <w:rPr>
          <w:rFonts w:cs="Arial"/>
          <w:bCs/>
          <w:sz w:val="22"/>
        </w:rPr>
      </w:pPr>
    </w:p>
    <w:p w14:paraId="75898773" w14:textId="77777777" w:rsidR="00001B30" w:rsidRDefault="00202AEE" w:rsidP="00D25DDF">
      <w:pPr>
        <w:pStyle w:val="Paragraphedeliste"/>
        <w:numPr>
          <w:ilvl w:val="0"/>
          <w:numId w:val="8"/>
        </w:numPr>
        <w:rPr>
          <w:rFonts w:cs="Arial"/>
          <w:bCs/>
          <w:sz w:val="22"/>
        </w:rPr>
      </w:pPr>
      <w:r w:rsidRPr="00001B30">
        <w:rPr>
          <w:rFonts w:cs="Arial"/>
          <w:b/>
          <w:bCs/>
          <w:sz w:val="22"/>
        </w:rPr>
        <w:t>Isolation thermique :</w:t>
      </w:r>
      <w:r w:rsidRPr="00001B30">
        <w:rPr>
          <w:rFonts w:cs="Arial"/>
          <w:bCs/>
          <w:sz w:val="22"/>
        </w:rPr>
        <w:t xml:space="preserve"> Amélioration de l'isolation des murs, toits, et fenêtres pour réduire les besoins en chauffage et en climatisation.</w:t>
      </w:r>
    </w:p>
    <w:p w14:paraId="7BAF216B" w14:textId="77777777" w:rsidR="00001B30" w:rsidRDefault="00202AEE" w:rsidP="00D25DDF">
      <w:pPr>
        <w:pStyle w:val="Paragraphedeliste"/>
        <w:numPr>
          <w:ilvl w:val="0"/>
          <w:numId w:val="8"/>
        </w:numPr>
        <w:rPr>
          <w:rFonts w:cs="Arial"/>
          <w:bCs/>
          <w:sz w:val="22"/>
        </w:rPr>
      </w:pPr>
      <w:r w:rsidRPr="00001B30">
        <w:rPr>
          <w:rFonts w:cs="Arial"/>
          <w:b/>
          <w:bCs/>
          <w:sz w:val="22"/>
        </w:rPr>
        <w:t>Systèmes de chauffage et de refroidissement :</w:t>
      </w:r>
      <w:r w:rsidRPr="00001B30">
        <w:rPr>
          <w:rFonts w:cs="Arial"/>
          <w:bCs/>
          <w:sz w:val="22"/>
        </w:rPr>
        <w:t xml:space="preserve"> Installation ou mise à niveau des systèmes de chauffage, de refroidissement et de ventilation pour augmenter leur efficacité et réduire la consommation d'énergie.</w:t>
      </w:r>
    </w:p>
    <w:p w14:paraId="527F32F3" w14:textId="77777777" w:rsidR="00001B30" w:rsidRDefault="00202AEE" w:rsidP="00D25DDF">
      <w:pPr>
        <w:pStyle w:val="Paragraphedeliste"/>
        <w:numPr>
          <w:ilvl w:val="0"/>
          <w:numId w:val="8"/>
        </w:numPr>
        <w:rPr>
          <w:rFonts w:cs="Arial"/>
          <w:bCs/>
          <w:sz w:val="22"/>
        </w:rPr>
      </w:pPr>
      <w:r w:rsidRPr="00001B30">
        <w:rPr>
          <w:rFonts w:cs="Arial"/>
          <w:b/>
          <w:bCs/>
          <w:sz w:val="22"/>
        </w:rPr>
        <w:t>Plomberie et installations sanitaires :</w:t>
      </w:r>
      <w:r w:rsidRPr="00001B30">
        <w:rPr>
          <w:rFonts w:cs="Arial"/>
          <w:bCs/>
          <w:sz w:val="22"/>
        </w:rPr>
        <w:t xml:space="preserve"> Remplacement ou modernisation des installations pour réduire la consommation d'eau.</w:t>
      </w:r>
    </w:p>
    <w:p w14:paraId="3CE259C4" w14:textId="588A7389" w:rsidR="00202AEE" w:rsidRPr="00001B30" w:rsidRDefault="00202AEE" w:rsidP="00D25DDF">
      <w:pPr>
        <w:pStyle w:val="Paragraphedeliste"/>
        <w:numPr>
          <w:ilvl w:val="0"/>
          <w:numId w:val="8"/>
        </w:numPr>
        <w:rPr>
          <w:rFonts w:cs="Arial"/>
          <w:bCs/>
          <w:sz w:val="22"/>
        </w:rPr>
      </w:pPr>
      <w:r w:rsidRPr="00001B30">
        <w:rPr>
          <w:rFonts w:cs="Arial"/>
          <w:b/>
          <w:bCs/>
          <w:sz w:val="22"/>
        </w:rPr>
        <w:t>Éclairage :</w:t>
      </w:r>
      <w:r w:rsidRPr="00001B30">
        <w:rPr>
          <w:rFonts w:cs="Arial"/>
          <w:bCs/>
          <w:sz w:val="22"/>
        </w:rPr>
        <w:t xml:space="preserve"> Installation d'équipements d'éclairage à basse consommation pour diminuer les charges liées à l'électricité.</w:t>
      </w:r>
    </w:p>
    <w:p w14:paraId="4D0D6090" w14:textId="77777777" w:rsidR="00024886" w:rsidRDefault="00024886" w:rsidP="00202AEE">
      <w:pPr>
        <w:rPr>
          <w:rFonts w:cs="Arial"/>
          <w:b/>
          <w:bCs/>
          <w:sz w:val="22"/>
        </w:rPr>
      </w:pPr>
    </w:p>
    <w:p w14:paraId="529A8D4B" w14:textId="24A6C8F3" w:rsidR="00202AEE" w:rsidRPr="00C60475" w:rsidRDefault="00202AEE" w:rsidP="0087777B">
      <w:pPr>
        <w:pStyle w:val="Paragraphedeliste"/>
        <w:numPr>
          <w:ilvl w:val="0"/>
          <w:numId w:val="37"/>
        </w:numPr>
        <w:rPr>
          <w:rFonts w:cs="Arial"/>
          <w:bCs/>
          <w:sz w:val="22"/>
        </w:rPr>
      </w:pPr>
      <w:r w:rsidRPr="00C60475">
        <w:rPr>
          <w:rFonts w:cs="Arial"/>
          <w:b/>
          <w:bCs/>
          <w:sz w:val="22"/>
        </w:rPr>
        <w:t xml:space="preserve"> Montant de la </w:t>
      </w:r>
      <w:r w:rsidR="00001B30" w:rsidRPr="00C60475">
        <w:rPr>
          <w:rFonts w:cs="Arial"/>
          <w:b/>
          <w:bCs/>
          <w:sz w:val="22"/>
        </w:rPr>
        <w:t>c</w:t>
      </w:r>
      <w:r w:rsidRPr="00C60475">
        <w:rPr>
          <w:rFonts w:cs="Arial"/>
          <w:b/>
          <w:bCs/>
          <w:sz w:val="22"/>
        </w:rPr>
        <w:t>ontribution</w:t>
      </w:r>
    </w:p>
    <w:p w14:paraId="11D32525" w14:textId="77777777" w:rsidR="00024886" w:rsidRDefault="00024886" w:rsidP="00202AEE">
      <w:pPr>
        <w:rPr>
          <w:rFonts w:cs="Arial"/>
          <w:bCs/>
          <w:sz w:val="22"/>
        </w:rPr>
      </w:pPr>
    </w:p>
    <w:p w14:paraId="0E2B4EF7" w14:textId="0F3AC044" w:rsidR="00202AEE" w:rsidRPr="00202AEE" w:rsidRDefault="00202AEE" w:rsidP="00202AEE">
      <w:pPr>
        <w:rPr>
          <w:rFonts w:cs="Arial"/>
          <w:bCs/>
          <w:sz w:val="22"/>
        </w:rPr>
      </w:pPr>
      <w:r w:rsidRPr="00202AEE">
        <w:rPr>
          <w:rFonts w:cs="Arial"/>
          <w:bCs/>
          <w:sz w:val="22"/>
        </w:rPr>
        <w:t xml:space="preserve">Le montant de la participation du </w:t>
      </w:r>
      <w:r w:rsidR="003C4996">
        <w:rPr>
          <w:rFonts w:cs="Arial"/>
          <w:bCs/>
          <w:sz w:val="22"/>
        </w:rPr>
        <w:t>Locataire</w:t>
      </w:r>
      <w:r w:rsidRPr="00202AEE">
        <w:rPr>
          <w:rFonts w:cs="Arial"/>
          <w:bCs/>
          <w:sz w:val="22"/>
        </w:rPr>
        <w:t xml:space="preserve"> aux économies générées par ces améliorations est fixé à </w:t>
      </w:r>
      <w:r w:rsidRPr="006E5706">
        <w:rPr>
          <w:rFonts w:cs="Arial"/>
          <w:bCs/>
          <w:sz w:val="22"/>
          <w:highlight w:val="yellow"/>
        </w:rPr>
        <w:t>[__________]</w:t>
      </w:r>
      <w:r w:rsidRPr="00202AEE">
        <w:rPr>
          <w:rFonts w:cs="Arial"/>
          <w:bCs/>
          <w:sz w:val="22"/>
        </w:rPr>
        <w:t xml:space="preserve"> euros, étalé sur la durée restante du bail qui est de </w:t>
      </w:r>
      <w:r w:rsidRPr="006E5706">
        <w:rPr>
          <w:rFonts w:cs="Arial"/>
          <w:bCs/>
          <w:sz w:val="22"/>
          <w:highlight w:val="yellow"/>
        </w:rPr>
        <w:t>[durée]</w:t>
      </w:r>
      <w:r w:rsidRPr="00202AEE">
        <w:rPr>
          <w:rFonts w:cs="Arial"/>
          <w:bCs/>
          <w:sz w:val="22"/>
        </w:rPr>
        <w:t>. Cette contribution est justifiée par les économies de charges attendues, résultant directement des améliorations apportées.</w:t>
      </w:r>
    </w:p>
    <w:p w14:paraId="7A414F7B" w14:textId="77777777" w:rsidR="00024886" w:rsidRDefault="00024886" w:rsidP="00202AEE">
      <w:pPr>
        <w:rPr>
          <w:rFonts w:cs="Arial"/>
          <w:b/>
          <w:bCs/>
          <w:sz w:val="22"/>
        </w:rPr>
      </w:pPr>
    </w:p>
    <w:p w14:paraId="2E810F9B" w14:textId="150D2B5F" w:rsidR="00202AEE" w:rsidRPr="00C60475" w:rsidRDefault="00202AEE" w:rsidP="0087777B">
      <w:pPr>
        <w:pStyle w:val="Paragraphedeliste"/>
        <w:numPr>
          <w:ilvl w:val="0"/>
          <w:numId w:val="37"/>
        </w:numPr>
        <w:rPr>
          <w:rFonts w:cs="Arial"/>
          <w:bCs/>
          <w:sz w:val="22"/>
        </w:rPr>
      </w:pPr>
      <w:r w:rsidRPr="00C60475">
        <w:rPr>
          <w:rFonts w:cs="Arial"/>
          <w:b/>
          <w:bCs/>
          <w:sz w:val="22"/>
        </w:rPr>
        <w:t xml:space="preserve">Calcul et </w:t>
      </w:r>
      <w:r w:rsidR="00001B30" w:rsidRPr="00C60475">
        <w:rPr>
          <w:rFonts w:cs="Arial"/>
          <w:b/>
          <w:bCs/>
          <w:sz w:val="22"/>
        </w:rPr>
        <w:t>r</w:t>
      </w:r>
      <w:r w:rsidRPr="00C60475">
        <w:rPr>
          <w:rFonts w:cs="Arial"/>
          <w:b/>
          <w:bCs/>
          <w:sz w:val="22"/>
        </w:rPr>
        <w:t xml:space="preserve">évision de la </w:t>
      </w:r>
      <w:r w:rsidR="00001B30" w:rsidRPr="00C60475">
        <w:rPr>
          <w:rFonts w:cs="Arial"/>
          <w:b/>
          <w:bCs/>
          <w:sz w:val="22"/>
        </w:rPr>
        <w:t>c</w:t>
      </w:r>
      <w:r w:rsidRPr="00C60475">
        <w:rPr>
          <w:rFonts w:cs="Arial"/>
          <w:b/>
          <w:bCs/>
          <w:sz w:val="22"/>
        </w:rPr>
        <w:t>ontribution</w:t>
      </w:r>
    </w:p>
    <w:p w14:paraId="449EFDC3" w14:textId="77777777" w:rsidR="00024886" w:rsidRDefault="00024886" w:rsidP="00202AEE">
      <w:pPr>
        <w:rPr>
          <w:rFonts w:cs="Arial"/>
          <w:bCs/>
          <w:sz w:val="22"/>
        </w:rPr>
      </w:pPr>
    </w:p>
    <w:p w14:paraId="284077CA" w14:textId="36931BD1" w:rsidR="00202AEE" w:rsidRPr="00202AEE" w:rsidRDefault="00202AEE" w:rsidP="00202AEE">
      <w:pPr>
        <w:rPr>
          <w:rFonts w:cs="Arial"/>
          <w:bCs/>
          <w:sz w:val="22"/>
        </w:rPr>
      </w:pPr>
      <w:r w:rsidRPr="00202AEE">
        <w:rPr>
          <w:rFonts w:cs="Arial"/>
          <w:bCs/>
          <w:sz w:val="22"/>
        </w:rPr>
        <w:t>La contribution est calculée sur la base des économies de charges estimées annuellement grâce aux travaux réalisés. Un bilan de ces économies sera réalisé chaque année, et si les économies sont supérieures aux estimations, le montant de la contribution pourra être ajusté en conséquence. Inversement, si les économies réalisées sont inférieures aux prévisions, une réduction proportionnelle de la contribution pourra être appliquée.</w:t>
      </w:r>
    </w:p>
    <w:p w14:paraId="44A9C98A" w14:textId="77777777" w:rsidR="00024886" w:rsidRDefault="00024886" w:rsidP="00202AEE">
      <w:pPr>
        <w:rPr>
          <w:rFonts w:cs="Arial"/>
          <w:b/>
          <w:bCs/>
          <w:sz w:val="22"/>
        </w:rPr>
      </w:pPr>
    </w:p>
    <w:p w14:paraId="4C4048FD" w14:textId="65F1C9E4" w:rsidR="00202AEE" w:rsidRPr="00C60475" w:rsidRDefault="00202AEE" w:rsidP="0087777B">
      <w:pPr>
        <w:pStyle w:val="Paragraphedeliste"/>
        <w:numPr>
          <w:ilvl w:val="0"/>
          <w:numId w:val="37"/>
        </w:numPr>
        <w:rPr>
          <w:rFonts w:cs="Arial"/>
          <w:bCs/>
          <w:sz w:val="22"/>
        </w:rPr>
      </w:pPr>
      <w:r w:rsidRPr="00C60475">
        <w:rPr>
          <w:rFonts w:cs="Arial"/>
          <w:b/>
          <w:bCs/>
          <w:sz w:val="22"/>
        </w:rPr>
        <w:t xml:space="preserve">Modalités de </w:t>
      </w:r>
      <w:r w:rsidR="00001B30" w:rsidRPr="00C60475">
        <w:rPr>
          <w:rFonts w:cs="Arial"/>
          <w:b/>
          <w:bCs/>
          <w:sz w:val="22"/>
        </w:rPr>
        <w:t>p</w:t>
      </w:r>
      <w:r w:rsidRPr="00C60475">
        <w:rPr>
          <w:rFonts w:cs="Arial"/>
          <w:b/>
          <w:bCs/>
          <w:sz w:val="22"/>
        </w:rPr>
        <w:t>aiement</w:t>
      </w:r>
    </w:p>
    <w:p w14:paraId="29E480B8" w14:textId="77777777" w:rsidR="00024886" w:rsidRDefault="00024886" w:rsidP="00202AEE">
      <w:pPr>
        <w:rPr>
          <w:rFonts w:cs="Arial"/>
          <w:bCs/>
          <w:sz w:val="22"/>
        </w:rPr>
      </w:pPr>
    </w:p>
    <w:p w14:paraId="593CEC1F" w14:textId="40A58B79" w:rsidR="00202AEE" w:rsidRPr="00202AEE" w:rsidRDefault="00202AEE" w:rsidP="00202AEE">
      <w:pPr>
        <w:rPr>
          <w:rFonts w:cs="Arial"/>
          <w:bCs/>
          <w:sz w:val="22"/>
        </w:rPr>
      </w:pPr>
      <w:r w:rsidRPr="00202AEE">
        <w:rPr>
          <w:rFonts w:cs="Arial"/>
          <w:bCs/>
          <w:sz w:val="22"/>
        </w:rPr>
        <w:t>La contribution est payable en même temps que le loyer, répartie sur les mois restants du bail. Chaque paiement de cette contribution sera clairement indiqué sur les quittances de loyer pour garantir la transparence.</w:t>
      </w:r>
    </w:p>
    <w:p w14:paraId="2C671966" w14:textId="77777777" w:rsidR="00024886" w:rsidRDefault="00024886" w:rsidP="00202AEE">
      <w:pPr>
        <w:rPr>
          <w:rFonts w:cs="Arial"/>
          <w:b/>
          <w:sz w:val="22"/>
        </w:rPr>
      </w:pPr>
    </w:p>
    <w:p w14:paraId="113B55C7" w14:textId="2AFC2493" w:rsidR="00202AEE" w:rsidRPr="003914AD" w:rsidRDefault="00202AEE" w:rsidP="0087777B">
      <w:pPr>
        <w:pStyle w:val="Paragraphedeliste"/>
        <w:numPr>
          <w:ilvl w:val="0"/>
          <w:numId w:val="37"/>
        </w:numPr>
        <w:rPr>
          <w:rFonts w:cs="Arial"/>
          <w:bCs/>
          <w:sz w:val="22"/>
        </w:rPr>
      </w:pPr>
      <w:r w:rsidRPr="003914AD">
        <w:rPr>
          <w:rFonts w:cs="Arial"/>
          <w:b/>
          <w:bCs/>
          <w:sz w:val="22"/>
        </w:rPr>
        <w:t xml:space="preserve">Informations et </w:t>
      </w:r>
      <w:r w:rsidR="00001B30" w:rsidRPr="003914AD">
        <w:rPr>
          <w:rFonts w:cs="Arial"/>
          <w:b/>
          <w:bCs/>
          <w:sz w:val="22"/>
        </w:rPr>
        <w:t>t</w:t>
      </w:r>
      <w:r w:rsidRPr="003914AD">
        <w:rPr>
          <w:rFonts w:cs="Arial"/>
          <w:b/>
          <w:bCs/>
          <w:sz w:val="22"/>
        </w:rPr>
        <w:t>ransparence</w:t>
      </w:r>
    </w:p>
    <w:p w14:paraId="3E51D21C" w14:textId="77777777" w:rsidR="00024886" w:rsidRDefault="00024886" w:rsidP="00202AEE">
      <w:pPr>
        <w:rPr>
          <w:rFonts w:cs="Arial"/>
          <w:bCs/>
          <w:sz w:val="22"/>
        </w:rPr>
      </w:pPr>
    </w:p>
    <w:p w14:paraId="2C567814" w14:textId="77D7DF48" w:rsidR="00202AEE" w:rsidRPr="00202AEE" w:rsidRDefault="00202AEE" w:rsidP="00202AEE">
      <w:pPr>
        <w:rPr>
          <w:rFonts w:cs="Arial"/>
          <w:bCs/>
          <w:sz w:val="22"/>
        </w:rPr>
      </w:pPr>
      <w:r w:rsidRPr="00202AEE">
        <w:rPr>
          <w:rFonts w:cs="Arial"/>
          <w:bCs/>
          <w:sz w:val="22"/>
        </w:rPr>
        <w:t xml:space="preserve">Le </w:t>
      </w:r>
      <w:r w:rsidR="00E30B74">
        <w:rPr>
          <w:rFonts w:cs="Arial"/>
          <w:bCs/>
          <w:sz w:val="22"/>
        </w:rPr>
        <w:t>Bailleur</w:t>
      </w:r>
      <w:r w:rsidRPr="00202AEE">
        <w:rPr>
          <w:rFonts w:cs="Arial"/>
          <w:bCs/>
          <w:sz w:val="22"/>
        </w:rPr>
        <w:t xml:space="preserve"> s'engage à fournir au </w:t>
      </w:r>
      <w:r w:rsidR="003C4996">
        <w:rPr>
          <w:rFonts w:cs="Arial"/>
          <w:bCs/>
          <w:sz w:val="22"/>
        </w:rPr>
        <w:t>Locataire</w:t>
      </w:r>
      <w:r w:rsidRPr="00202AEE">
        <w:rPr>
          <w:rFonts w:cs="Arial"/>
          <w:bCs/>
          <w:sz w:val="22"/>
        </w:rPr>
        <w:t xml:space="preserve"> tous les détails pertinents et justifications des travaux effectués, ainsi que les calculs des économies de charges estimées. Le </w:t>
      </w:r>
      <w:r w:rsidR="003C4996">
        <w:rPr>
          <w:rFonts w:cs="Arial"/>
          <w:bCs/>
          <w:sz w:val="22"/>
        </w:rPr>
        <w:t>Locataire</w:t>
      </w:r>
      <w:r w:rsidRPr="00202AEE">
        <w:rPr>
          <w:rFonts w:cs="Arial"/>
          <w:bCs/>
          <w:sz w:val="22"/>
        </w:rPr>
        <w:t xml:space="preserve"> a le droit de demander une révision des documents justificatifs ou des calculs si celui-ci estime que les économies réalisées ne correspondent pas aux contributions demandées.</w:t>
      </w:r>
    </w:p>
    <w:p w14:paraId="7ED212A9" w14:textId="77777777" w:rsidR="00202AEE" w:rsidRDefault="00202AEE">
      <w:pPr>
        <w:rPr>
          <w:rFonts w:cs="Arial"/>
          <w:bCs/>
          <w:sz w:val="22"/>
        </w:rPr>
      </w:pPr>
    </w:p>
    <w:p w14:paraId="67FFC4D1" w14:textId="5DCE1E68" w:rsidR="00375716" w:rsidRPr="00375716" w:rsidRDefault="00EC29CF" w:rsidP="00375716">
      <w:pPr>
        <w:rPr>
          <w:rFonts w:cs="Arial"/>
          <w:b/>
          <w:sz w:val="22"/>
          <w:u w:val="single"/>
        </w:rPr>
      </w:pPr>
      <w:r w:rsidRPr="00B1342B">
        <w:rPr>
          <w:rFonts w:cs="Arial"/>
          <w:b/>
          <w:sz w:val="22"/>
          <w:u w:val="single"/>
        </w:rPr>
        <w:t>ARTICLE</w:t>
      </w:r>
      <w:r w:rsidR="00375716" w:rsidRPr="00B1342B">
        <w:rPr>
          <w:rFonts w:cs="Arial"/>
          <w:b/>
          <w:sz w:val="22"/>
          <w:u w:val="single"/>
        </w:rPr>
        <w:t xml:space="preserve"> </w:t>
      </w:r>
      <w:r w:rsidR="003914AD">
        <w:rPr>
          <w:rFonts w:cs="Arial"/>
          <w:b/>
          <w:sz w:val="22"/>
          <w:u w:val="single"/>
        </w:rPr>
        <w:t>5</w:t>
      </w:r>
      <w:r w:rsidR="00375716" w:rsidRPr="00B1342B">
        <w:rPr>
          <w:rFonts w:cs="Arial"/>
          <w:b/>
          <w:sz w:val="22"/>
          <w:u w:val="single"/>
        </w:rPr>
        <w:t xml:space="preserve"> – </w:t>
      </w:r>
      <w:r w:rsidR="00375716" w:rsidRPr="00375716">
        <w:rPr>
          <w:rFonts w:cs="Arial"/>
          <w:b/>
          <w:sz w:val="22"/>
          <w:u w:val="single"/>
        </w:rPr>
        <w:t>Information sur les dépenses énergétiques</w:t>
      </w:r>
    </w:p>
    <w:p w14:paraId="5A2E71AC" w14:textId="77777777" w:rsidR="00375716" w:rsidRDefault="00375716" w:rsidP="00375716">
      <w:pPr>
        <w:rPr>
          <w:rFonts w:cs="Arial"/>
          <w:bCs/>
          <w:sz w:val="22"/>
        </w:rPr>
      </w:pPr>
    </w:p>
    <w:p w14:paraId="42CBB4F7" w14:textId="0A5FA40F" w:rsidR="00375716" w:rsidRDefault="00375716" w:rsidP="00375716">
      <w:pPr>
        <w:rPr>
          <w:rFonts w:cs="Arial"/>
          <w:bCs/>
          <w:sz w:val="22"/>
        </w:rPr>
      </w:pPr>
      <w:r w:rsidRPr="0092602F">
        <w:rPr>
          <w:rFonts w:cs="Arial"/>
          <w:bCs/>
          <w:sz w:val="22"/>
        </w:rPr>
        <w:t xml:space="preserve">Le montant estimé des dépenses annuelles d'énergie pour un usage standard du </w:t>
      </w:r>
      <w:r w:rsidR="00421AEF">
        <w:rPr>
          <w:rFonts w:cs="Arial"/>
          <w:bCs/>
          <w:sz w:val="22"/>
        </w:rPr>
        <w:t>Bien loué</w:t>
      </w:r>
      <w:r w:rsidRPr="0092602F">
        <w:rPr>
          <w:rFonts w:cs="Arial"/>
          <w:bCs/>
          <w:sz w:val="22"/>
        </w:rPr>
        <w:t xml:space="preserve"> est de </w:t>
      </w:r>
      <w:r w:rsidRPr="0092602F">
        <w:rPr>
          <w:rFonts w:cs="Arial"/>
          <w:b/>
          <w:i/>
          <w:iCs/>
          <w:sz w:val="22"/>
          <w:highlight w:val="yellow"/>
        </w:rPr>
        <w:t>[indiquer le montant ou la fourchette, ex. : "entre 800 et 1200 euros"]</w:t>
      </w:r>
      <w:r w:rsidRPr="0092602F">
        <w:rPr>
          <w:rFonts w:cs="Arial"/>
          <w:bCs/>
          <w:sz w:val="22"/>
        </w:rPr>
        <w:t xml:space="preserve">. Cette estimation couvre l'ensemble des usages énergétiques du </w:t>
      </w:r>
      <w:r w:rsidR="00421AEF">
        <w:rPr>
          <w:rFonts w:cs="Arial"/>
          <w:bCs/>
          <w:sz w:val="22"/>
        </w:rPr>
        <w:t>Bien loué</w:t>
      </w:r>
      <w:r w:rsidRPr="0092602F">
        <w:rPr>
          <w:rFonts w:cs="Arial"/>
          <w:bCs/>
          <w:sz w:val="22"/>
        </w:rPr>
        <w:t>, y compris</w:t>
      </w:r>
      <w:r>
        <w:rPr>
          <w:rFonts w:cs="Arial"/>
          <w:bCs/>
          <w:sz w:val="22"/>
        </w:rPr>
        <w:t> :</w:t>
      </w:r>
    </w:p>
    <w:p w14:paraId="1BEA4DA3" w14:textId="77777777" w:rsidR="00375716" w:rsidRPr="0092602F" w:rsidRDefault="00375716" w:rsidP="00375716">
      <w:pPr>
        <w:rPr>
          <w:rFonts w:cs="Arial"/>
          <w:bCs/>
          <w:sz w:val="22"/>
        </w:rPr>
      </w:pPr>
    </w:p>
    <w:p w14:paraId="06B11AE5" w14:textId="77777777" w:rsidR="00375716" w:rsidRDefault="00375716" w:rsidP="00D25DDF">
      <w:pPr>
        <w:pStyle w:val="Paragraphedeliste"/>
        <w:numPr>
          <w:ilvl w:val="0"/>
          <w:numId w:val="8"/>
        </w:numPr>
        <w:rPr>
          <w:rFonts w:cs="Arial"/>
          <w:bCs/>
          <w:sz w:val="22"/>
        </w:rPr>
      </w:pPr>
      <w:r w:rsidRPr="0092602F">
        <w:rPr>
          <w:rFonts w:cs="Arial"/>
          <w:bCs/>
          <w:sz w:val="22"/>
        </w:rPr>
        <w:t>Chauffage</w:t>
      </w:r>
    </w:p>
    <w:p w14:paraId="53616AE7" w14:textId="77777777" w:rsidR="00375716" w:rsidRDefault="00375716" w:rsidP="00D25DDF">
      <w:pPr>
        <w:pStyle w:val="Paragraphedeliste"/>
        <w:numPr>
          <w:ilvl w:val="0"/>
          <w:numId w:val="8"/>
        </w:numPr>
        <w:rPr>
          <w:rFonts w:cs="Arial"/>
          <w:bCs/>
          <w:sz w:val="22"/>
        </w:rPr>
      </w:pPr>
      <w:r w:rsidRPr="0092602F">
        <w:rPr>
          <w:rFonts w:cs="Arial"/>
          <w:bCs/>
          <w:sz w:val="22"/>
        </w:rPr>
        <w:t>Refroidissement</w:t>
      </w:r>
    </w:p>
    <w:p w14:paraId="5B4F0419" w14:textId="77777777" w:rsidR="00375716" w:rsidRDefault="00375716" w:rsidP="00D25DDF">
      <w:pPr>
        <w:pStyle w:val="Paragraphedeliste"/>
        <w:numPr>
          <w:ilvl w:val="0"/>
          <w:numId w:val="8"/>
        </w:numPr>
        <w:rPr>
          <w:rFonts w:cs="Arial"/>
          <w:bCs/>
          <w:sz w:val="22"/>
        </w:rPr>
      </w:pPr>
      <w:r w:rsidRPr="0092602F">
        <w:rPr>
          <w:rFonts w:cs="Arial"/>
          <w:bCs/>
          <w:sz w:val="22"/>
        </w:rPr>
        <w:t>Production d'eau chaude sanitaire</w:t>
      </w:r>
    </w:p>
    <w:p w14:paraId="015D074E" w14:textId="77777777" w:rsidR="00375716" w:rsidRDefault="00375716" w:rsidP="00D25DDF">
      <w:pPr>
        <w:pStyle w:val="Paragraphedeliste"/>
        <w:numPr>
          <w:ilvl w:val="0"/>
          <w:numId w:val="8"/>
        </w:numPr>
        <w:rPr>
          <w:rFonts w:cs="Arial"/>
          <w:bCs/>
          <w:sz w:val="22"/>
        </w:rPr>
      </w:pPr>
      <w:r w:rsidRPr="0092602F">
        <w:rPr>
          <w:rFonts w:cs="Arial"/>
          <w:bCs/>
          <w:sz w:val="22"/>
        </w:rPr>
        <w:t>Éclairage</w:t>
      </w:r>
    </w:p>
    <w:p w14:paraId="68EDF51A" w14:textId="77777777" w:rsidR="00375716" w:rsidRPr="0092602F" w:rsidRDefault="00375716" w:rsidP="00D25DDF">
      <w:pPr>
        <w:pStyle w:val="Paragraphedeliste"/>
        <w:numPr>
          <w:ilvl w:val="0"/>
          <w:numId w:val="8"/>
        </w:numPr>
        <w:rPr>
          <w:rFonts w:cs="Arial"/>
          <w:bCs/>
          <w:sz w:val="22"/>
        </w:rPr>
      </w:pPr>
      <w:r w:rsidRPr="0092602F">
        <w:rPr>
          <w:rFonts w:cs="Arial"/>
          <w:bCs/>
          <w:sz w:val="22"/>
        </w:rPr>
        <w:t>Auxiliaires de chauffage, de refroidissement, de production d'eau chaude sanitaire et de ventilation</w:t>
      </w:r>
    </w:p>
    <w:p w14:paraId="0BE0E860" w14:textId="77777777" w:rsidR="00375716" w:rsidRDefault="00375716" w:rsidP="00375716">
      <w:pPr>
        <w:rPr>
          <w:rFonts w:cs="Arial"/>
          <w:b/>
          <w:bCs/>
          <w:sz w:val="22"/>
        </w:rPr>
      </w:pPr>
    </w:p>
    <w:p w14:paraId="4E3F6877" w14:textId="45E995EE" w:rsidR="00375716" w:rsidRPr="0092602F" w:rsidRDefault="00375716" w:rsidP="00375716">
      <w:pPr>
        <w:rPr>
          <w:rFonts w:cs="Arial"/>
          <w:bCs/>
          <w:sz w:val="22"/>
        </w:rPr>
      </w:pPr>
      <w:r w:rsidRPr="0092602F">
        <w:rPr>
          <w:rFonts w:cs="Arial"/>
          <w:bCs/>
          <w:sz w:val="22"/>
        </w:rPr>
        <w:t xml:space="preserve">Cette estimation est basée sur le diagnostic de performance énergétique du </w:t>
      </w:r>
      <w:r w:rsidR="00421AEF">
        <w:rPr>
          <w:rFonts w:cs="Arial"/>
          <w:bCs/>
          <w:sz w:val="22"/>
        </w:rPr>
        <w:t>Bien loué</w:t>
      </w:r>
      <w:r w:rsidRPr="0092602F">
        <w:rPr>
          <w:rFonts w:cs="Arial"/>
          <w:bCs/>
          <w:sz w:val="22"/>
        </w:rPr>
        <w:t>, qui évalue l'efficacité énergétique globale en tenant compte des caractéristiques de la construction et des systèmes énergétiques installés. Le DPE fournit un aperçu des coûts énergétiques probables en fonction des tarifs énergétiques actuels et des conditions d'utilisation standardisées.</w:t>
      </w:r>
    </w:p>
    <w:p w14:paraId="719782E8" w14:textId="77777777" w:rsidR="00375716" w:rsidRDefault="00375716" w:rsidP="00375716">
      <w:pPr>
        <w:rPr>
          <w:rFonts w:cs="Arial"/>
          <w:bCs/>
          <w:sz w:val="22"/>
        </w:rPr>
      </w:pPr>
    </w:p>
    <w:p w14:paraId="5C85EAC7" w14:textId="77777777" w:rsidR="00375716" w:rsidRPr="0092602F" w:rsidRDefault="00375716" w:rsidP="00375716">
      <w:pPr>
        <w:rPr>
          <w:rFonts w:cs="Arial"/>
          <w:bCs/>
          <w:sz w:val="22"/>
        </w:rPr>
      </w:pPr>
      <w:r w:rsidRPr="0092602F">
        <w:rPr>
          <w:rFonts w:cs="Arial"/>
          <w:bCs/>
          <w:sz w:val="22"/>
        </w:rPr>
        <w:t xml:space="preserve">Les prix énergétiques utilisés pour calculer cette estimation sont ceux de l'année </w:t>
      </w:r>
      <w:r w:rsidRPr="0092602F">
        <w:rPr>
          <w:rFonts w:cs="Arial"/>
          <w:b/>
          <w:i/>
          <w:iCs/>
          <w:sz w:val="22"/>
          <w:highlight w:val="yellow"/>
        </w:rPr>
        <w:t>[indiquer l'année, ex. : "2022"]</w:t>
      </w:r>
      <w:r w:rsidRPr="0092602F">
        <w:rPr>
          <w:rFonts w:cs="Arial"/>
          <w:bCs/>
          <w:sz w:val="22"/>
        </w:rPr>
        <w:t>. Ces prix servent de référence pour le calcul et peuvent varier en fonction des fluctuations du marché et des tarifs réglementés.</w:t>
      </w:r>
    </w:p>
    <w:p w14:paraId="188CAEBC" w14:textId="77777777" w:rsidR="00375716" w:rsidRDefault="00375716" w:rsidP="00375716">
      <w:pPr>
        <w:rPr>
          <w:rFonts w:cs="Arial"/>
          <w:bCs/>
          <w:sz w:val="22"/>
        </w:rPr>
      </w:pPr>
    </w:p>
    <w:p w14:paraId="68181EFD" w14:textId="54D3490C" w:rsidR="00375716" w:rsidRPr="0092602F" w:rsidRDefault="00375716" w:rsidP="00375716">
      <w:pPr>
        <w:rPr>
          <w:rFonts w:cs="Arial"/>
          <w:bCs/>
          <w:sz w:val="22"/>
        </w:rPr>
      </w:pPr>
      <w:r w:rsidRPr="0092602F">
        <w:rPr>
          <w:rFonts w:cs="Arial"/>
          <w:bCs/>
          <w:sz w:val="22"/>
        </w:rPr>
        <w:t xml:space="preserve">Le </w:t>
      </w:r>
      <w:r w:rsidR="003C4996">
        <w:rPr>
          <w:rFonts w:cs="Arial"/>
          <w:bCs/>
          <w:sz w:val="22"/>
        </w:rPr>
        <w:t>Locataire</w:t>
      </w:r>
      <w:r w:rsidRPr="0092602F">
        <w:rPr>
          <w:rFonts w:cs="Arial"/>
          <w:bCs/>
          <w:sz w:val="22"/>
        </w:rPr>
        <w:t xml:space="preserve"> a le droit d'accéder au rapport complet du diagnostic de performance énergétique qui détaille ces estimations. Le </w:t>
      </w:r>
      <w:r w:rsidR="00E30B74">
        <w:rPr>
          <w:rFonts w:cs="Arial"/>
          <w:bCs/>
          <w:sz w:val="22"/>
        </w:rPr>
        <w:t>Bailleur</w:t>
      </w:r>
      <w:r w:rsidRPr="0092602F">
        <w:rPr>
          <w:rFonts w:cs="Arial"/>
          <w:bCs/>
          <w:sz w:val="22"/>
        </w:rPr>
        <w:t xml:space="preserve"> s'engage à fournir une copie de ce diagnostic à la demande du </w:t>
      </w:r>
      <w:r w:rsidR="003C4996">
        <w:rPr>
          <w:rFonts w:cs="Arial"/>
          <w:bCs/>
          <w:sz w:val="22"/>
        </w:rPr>
        <w:t>Locataire</w:t>
      </w:r>
      <w:r w:rsidRPr="0092602F">
        <w:rPr>
          <w:rFonts w:cs="Arial"/>
          <w:bCs/>
          <w:sz w:val="22"/>
        </w:rPr>
        <w:t>, afin de promouvoir la transparence et de permettre une compréhension approfondie des consommations énergétiques estimées.</w:t>
      </w:r>
    </w:p>
    <w:p w14:paraId="0069AEB3" w14:textId="77777777" w:rsidR="00375716" w:rsidRDefault="00375716" w:rsidP="00375716">
      <w:pPr>
        <w:rPr>
          <w:rFonts w:cs="Arial"/>
          <w:bCs/>
          <w:sz w:val="22"/>
        </w:rPr>
      </w:pPr>
    </w:p>
    <w:p w14:paraId="715FB3E2" w14:textId="348E8BED" w:rsidR="00375716" w:rsidRPr="0092602F" w:rsidRDefault="00375716" w:rsidP="00375716">
      <w:pPr>
        <w:rPr>
          <w:rFonts w:cs="Arial"/>
          <w:bCs/>
          <w:sz w:val="22"/>
        </w:rPr>
      </w:pPr>
      <w:r w:rsidRPr="0092602F">
        <w:rPr>
          <w:rFonts w:cs="Arial"/>
          <w:bCs/>
          <w:sz w:val="22"/>
        </w:rPr>
        <w:t xml:space="preserve">Il est important de noter que les dépenses énergétiques réelles peuvent varier en fonction des habitudes de consommation du </w:t>
      </w:r>
      <w:r w:rsidR="003C4996">
        <w:rPr>
          <w:rFonts w:cs="Arial"/>
          <w:bCs/>
          <w:sz w:val="22"/>
        </w:rPr>
        <w:t>Locataire</w:t>
      </w:r>
      <w:r w:rsidRPr="0092602F">
        <w:rPr>
          <w:rFonts w:cs="Arial"/>
          <w:bCs/>
          <w:sz w:val="22"/>
        </w:rPr>
        <w:t xml:space="preserve">, des conditions météorologiques et des modifications apportées au </w:t>
      </w:r>
      <w:r w:rsidR="00421AEF">
        <w:rPr>
          <w:rFonts w:cs="Arial"/>
          <w:bCs/>
          <w:sz w:val="22"/>
        </w:rPr>
        <w:t>Bien loué</w:t>
      </w:r>
      <w:r w:rsidRPr="0092602F">
        <w:rPr>
          <w:rFonts w:cs="Arial"/>
          <w:bCs/>
          <w:sz w:val="22"/>
        </w:rPr>
        <w:t xml:space="preserve"> ou à ses équipements. Le </w:t>
      </w:r>
      <w:r w:rsidR="003C4996">
        <w:rPr>
          <w:rFonts w:cs="Arial"/>
          <w:bCs/>
          <w:sz w:val="22"/>
        </w:rPr>
        <w:t>Locataire</w:t>
      </w:r>
      <w:r w:rsidRPr="0092602F">
        <w:rPr>
          <w:rFonts w:cs="Arial"/>
          <w:bCs/>
          <w:sz w:val="22"/>
        </w:rPr>
        <w:t xml:space="preserve"> est encouragé à adopter des comportements éco-responsables pour optimiser la consommation d'énergie. Le </w:t>
      </w:r>
      <w:r w:rsidR="00E30B74">
        <w:rPr>
          <w:rFonts w:cs="Arial"/>
          <w:bCs/>
          <w:sz w:val="22"/>
        </w:rPr>
        <w:lastRenderedPageBreak/>
        <w:t>Bailleur</w:t>
      </w:r>
      <w:r w:rsidRPr="0092602F">
        <w:rPr>
          <w:rFonts w:cs="Arial"/>
          <w:bCs/>
          <w:sz w:val="22"/>
        </w:rPr>
        <w:t xml:space="preserve"> pourra, si nécessaire et en accord avec le </w:t>
      </w:r>
      <w:r w:rsidR="003C4996">
        <w:rPr>
          <w:rFonts w:cs="Arial"/>
          <w:bCs/>
          <w:sz w:val="22"/>
        </w:rPr>
        <w:t>Locataire</w:t>
      </w:r>
      <w:r w:rsidRPr="0092602F">
        <w:rPr>
          <w:rFonts w:cs="Arial"/>
          <w:bCs/>
          <w:sz w:val="22"/>
        </w:rPr>
        <w:t>, réviser ces estimations pour refléter les changements significatifs dans l'utilisation ou le coût de l'énergie.</w:t>
      </w:r>
    </w:p>
    <w:p w14:paraId="1E2619C8" w14:textId="77777777" w:rsidR="00D61218" w:rsidRDefault="00D61218">
      <w:pPr>
        <w:rPr>
          <w:rFonts w:cs="Arial"/>
          <w:bCs/>
          <w:sz w:val="22"/>
        </w:rPr>
      </w:pPr>
    </w:p>
    <w:p w14:paraId="12E22924" w14:textId="56CB4C78" w:rsidR="00DF06AD" w:rsidRPr="00D61218" w:rsidRDefault="00EC29CF">
      <w:pPr>
        <w:rPr>
          <w:rFonts w:cs="Arial"/>
          <w:b/>
          <w:sz w:val="22"/>
          <w:u w:val="single"/>
        </w:rPr>
      </w:pPr>
      <w:r w:rsidRPr="00B1342B">
        <w:rPr>
          <w:rFonts w:cs="Arial"/>
          <w:b/>
          <w:sz w:val="22"/>
          <w:u w:val="single"/>
        </w:rPr>
        <w:t>ARTICLE</w:t>
      </w:r>
      <w:r w:rsidR="00D61218" w:rsidRPr="00D61218">
        <w:rPr>
          <w:rFonts w:cs="Arial"/>
          <w:b/>
          <w:sz w:val="22"/>
          <w:u w:val="single"/>
        </w:rPr>
        <w:t xml:space="preserve"> </w:t>
      </w:r>
      <w:r w:rsidR="003914AD">
        <w:rPr>
          <w:rFonts w:cs="Arial"/>
          <w:b/>
          <w:sz w:val="22"/>
          <w:u w:val="single"/>
        </w:rPr>
        <w:t>6</w:t>
      </w:r>
      <w:r w:rsidR="00D61218" w:rsidRPr="00D61218">
        <w:rPr>
          <w:rFonts w:cs="Arial"/>
          <w:b/>
          <w:sz w:val="22"/>
          <w:u w:val="single"/>
        </w:rPr>
        <w:t xml:space="preserve"> – </w:t>
      </w:r>
      <w:r w:rsidR="00E47883" w:rsidRPr="00D61218">
        <w:rPr>
          <w:rFonts w:cs="Arial"/>
          <w:b/>
          <w:sz w:val="22"/>
          <w:u w:val="single"/>
        </w:rPr>
        <w:t xml:space="preserve">Assurance pour le </w:t>
      </w:r>
      <w:r w:rsidR="000706F1">
        <w:rPr>
          <w:rFonts w:cs="Arial"/>
          <w:b/>
          <w:sz w:val="22"/>
          <w:u w:val="single"/>
        </w:rPr>
        <w:t>c</w:t>
      </w:r>
      <w:r w:rsidR="00E47883" w:rsidRPr="00D61218">
        <w:rPr>
          <w:rFonts w:cs="Arial"/>
          <w:b/>
          <w:sz w:val="22"/>
          <w:u w:val="single"/>
        </w:rPr>
        <w:t xml:space="preserve">ompte des </w:t>
      </w:r>
      <w:r w:rsidR="000706F1">
        <w:rPr>
          <w:rFonts w:cs="Arial"/>
          <w:b/>
          <w:sz w:val="22"/>
          <w:u w:val="single"/>
        </w:rPr>
        <w:t>c</w:t>
      </w:r>
      <w:r w:rsidR="00E47883" w:rsidRPr="00D61218">
        <w:rPr>
          <w:rFonts w:cs="Arial"/>
          <w:b/>
          <w:sz w:val="22"/>
          <w:u w:val="single"/>
        </w:rPr>
        <w:t>o</w:t>
      </w:r>
      <w:r w:rsidR="003C4996">
        <w:rPr>
          <w:rFonts w:cs="Arial"/>
          <w:b/>
          <w:sz w:val="22"/>
          <w:u w:val="single"/>
        </w:rPr>
        <w:t>locataire</w:t>
      </w:r>
      <w:r w:rsidR="00E47883" w:rsidRPr="00D61218">
        <w:rPr>
          <w:rFonts w:cs="Arial"/>
          <w:b/>
          <w:sz w:val="22"/>
          <w:u w:val="single"/>
        </w:rPr>
        <w:t>s (si applicable)</w:t>
      </w:r>
    </w:p>
    <w:p w14:paraId="02640A8A" w14:textId="77777777" w:rsidR="00DF06AD" w:rsidRDefault="00DF06AD">
      <w:pPr>
        <w:rPr>
          <w:rFonts w:cs="Arial"/>
          <w:bCs/>
          <w:sz w:val="22"/>
        </w:rPr>
      </w:pPr>
    </w:p>
    <w:p w14:paraId="28E3D768" w14:textId="5E03E167" w:rsidR="00226703" w:rsidRPr="00226703" w:rsidRDefault="00226703" w:rsidP="00226703">
      <w:pPr>
        <w:rPr>
          <w:rFonts w:cs="Arial"/>
          <w:bCs/>
          <w:sz w:val="22"/>
        </w:rPr>
      </w:pPr>
      <w:r w:rsidRPr="00226703">
        <w:rPr>
          <w:rFonts w:cs="Arial"/>
          <w:bCs/>
          <w:sz w:val="22"/>
        </w:rPr>
        <w:t xml:space="preserve">Le </w:t>
      </w:r>
      <w:r w:rsidR="00E30B74">
        <w:rPr>
          <w:rFonts w:cs="Arial"/>
          <w:bCs/>
          <w:sz w:val="22"/>
        </w:rPr>
        <w:t>Bailleur</w:t>
      </w:r>
      <w:r w:rsidRPr="00226703">
        <w:rPr>
          <w:rFonts w:cs="Arial"/>
          <w:bCs/>
          <w:sz w:val="22"/>
        </w:rPr>
        <w:t xml:space="preserve"> </w:t>
      </w:r>
      <w:r w:rsidRPr="006E5706">
        <w:rPr>
          <w:rFonts w:cs="Arial"/>
          <w:bCs/>
          <w:sz w:val="22"/>
          <w:highlight w:val="yellow"/>
        </w:rPr>
        <w:t>[choisir : "souscrit" si oui, ou "ne souscrit pas" si non]</w:t>
      </w:r>
      <w:r w:rsidRPr="00226703">
        <w:rPr>
          <w:rFonts w:cs="Arial"/>
          <w:bCs/>
          <w:sz w:val="22"/>
        </w:rPr>
        <w:t xml:space="preserve"> une assurance pour le compte des co</w:t>
      </w:r>
      <w:r w:rsidR="003C4996">
        <w:rPr>
          <w:rFonts w:cs="Arial"/>
          <w:bCs/>
          <w:sz w:val="22"/>
        </w:rPr>
        <w:t>locataire</w:t>
      </w:r>
      <w:r w:rsidRPr="00226703">
        <w:rPr>
          <w:rFonts w:cs="Arial"/>
          <w:bCs/>
          <w:sz w:val="22"/>
        </w:rPr>
        <w:t xml:space="preserve">s. Cette assurance est destinée à couvrir les dommages pouvant survenir au </w:t>
      </w:r>
      <w:r w:rsidR="00421AEF">
        <w:rPr>
          <w:rFonts w:cs="Arial"/>
          <w:bCs/>
          <w:sz w:val="22"/>
        </w:rPr>
        <w:t>Bien loué</w:t>
      </w:r>
      <w:r w:rsidRPr="00226703">
        <w:rPr>
          <w:rFonts w:cs="Arial"/>
          <w:bCs/>
          <w:sz w:val="22"/>
        </w:rPr>
        <w:t xml:space="preserve"> et à ses équipements, incluant mais non limité à, les risques d'incendie, de dégât des eaux, de vol, et de responsabilité civile.</w:t>
      </w:r>
    </w:p>
    <w:p w14:paraId="6C72BFCB" w14:textId="77777777" w:rsidR="00226703" w:rsidRPr="00226703" w:rsidRDefault="00226703" w:rsidP="00226703">
      <w:pPr>
        <w:rPr>
          <w:rFonts w:cs="Arial"/>
          <w:bCs/>
          <w:sz w:val="22"/>
        </w:rPr>
      </w:pPr>
    </w:p>
    <w:p w14:paraId="0934D2C6" w14:textId="36B4A89F" w:rsidR="00226703" w:rsidRPr="00226703" w:rsidRDefault="00226703" w:rsidP="00226703">
      <w:pPr>
        <w:rPr>
          <w:rFonts w:cs="Arial"/>
          <w:bCs/>
          <w:sz w:val="22"/>
        </w:rPr>
      </w:pPr>
      <w:r w:rsidRPr="00226703">
        <w:rPr>
          <w:rFonts w:cs="Arial"/>
          <w:bCs/>
          <w:sz w:val="22"/>
        </w:rPr>
        <w:t xml:space="preserve">Le montant total annuel de l'assurance souscrite par le </w:t>
      </w:r>
      <w:r w:rsidR="00E30B74">
        <w:rPr>
          <w:rFonts w:cs="Arial"/>
          <w:bCs/>
          <w:sz w:val="22"/>
        </w:rPr>
        <w:t>Bailleur</w:t>
      </w:r>
      <w:r w:rsidRPr="00226703">
        <w:rPr>
          <w:rFonts w:cs="Arial"/>
          <w:bCs/>
          <w:sz w:val="22"/>
        </w:rPr>
        <w:t xml:space="preserve"> est fixé à </w:t>
      </w:r>
      <w:r w:rsidRPr="006E5706">
        <w:rPr>
          <w:rFonts w:cs="Arial"/>
          <w:bCs/>
          <w:sz w:val="22"/>
          <w:highlight w:val="yellow"/>
        </w:rPr>
        <w:t>[__________]</w:t>
      </w:r>
      <w:r w:rsidRPr="00226703">
        <w:rPr>
          <w:rFonts w:cs="Arial"/>
          <w:bCs/>
          <w:sz w:val="22"/>
        </w:rPr>
        <w:t xml:space="preserve"> euros. Ce montant a été déterminé en fonction des caractéristiques du </w:t>
      </w:r>
      <w:r w:rsidR="00421AEF">
        <w:rPr>
          <w:rFonts w:cs="Arial"/>
          <w:bCs/>
          <w:sz w:val="22"/>
        </w:rPr>
        <w:t>Bien loué</w:t>
      </w:r>
      <w:r w:rsidRPr="00226703">
        <w:rPr>
          <w:rFonts w:cs="Arial"/>
          <w:bCs/>
          <w:sz w:val="22"/>
        </w:rPr>
        <w:t>, de sa localisation, et de la couverture d'assurance choisie pour répondre aux besoins spécifiques des co</w:t>
      </w:r>
      <w:r w:rsidR="003C4996">
        <w:rPr>
          <w:rFonts w:cs="Arial"/>
          <w:bCs/>
          <w:sz w:val="22"/>
        </w:rPr>
        <w:t>locataire</w:t>
      </w:r>
      <w:r w:rsidRPr="00226703">
        <w:rPr>
          <w:rFonts w:cs="Arial"/>
          <w:bCs/>
          <w:sz w:val="22"/>
        </w:rPr>
        <w:t>s et du bien loué.</w:t>
      </w:r>
    </w:p>
    <w:p w14:paraId="40ECEC78" w14:textId="77777777" w:rsidR="00226703" w:rsidRPr="00226703" w:rsidRDefault="00226703" w:rsidP="00226703">
      <w:pPr>
        <w:rPr>
          <w:rFonts w:cs="Arial"/>
          <w:bCs/>
          <w:sz w:val="22"/>
        </w:rPr>
      </w:pPr>
    </w:p>
    <w:p w14:paraId="5C38904F" w14:textId="7C2A8427" w:rsidR="00226703" w:rsidRPr="00226703" w:rsidRDefault="00226703" w:rsidP="00226703">
      <w:pPr>
        <w:rPr>
          <w:rFonts w:cs="Arial"/>
          <w:bCs/>
          <w:sz w:val="22"/>
        </w:rPr>
      </w:pPr>
      <w:r w:rsidRPr="00226703">
        <w:rPr>
          <w:rFonts w:cs="Arial"/>
          <w:bCs/>
          <w:sz w:val="22"/>
        </w:rPr>
        <w:t>Le coût de cette assurance sera réparti équitablement entre les co</w:t>
      </w:r>
      <w:r w:rsidR="003C4996">
        <w:rPr>
          <w:rFonts w:cs="Arial"/>
          <w:bCs/>
          <w:sz w:val="22"/>
        </w:rPr>
        <w:t>locataire</w:t>
      </w:r>
      <w:r w:rsidRPr="00226703">
        <w:rPr>
          <w:rFonts w:cs="Arial"/>
          <w:bCs/>
          <w:sz w:val="22"/>
        </w:rPr>
        <w:t xml:space="preserve">s. Le montant récupérable auprès des colocataires est divisé en douzièmes, s'élevant à </w:t>
      </w:r>
      <w:r w:rsidRPr="006E5706">
        <w:rPr>
          <w:rFonts w:cs="Arial"/>
          <w:bCs/>
          <w:sz w:val="22"/>
          <w:highlight w:val="yellow"/>
        </w:rPr>
        <w:t>[__________]</w:t>
      </w:r>
      <w:r w:rsidRPr="00226703">
        <w:rPr>
          <w:rFonts w:cs="Arial"/>
          <w:bCs/>
          <w:sz w:val="22"/>
        </w:rPr>
        <w:t xml:space="preserve"> euros par mois et par colocataire. Ce montant sera ajouté au loyer mensuel de chaque colocataire et payable en même temps que celui-ci.</w:t>
      </w:r>
    </w:p>
    <w:p w14:paraId="35EB17BB" w14:textId="77777777" w:rsidR="00226703" w:rsidRPr="00226703" w:rsidRDefault="00226703" w:rsidP="00226703">
      <w:pPr>
        <w:rPr>
          <w:rFonts w:cs="Arial"/>
          <w:bCs/>
          <w:sz w:val="22"/>
        </w:rPr>
      </w:pPr>
    </w:p>
    <w:p w14:paraId="580C730A" w14:textId="1841D149" w:rsidR="00226703" w:rsidRPr="00226703" w:rsidRDefault="00226703" w:rsidP="00226703">
      <w:pPr>
        <w:rPr>
          <w:rFonts w:cs="Arial"/>
          <w:bCs/>
          <w:sz w:val="22"/>
        </w:rPr>
      </w:pPr>
      <w:r w:rsidRPr="00226703">
        <w:rPr>
          <w:rFonts w:cs="Arial"/>
          <w:bCs/>
          <w:sz w:val="22"/>
        </w:rPr>
        <w:t xml:space="preserve">Le </w:t>
      </w:r>
      <w:r w:rsidR="00E30B74">
        <w:rPr>
          <w:rFonts w:cs="Arial"/>
          <w:bCs/>
          <w:sz w:val="22"/>
        </w:rPr>
        <w:t>Bailleur</w:t>
      </w:r>
      <w:r w:rsidRPr="00226703">
        <w:rPr>
          <w:rFonts w:cs="Arial"/>
          <w:bCs/>
          <w:sz w:val="22"/>
        </w:rPr>
        <w:t xml:space="preserve"> s'engage à fournir aux colocataires une copie de la police d'assurance, ainsi que tous les documents pertinents qui détaillent les termes, les conditions, et les garanties souscrites. Cela inclut la durée de l'assurance, les risques couverts, les exclusions, ainsi que les procédures à suivre en cas de sinistre.</w:t>
      </w:r>
    </w:p>
    <w:p w14:paraId="70A629AF" w14:textId="77777777" w:rsidR="00226703" w:rsidRPr="00226703" w:rsidRDefault="00226703" w:rsidP="00226703">
      <w:pPr>
        <w:rPr>
          <w:rFonts w:cs="Arial"/>
          <w:bCs/>
          <w:sz w:val="22"/>
        </w:rPr>
      </w:pPr>
    </w:p>
    <w:p w14:paraId="319A23B9" w14:textId="77777777" w:rsidR="00226703" w:rsidRPr="00226703" w:rsidRDefault="00226703" w:rsidP="00226703">
      <w:pPr>
        <w:rPr>
          <w:rFonts w:cs="Arial"/>
          <w:bCs/>
          <w:sz w:val="22"/>
        </w:rPr>
      </w:pPr>
      <w:r w:rsidRPr="00226703">
        <w:rPr>
          <w:rFonts w:cs="Arial"/>
          <w:bCs/>
          <w:sz w:val="22"/>
        </w:rPr>
        <w:t>Le montant de l'assurance peut être révisé à chaque renouvellement annuel du contrat d'assurance, selon les variations du marché ou des modifications des termes de la police d'assurance. Tout changement dans le montant de l'assurance sera communiqué aux colocataires avec un préavis suffisant avant son application, permettant ainsi une transparence totale.</w:t>
      </w:r>
    </w:p>
    <w:p w14:paraId="303364C3" w14:textId="77777777" w:rsidR="00226703" w:rsidRPr="00226703" w:rsidRDefault="00226703" w:rsidP="00226703">
      <w:pPr>
        <w:rPr>
          <w:rFonts w:cs="Arial"/>
          <w:bCs/>
          <w:sz w:val="22"/>
        </w:rPr>
      </w:pPr>
    </w:p>
    <w:p w14:paraId="1BCF1267" w14:textId="064BBFF1" w:rsidR="00DF06AD" w:rsidRDefault="00226703" w:rsidP="00226703">
      <w:pPr>
        <w:rPr>
          <w:rFonts w:cs="Arial"/>
          <w:bCs/>
          <w:sz w:val="22"/>
        </w:rPr>
      </w:pPr>
      <w:r w:rsidRPr="00226703">
        <w:rPr>
          <w:rFonts w:cs="Arial"/>
          <w:bCs/>
          <w:sz w:val="22"/>
        </w:rPr>
        <w:t xml:space="preserve">Le </w:t>
      </w:r>
      <w:r w:rsidR="00E30B74">
        <w:rPr>
          <w:rFonts w:cs="Arial"/>
          <w:bCs/>
          <w:sz w:val="22"/>
        </w:rPr>
        <w:t>Bailleur</w:t>
      </w:r>
      <w:r w:rsidRPr="00226703">
        <w:rPr>
          <w:rFonts w:cs="Arial"/>
          <w:bCs/>
          <w:sz w:val="22"/>
        </w:rPr>
        <w:t xml:space="preserve"> agit en tant qu'intermédiaire pour faciliter la souscription et la gestion de cette assurance, mais il n'est pas partie prenante </w:t>
      </w:r>
      <w:r>
        <w:rPr>
          <w:rFonts w:cs="Arial"/>
          <w:bCs/>
          <w:sz w:val="22"/>
        </w:rPr>
        <w:t>aux</w:t>
      </w:r>
      <w:r w:rsidRPr="00226703">
        <w:rPr>
          <w:rFonts w:cs="Arial"/>
          <w:bCs/>
          <w:sz w:val="22"/>
        </w:rPr>
        <w:t xml:space="preserve"> réclamations ou litiges </w:t>
      </w:r>
      <w:r>
        <w:rPr>
          <w:rFonts w:cs="Arial"/>
          <w:bCs/>
          <w:sz w:val="22"/>
        </w:rPr>
        <w:t xml:space="preserve">susceptibles de survenir </w:t>
      </w:r>
      <w:r w:rsidRPr="00226703">
        <w:rPr>
          <w:rFonts w:cs="Arial"/>
          <w:bCs/>
          <w:sz w:val="22"/>
        </w:rPr>
        <w:t>entre les colocataires et la compagnie d'assurance. En cas de sinistre, les colocataires devront directement contacter l'assureur pour déclarer le sinistre et suivre la procédure standard de réclamation.</w:t>
      </w:r>
    </w:p>
    <w:p w14:paraId="45F0B7C0" w14:textId="77777777" w:rsidR="00DF06AD" w:rsidRDefault="00DF06AD">
      <w:pPr>
        <w:rPr>
          <w:rFonts w:cs="Arial"/>
          <w:bCs/>
          <w:sz w:val="22"/>
        </w:rPr>
      </w:pPr>
    </w:p>
    <w:p w14:paraId="5E81D29E" w14:textId="77777777" w:rsidR="00D61218" w:rsidRDefault="00D61218">
      <w:pPr>
        <w:rPr>
          <w:rFonts w:cs="Arial"/>
          <w:bCs/>
          <w:sz w:val="22"/>
        </w:rPr>
      </w:pPr>
    </w:p>
    <w:p w14:paraId="516F9F18" w14:textId="31272D83" w:rsidR="00DF06AD" w:rsidRPr="00DD2667" w:rsidRDefault="00EC29CF">
      <w:pPr>
        <w:rPr>
          <w:rFonts w:cs="Arial"/>
          <w:b/>
          <w:sz w:val="22"/>
        </w:rPr>
      </w:pPr>
      <w:r w:rsidRPr="00B1342B">
        <w:rPr>
          <w:rFonts w:cs="Arial"/>
          <w:b/>
          <w:sz w:val="22"/>
          <w:u w:val="single"/>
        </w:rPr>
        <w:t>ARTICLE</w:t>
      </w:r>
      <w:r w:rsidR="00D61218" w:rsidRPr="00B1342B">
        <w:rPr>
          <w:rFonts w:cs="Arial"/>
          <w:b/>
          <w:sz w:val="22"/>
          <w:u w:val="single"/>
        </w:rPr>
        <w:t xml:space="preserve"> </w:t>
      </w:r>
      <w:r w:rsidR="00FA7934">
        <w:rPr>
          <w:rFonts w:cs="Arial"/>
          <w:b/>
          <w:sz w:val="22"/>
          <w:u w:val="single"/>
        </w:rPr>
        <w:t>7</w:t>
      </w:r>
      <w:r w:rsidR="00D61218" w:rsidRPr="00B1342B">
        <w:rPr>
          <w:rFonts w:cs="Arial"/>
          <w:b/>
          <w:sz w:val="22"/>
          <w:u w:val="single"/>
        </w:rPr>
        <w:t xml:space="preserve"> – </w:t>
      </w:r>
      <w:r w:rsidR="00DD2667" w:rsidRPr="00402ED5">
        <w:rPr>
          <w:rFonts w:cs="Arial"/>
          <w:b/>
          <w:sz w:val="22"/>
          <w:u w:val="single"/>
        </w:rPr>
        <w:t>Modalités de paiement du loyer et des charges</w:t>
      </w:r>
    </w:p>
    <w:p w14:paraId="5DCBE110" w14:textId="77777777" w:rsidR="00DF06AD" w:rsidRDefault="00DF06AD">
      <w:pPr>
        <w:rPr>
          <w:rFonts w:cs="Arial"/>
          <w:bCs/>
          <w:sz w:val="22"/>
        </w:rPr>
      </w:pPr>
    </w:p>
    <w:p w14:paraId="6BE2AC47" w14:textId="728DE3B9" w:rsidR="00E06437" w:rsidRPr="00DD2667" w:rsidRDefault="00FA7934" w:rsidP="00E06437">
      <w:pPr>
        <w:rPr>
          <w:rFonts w:cs="Arial"/>
          <w:b/>
          <w:sz w:val="22"/>
        </w:rPr>
      </w:pPr>
      <w:r>
        <w:rPr>
          <w:rFonts w:cs="Arial"/>
          <w:b/>
          <w:sz w:val="22"/>
        </w:rPr>
        <w:t>7.</w:t>
      </w:r>
      <w:r w:rsidR="00E06437" w:rsidRPr="00DD2667">
        <w:rPr>
          <w:rFonts w:cs="Arial"/>
          <w:b/>
          <w:sz w:val="22"/>
        </w:rPr>
        <w:t>1</w:t>
      </w:r>
      <w:r>
        <w:rPr>
          <w:rFonts w:cs="Arial"/>
          <w:b/>
          <w:sz w:val="22"/>
        </w:rPr>
        <w:t xml:space="preserve">. </w:t>
      </w:r>
      <w:r w:rsidR="00E06437" w:rsidRPr="00FA7934">
        <w:rPr>
          <w:rFonts w:cs="Arial"/>
          <w:b/>
          <w:sz w:val="22"/>
          <w:u w:val="single"/>
        </w:rPr>
        <w:t xml:space="preserve">Exigibilité du </w:t>
      </w:r>
      <w:r w:rsidR="003C0E95">
        <w:rPr>
          <w:rFonts w:cs="Arial"/>
          <w:b/>
          <w:sz w:val="22"/>
          <w:u w:val="single"/>
        </w:rPr>
        <w:t>p</w:t>
      </w:r>
      <w:r w:rsidR="00E06437" w:rsidRPr="00FA7934">
        <w:rPr>
          <w:rFonts w:cs="Arial"/>
          <w:b/>
          <w:sz w:val="22"/>
          <w:u w:val="single"/>
        </w:rPr>
        <w:t>aiement</w:t>
      </w:r>
    </w:p>
    <w:p w14:paraId="71F818A6" w14:textId="77777777" w:rsidR="00E06437" w:rsidRPr="00E06437" w:rsidRDefault="00E06437" w:rsidP="00E06437">
      <w:pPr>
        <w:rPr>
          <w:rFonts w:cs="Arial"/>
          <w:bCs/>
          <w:sz w:val="22"/>
        </w:rPr>
      </w:pPr>
    </w:p>
    <w:p w14:paraId="55D6980E" w14:textId="1B2BCC9F" w:rsidR="00E06437" w:rsidRPr="00E06437" w:rsidRDefault="00E06437" w:rsidP="00E06437">
      <w:pPr>
        <w:rPr>
          <w:rFonts w:cs="Arial"/>
          <w:bCs/>
          <w:sz w:val="22"/>
        </w:rPr>
      </w:pPr>
      <w:r w:rsidRPr="00E06437">
        <w:rPr>
          <w:rFonts w:cs="Arial"/>
          <w:bCs/>
          <w:sz w:val="22"/>
        </w:rPr>
        <w:t xml:space="preserve">Le paiement du loyer et des charges est exigible </w:t>
      </w:r>
      <w:r w:rsidRPr="006E5706">
        <w:rPr>
          <w:rFonts w:cs="Arial"/>
          <w:b/>
          <w:i/>
          <w:iCs/>
          <w:sz w:val="22"/>
          <w:highlight w:val="yellow"/>
        </w:rPr>
        <w:t xml:space="preserve">[choisir entre: </w:t>
      </w:r>
      <w:r w:rsidR="003F230F" w:rsidRPr="006E5706">
        <w:rPr>
          <w:rFonts w:cs="Arial"/>
          <w:b/>
          <w:i/>
          <w:iCs/>
          <w:sz w:val="22"/>
          <w:highlight w:val="yellow"/>
        </w:rPr>
        <w:t>« </w:t>
      </w:r>
      <w:r w:rsidRPr="006E5706">
        <w:rPr>
          <w:rFonts w:cs="Arial"/>
          <w:b/>
          <w:i/>
          <w:iCs/>
          <w:sz w:val="22"/>
          <w:highlight w:val="yellow"/>
        </w:rPr>
        <w:t>à échoir</w:t>
      </w:r>
      <w:r w:rsidR="003F230F" w:rsidRPr="006E5706">
        <w:rPr>
          <w:rFonts w:cs="Arial"/>
          <w:b/>
          <w:i/>
          <w:iCs/>
          <w:sz w:val="22"/>
          <w:highlight w:val="yellow"/>
        </w:rPr>
        <w:t> »</w:t>
      </w:r>
      <w:r w:rsidRPr="006E5706">
        <w:rPr>
          <w:rFonts w:cs="Arial"/>
          <w:b/>
          <w:i/>
          <w:iCs/>
          <w:sz w:val="22"/>
          <w:highlight w:val="yellow"/>
        </w:rPr>
        <w:t xml:space="preserve"> pour indiquer que le paiement doit être effectué en début de période, ou </w:t>
      </w:r>
      <w:r w:rsidR="003F230F" w:rsidRPr="006E5706">
        <w:rPr>
          <w:rFonts w:cs="Arial"/>
          <w:b/>
          <w:i/>
          <w:iCs/>
          <w:sz w:val="22"/>
          <w:highlight w:val="yellow"/>
        </w:rPr>
        <w:t>« </w:t>
      </w:r>
      <w:r w:rsidRPr="006E5706">
        <w:rPr>
          <w:rFonts w:cs="Arial"/>
          <w:b/>
          <w:i/>
          <w:iCs/>
          <w:sz w:val="22"/>
          <w:highlight w:val="yellow"/>
        </w:rPr>
        <w:t>à terme échu</w:t>
      </w:r>
      <w:r w:rsidR="003F230F" w:rsidRPr="006E5706">
        <w:rPr>
          <w:rFonts w:cs="Arial"/>
          <w:b/>
          <w:i/>
          <w:iCs/>
          <w:sz w:val="22"/>
          <w:highlight w:val="yellow"/>
        </w:rPr>
        <w:t> »</w:t>
      </w:r>
      <w:r w:rsidRPr="006E5706">
        <w:rPr>
          <w:rFonts w:cs="Arial"/>
          <w:b/>
          <w:i/>
          <w:iCs/>
          <w:sz w:val="22"/>
          <w:highlight w:val="yellow"/>
        </w:rPr>
        <w:t xml:space="preserve"> pour indiquer que le paiement est dû à la fin de la période]</w:t>
      </w:r>
      <w:r w:rsidRPr="00E06437">
        <w:rPr>
          <w:rFonts w:cs="Arial"/>
          <w:bCs/>
          <w:sz w:val="22"/>
        </w:rPr>
        <w:t xml:space="preserve">. Cette modalité a été choisie pour s'aligner sur les pratiques locatives communes et faciliter la gestion financière tant pour le </w:t>
      </w:r>
      <w:r w:rsidR="00E30B74">
        <w:rPr>
          <w:rFonts w:cs="Arial"/>
          <w:bCs/>
          <w:sz w:val="22"/>
        </w:rPr>
        <w:t>Bailleur</w:t>
      </w:r>
      <w:r w:rsidRPr="00E06437">
        <w:rPr>
          <w:rFonts w:cs="Arial"/>
          <w:bCs/>
          <w:sz w:val="22"/>
        </w:rPr>
        <w:t xml:space="preserve"> que pour le </w:t>
      </w:r>
      <w:r w:rsidR="00E30B74">
        <w:rPr>
          <w:rFonts w:cs="Arial"/>
          <w:bCs/>
          <w:sz w:val="22"/>
        </w:rPr>
        <w:t>Locataire</w:t>
      </w:r>
      <w:r w:rsidRPr="00E06437">
        <w:rPr>
          <w:rFonts w:cs="Arial"/>
          <w:bCs/>
          <w:sz w:val="22"/>
        </w:rPr>
        <w:t>.</w:t>
      </w:r>
    </w:p>
    <w:p w14:paraId="249445C0" w14:textId="77777777" w:rsidR="00E06437" w:rsidRPr="00E06437" w:rsidRDefault="00E06437" w:rsidP="00E06437">
      <w:pPr>
        <w:rPr>
          <w:rFonts w:cs="Arial"/>
          <w:bCs/>
          <w:sz w:val="22"/>
        </w:rPr>
      </w:pPr>
    </w:p>
    <w:p w14:paraId="6744A978" w14:textId="13A99A7A" w:rsidR="00E06437" w:rsidRPr="00DD2667" w:rsidRDefault="00FA7934" w:rsidP="00E06437">
      <w:pPr>
        <w:rPr>
          <w:rFonts w:cs="Arial"/>
          <w:b/>
          <w:sz w:val="22"/>
        </w:rPr>
      </w:pPr>
      <w:r>
        <w:rPr>
          <w:rFonts w:cs="Arial"/>
          <w:b/>
          <w:sz w:val="22"/>
        </w:rPr>
        <w:t>7.</w:t>
      </w:r>
      <w:r w:rsidR="00E06437" w:rsidRPr="00DD2667">
        <w:rPr>
          <w:rFonts w:cs="Arial"/>
          <w:b/>
          <w:sz w:val="22"/>
        </w:rPr>
        <w:t xml:space="preserve">2. </w:t>
      </w:r>
      <w:r w:rsidR="00E06437" w:rsidRPr="00FA7934">
        <w:rPr>
          <w:rFonts w:cs="Arial"/>
          <w:b/>
          <w:sz w:val="22"/>
          <w:u w:val="single"/>
        </w:rPr>
        <w:t xml:space="preserve">Périodicité du </w:t>
      </w:r>
      <w:r w:rsidR="003C0E95">
        <w:rPr>
          <w:rFonts w:cs="Arial"/>
          <w:b/>
          <w:sz w:val="22"/>
          <w:u w:val="single"/>
        </w:rPr>
        <w:t>p</w:t>
      </w:r>
      <w:r w:rsidR="00E06437" w:rsidRPr="00FA7934">
        <w:rPr>
          <w:rFonts w:cs="Arial"/>
          <w:b/>
          <w:sz w:val="22"/>
          <w:u w:val="single"/>
        </w:rPr>
        <w:t>aiement</w:t>
      </w:r>
    </w:p>
    <w:p w14:paraId="50264ED0" w14:textId="77777777" w:rsidR="00E06437" w:rsidRPr="00E06437" w:rsidRDefault="00E06437" w:rsidP="00E06437">
      <w:pPr>
        <w:rPr>
          <w:rFonts w:cs="Arial"/>
          <w:bCs/>
          <w:sz w:val="22"/>
        </w:rPr>
      </w:pPr>
    </w:p>
    <w:p w14:paraId="68AA62D1" w14:textId="42AC0999" w:rsidR="00E06437" w:rsidRPr="00E06437" w:rsidRDefault="00E06437" w:rsidP="00E06437">
      <w:pPr>
        <w:rPr>
          <w:rFonts w:cs="Arial"/>
          <w:bCs/>
          <w:sz w:val="22"/>
        </w:rPr>
      </w:pPr>
      <w:r w:rsidRPr="00E06437">
        <w:rPr>
          <w:rFonts w:cs="Arial"/>
          <w:bCs/>
          <w:sz w:val="22"/>
        </w:rPr>
        <w:t xml:space="preserve">Le paiement du loyer et des charges doit être effectué avec une périodicité </w:t>
      </w:r>
      <w:r w:rsidRPr="003F230F">
        <w:rPr>
          <w:rFonts w:cs="Arial"/>
          <w:b/>
          <w:i/>
          <w:iCs/>
          <w:sz w:val="22"/>
          <w:highlight w:val="yellow"/>
        </w:rPr>
        <w:t>[mensuelle/trimestrielle/autre]</w:t>
      </w:r>
      <w:r w:rsidRPr="00E06437">
        <w:rPr>
          <w:rFonts w:cs="Arial"/>
          <w:bCs/>
          <w:sz w:val="22"/>
        </w:rPr>
        <w:t xml:space="preserve">, permettant une régularité qui correspond aux conventions usuelles ou aux besoins spécifiques des parties. Cette périodicité est déterminée pour correspondre aux flux de trésorerie du </w:t>
      </w:r>
      <w:r w:rsidR="00E30B74">
        <w:rPr>
          <w:rFonts w:cs="Arial"/>
          <w:bCs/>
          <w:sz w:val="22"/>
        </w:rPr>
        <w:t>Locataire</w:t>
      </w:r>
      <w:r w:rsidRPr="00E06437">
        <w:rPr>
          <w:rFonts w:cs="Arial"/>
          <w:bCs/>
          <w:sz w:val="22"/>
        </w:rPr>
        <w:t xml:space="preserve"> et aux obligations contractuelles envers le </w:t>
      </w:r>
      <w:r w:rsidR="00E30B74">
        <w:rPr>
          <w:rFonts w:cs="Arial"/>
          <w:bCs/>
          <w:sz w:val="22"/>
        </w:rPr>
        <w:t>Bailleur</w:t>
      </w:r>
      <w:r w:rsidRPr="00E06437">
        <w:rPr>
          <w:rFonts w:cs="Arial"/>
          <w:bCs/>
          <w:sz w:val="22"/>
        </w:rPr>
        <w:t>.</w:t>
      </w:r>
    </w:p>
    <w:p w14:paraId="6B9DE349" w14:textId="77777777" w:rsidR="00E06437" w:rsidRPr="00E06437" w:rsidRDefault="00E06437" w:rsidP="00E06437">
      <w:pPr>
        <w:rPr>
          <w:rFonts w:cs="Arial"/>
          <w:bCs/>
          <w:sz w:val="22"/>
        </w:rPr>
      </w:pPr>
    </w:p>
    <w:p w14:paraId="23254EEC" w14:textId="1E227EE9" w:rsidR="00E06437" w:rsidRPr="00DD2667" w:rsidRDefault="00FA7934" w:rsidP="00E06437">
      <w:pPr>
        <w:rPr>
          <w:rFonts w:cs="Arial"/>
          <w:b/>
          <w:sz w:val="22"/>
        </w:rPr>
      </w:pPr>
      <w:r>
        <w:rPr>
          <w:rFonts w:cs="Arial"/>
          <w:b/>
          <w:sz w:val="22"/>
        </w:rPr>
        <w:t>7</w:t>
      </w:r>
      <w:r w:rsidR="00DD2667" w:rsidRPr="00DD2667">
        <w:rPr>
          <w:rFonts w:cs="Arial"/>
          <w:b/>
          <w:sz w:val="22"/>
        </w:rPr>
        <w:t>.</w:t>
      </w:r>
      <w:r w:rsidR="00E06437" w:rsidRPr="00DD2667">
        <w:rPr>
          <w:rFonts w:cs="Arial"/>
          <w:b/>
          <w:sz w:val="22"/>
        </w:rPr>
        <w:t xml:space="preserve">3. </w:t>
      </w:r>
      <w:r w:rsidR="00E06437" w:rsidRPr="00FA7934">
        <w:rPr>
          <w:rFonts w:cs="Arial"/>
          <w:b/>
          <w:sz w:val="22"/>
          <w:u w:val="single"/>
        </w:rPr>
        <w:t xml:space="preserve">Date de </w:t>
      </w:r>
      <w:r w:rsidR="003C0E95">
        <w:rPr>
          <w:rFonts w:cs="Arial"/>
          <w:b/>
          <w:sz w:val="22"/>
          <w:u w:val="single"/>
        </w:rPr>
        <w:t>p</w:t>
      </w:r>
      <w:r w:rsidR="00E06437" w:rsidRPr="00FA7934">
        <w:rPr>
          <w:rFonts w:cs="Arial"/>
          <w:b/>
          <w:sz w:val="22"/>
          <w:u w:val="single"/>
        </w:rPr>
        <w:t>aiement</w:t>
      </w:r>
    </w:p>
    <w:p w14:paraId="695180AF" w14:textId="77777777" w:rsidR="00E06437" w:rsidRPr="00E06437" w:rsidRDefault="00E06437" w:rsidP="00E06437">
      <w:pPr>
        <w:rPr>
          <w:rFonts w:cs="Arial"/>
          <w:bCs/>
          <w:sz w:val="22"/>
        </w:rPr>
      </w:pPr>
    </w:p>
    <w:p w14:paraId="76C2A851" w14:textId="5B1EC8BB" w:rsidR="00E06437" w:rsidRPr="00E06437" w:rsidRDefault="00E06437" w:rsidP="00E06437">
      <w:pPr>
        <w:rPr>
          <w:rFonts w:cs="Arial"/>
          <w:bCs/>
          <w:sz w:val="22"/>
        </w:rPr>
      </w:pPr>
      <w:r w:rsidRPr="00E06437">
        <w:rPr>
          <w:rFonts w:cs="Arial"/>
          <w:bCs/>
          <w:sz w:val="22"/>
        </w:rPr>
        <w:t xml:space="preserve">Le paiement doit être effectué le </w:t>
      </w:r>
      <w:r w:rsidRPr="00F862DD">
        <w:rPr>
          <w:rFonts w:cs="Arial"/>
          <w:b/>
          <w:i/>
          <w:iCs/>
          <w:sz w:val="22"/>
          <w:highlight w:val="yellow"/>
        </w:rPr>
        <w:t xml:space="preserve">[préciser la date ou la période, par exemple: </w:t>
      </w:r>
      <w:r w:rsidR="00F862DD" w:rsidRPr="00F862DD">
        <w:rPr>
          <w:rFonts w:cs="Arial"/>
          <w:b/>
          <w:i/>
          <w:iCs/>
          <w:sz w:val="22"/>
          <w:highlight w:val="yellow"/>
        </w:rPr>
        <w:t>« </w:t>
      </w:r>
      <w:r w:rsidRPr="00F862DD">
        <w:rPr>
          <w:rFonts w:cs="Arial"/>
          <w:b/>
          <w:i/>
          <w:iCs/>
          <w:sz w:val="22"/>
          <w:highlight w:val="yellow"/>
        </w:rPr>
        <w:t>le premier de chaque mois</w:t>
      </w:r>
      <w:r w:rsidR="00F862DD" w:rsidRPr="00F862DD">
        <w:rPr>
          <w:rFonts w:cs="Arial"/>
          <w:b/>
          <w:i/>
          <w:iCs/>
          <w:sz w:val="22"/>
          <w:highlight w:val="yellow"/>
        </w:rPr>
        <w:t> »</w:t>
      </w:r>
      <w:r w:rsidRPr="00F862DD">
        <w:rPr>
          <w:rFonts w:cs="Arial"/>
          <w:b/>
          <w:i/>
          <w:iCs/>
          <w:sz w:val="22"/>
          <w:highlight w:val="yellow"/>
        </w:rPr>
        <w:t xml:space="preserve"> ou </w:t>
      </w:r>
      <w:r w:rsidR="00F862DD" w:rsidRPr="00F862DD">
        <w:rPr>
          <w:rFonts w:cs="Arial"/>
          <w:b/>
          <w:i/>
          <w:iCs/>
          <w:sz w:val="22"/>
          <w:highlight w:val="yellow"/>
        </w:rPr>
        <w:t>« </w:t>
      </w:r>
      <w:r w:rsidRPr="00F862DD">
        <w:rPr>
          <w:rFonts w:cs="Arial"/>
          <w:b/>
          <w:i/>
          <w:iCs/>
          <w:sz w:val="22"/>
          <w:highlight w:val="yellow"/>
        </w:rPr>
        <w:t>le dernier jour de chaque trimestre</w:t>
      </w:r>
      <w:r w:rsidR="00F862DD" w:rsidRPr="00F862DD">
        <w:rPr>
          <w:rFonts w:cs="Arial"/>
          <w:b/>
          <w:i/>
          <w:iCs/>
          <w:sz w:val="22"/>
          <w:highlight w:val="yellow"/>
        </w:rPr>
        <w:t> »</w:t>
      </w:r>
      <w:r w:rsidRPr="00F862DD">
        <w:rPr>
          <w:rFonts w:cs="Arial"/>
          <w:b/>
          <w:i/>
          <w:iCs/>
          <w:sz w:val="22"/>
          <w:highlight w:val="yellow"/>
        </w:rPr>
        <w:t>]</w:t>
      </w:r>
      <w:r w:rsidRPr="00E06437">
        <w:rPr>
          <w:rFonts w:cs="Arial"/>
          <w:bCs/>
          <w:sz w:val="22"/>
        </w:rPr>
        <w:t xml:space="preserve">, au </w:t>
      </w:r>
      <w:r w:rsidRPr="00F862DD">
        <w:rPr>
          <w:rFonts w:cs="Arial"/>
          <w:b/>
          <w:i/>
          <w:iCs/>
          <w:sz w:val="22"/>
          <w:highlight w:val="yellow"/>
        </w:rPr>
        <w:t xml:space="preserve">[lieu de paiement si applicable, par exemple: "par virement bancaire sur le compte défini par le </w:t>
      </w:r>
      <w:r w:rsidR="00E30B74">
        <w:rPr>
          <w:rFonts w:cs="Arial"/>
          <w:b/>
          <w:i/>
          <w:iCs/>
          <w:sz w:val="22"/>
          <w:highlight w:val="yellow"/>
        </w:rPr>
        <w:t>Bailleur</w:t>
      </w:r>
      <w:r w:rsidRPr="00F862DD">
        <w:rPr>
          <w:rFonts w:cs="Arial"/>
          <w:b/>
          <w:i/>
          <w:iCs/>
          <w:sz w:val="22"/>
          <w:highlight w:val="yellow"/>
        </w:rPr>
        <w:t>" ou "directement au bureau de gestion de la propriété"]</w:t>
      </w:r>
      <w:r w:rsidRPr="00E06437">
        <w:rPr>
          <w:rFonts w:cs="Arial"/>
          <w:bCs/>
          <w:sz w:val="22"/>
        </w:rPr>
        <w:t>. Cette date a été fixée pour assurer que les fonds sont disponibles pour la maintenance et les services nécessaires au bon fonctionnement de la propriété.</w:t>
      </w:r>
    </w:p>
    <w:p w14:paraId="24C0171A" w14:textId="77777777" w:rsidR="00E06437" w:rsidRPr="00E06437" w:rsidRDefault="00E06437" w:rsidP="00E06437">
      <w:pPr>
        <w:rPr>
          <w:rFonts w:cs="Arial"/>
          <w:bCs/>
          <w:sz w:val="22"/>
        </w:rPr>
      </w:pPr>
    </w:p>
    <w:p w14:paraId="7842F4AB" w14:textId="2FEF7F4C" w:rsidR="00E06437" w:rsidRPr="00FA7934" w:rsidRDefault="00FA7934" w:rsidP="00E06437">
      <w:pPr>
        <w:rPr>
          <w:rFonts w:cs="Arial"/>
          <w:b/>
          <w:sz w:val="22"/>
          <w:u w:val="single"/>
        </w:rPr>
      </w:pPr>
      <w:r>
        <w:rPr>
          <w:rFonts w:cs="Arial"/>
          <w:b/>
          <w:sz w:val="22"/>
        </w:rPr>
        <w:t>7</w:t>
      </w:r>
      <w:r w:rsidR="00DD2667" w:rsidRPr="00DD2667">
        <w:rPr>
          <w:rFonts w:cs="Arial"/>
          <w:b/>
          <w:sz w:val="22"/>
        </w:rPr>
        <w:t>.</w:t>
      </w:r>
      <w:r w:rsidR="00E06437" w:rsidRPr="00DD2667">
        <w:rPr>
          <w:rFonts w:cs="Arial"/>
          <w:b/>
          <w:sz w:val="22"/>
        </w:rPr>
        <w:t xml:space="preserve">4. </w:t>
      </w:r>
      <w:r w:rsidR="00E06437" w:rsidRPr="00FA7934">
        <w:rPr>
          <w:rFonts w:cs="Arial"/>
          <w:b/>
          <w:sz w:val="22"/>
          <w:u w:val="single"/>
        </w:rPr>
        <w:t xml:space="preserve">Premier </w:t>
      </w:r>
      <w:r w:rsidR="003C0E95">
        <w:rPr>
          <w:rFonts w:cs="Arial"/>
          <w:b/>
          <w:sz w:val="22"/>
          <w:u w:val="single"/>
        </w:rPr>
        <w:t>p</w:t>
      </w:r>
      <w:r w:rsidR="00E06437" w:rsidRPr="00FA7934">
        <w:rPr>
          <w:rFonts w:cs="Arial"/>
          <w:b/>
          <w:sz w:val="22"/>
          <w:u w:val="single"/>
        </w:rPr>
        <w:t>aiement</w:t>
      </w:r>
    </w:p>
    <w:p w14:paraId="3BB1351D" w14:textId="77777777" w:rsidR="00E06437" w:rsidRPr="00E06437" w:rsidRDefault="00E06437" w:rsidP="00E06437">
      <w:pPr>
        <w:rPr>
          <w:rFonts w:cs="Arial"/>
          <w:bCs/>
          <w:sz w:val="22"/>
        </w:rPr>
      </w:pPr>
    </w:p>
    <w:p w14:paraId="184F7015" w14:textId="672B074F" w:rsidR="00E06437" w:rsidRPr="00E06437" w:rsidRDefault="00E06437" w:rsidP="00E06437">
      <w:pPr>
        <w:rPr>
          <w:rFonts w:cs="Arial"/>
          <w:bCs/>
          <w:sz w:val="22"/>
        </w:rPr>
      </w:pPr>
      <w:r w:rsidRPr="00E06437">
        <w:rPr>
          <w:rFonts w:cs="Arial"/>
          <w:bCs/>
          <w:sz w:val="22"/>
        </w:rPr>
        <w:t xml:space="preserve">Le montant total dû à la première échéance pour une période complète de location est de </w:t>
      </w:r>
      <w:r w:rsidRPr="008E07C9">
        <w:rPr>
          <w:rFonts w:cs="Arial"/>
          <w:b/>
          <w:i/>
          <w:iCs/>
          <w:sz w:val="22"/>
          <w:highlight w:val="yellow"/>
        </w:rPr>
        <w:t xml:space="preserve">[détailler le calcul, par exemple: </w:t>
      </w:r>
      <w:r w:rsidR="008E07C9" w:rsidRPr="008E07C9">
        <w:rPr>
          <w:rFonts w:cs="Arial"/>
          <w:b/>
          <w:i/>
          <w:iCs/>
          <w:sz w:val="22"/>
          <w:highlight w:val="yellow"/>
        </w:rPr>
        <w:t>« </w:t>
      </w:r>
      <w:r w:rsidRPr="008E07C9">
        <w:rPr>
          <w:rFonts w:cs="Arial"/>
          <w:b/>
          <w:i/>
          <w:iCs/>
          <w:sz w:val="22"/>
          <w:highlight w:val="yellow"/>
        </w:rPr>
        <w:t>la somme des montants de loyer et de charges, plus toute autre dépense convenue, comme les frais d'agence ou de dossier</w:t>
      </w:r>
      <w:r w:rsidR="008E07C9" w:rsidRPr="008E07C9">
        <w:rPr>
          <w:rFonts w:cs="Arial"/>
          <w:b/>
          <w:i/>
          <w:iCs/>
          <w:sz w:val="22"/>
          <w:highlight w:val="yellow"/>
        </w:rPr>
        <w:t> »</w:t>
      </w:r>
      <w:r w:rsidRPr="008E07C9">
        <w:rPr>
          <w:rFonts w:cs="Arial"/>
          <w:b/>
          <w:i/>
          <w:iCs/>
          <w:sz w:val="22"/>
          <w:highlight w:val="yellow"/>
        </w:rPr>
        <w:t>]</w:t>
      </w:r>
      <w:r w:rsidRPr="00E06437">
        <w:rPr>
          <w:rFonts w:cs="Arial"/>
          <w:bCs/>
          <w:sz w:val="22"/>
        </w:rPr>
        <w:t xml:space="preserve">. Ce montant comprend également les ajustements </w:t>
      </w:r>
      <w:r w:rsidRPr="006E5706">
        <w:rPr>
          <w:rFonts w:cs="Arial"/>
          <w:bCs/>
          <w:i/>
          <w:iCs/>
          <w:sz w:val="22"/>
        </w:rPr>
        <w:t xml:space="preserve">prorata </w:t>
      </w:r>
      <w:proofErr w:type="spellStart"/>
      <w:r w:rsidRPr="006E5706">
        <w:rPr>
          <w:rFonts w:cs="Arial"/>
          <w:bCs/>
          <w:i/>
          <w:iCs/>
          <w:sz w:val="22"/>
        </w:rPr>
        <w:t>temporis</w:t>
      </w:r>
      <w:proofErr w:type="spellEnd"/>
      <w:r w:rsidRPr="00E06437">
        <w:rPr>
          <w:rFonts w:cs="Arial"/>
          <w:bCs/>
          <w:sz w:val="22"/>
        </w:rPr>
        <w:t xml:space="preserve"> si le contrat commence en milieu de période.</w:t>
      </w:r>
    </w:p>
    <w:p w14:paraId="3A8B813D" w14:textId="77777777" w:rsidR="00E06437" w:rsidRPr="00E06437" w:rsidRDefault="00E06437" w:rsidP="00E06437">
      <w:pPr>
        <w:rPr>
          <w:rFonts w:cs="Arial"/>
          <w:bCs/>
          <w:sz w:val="22"/>
        </w:rPr>
      </w:pPr>
    </w:p>
    <w:p w14:paraId="14E9D010" w14:textId="638B945A" w:rsidR="00E06437" w:rsidRPr="00DD2667" w:rsidRDefault="00FA7934" w:rsidP="00E06437">
      <w:pPr>
        <w:rPr>
          <w:rFonts w:cs="Arial"/>
          <w:b/>
          <w:sz w:val="22"/>
        </w:rPr>
      </w:pPr>
      <w:r>
        <w:rPr>
          <w:rFonts w:cs="Arial"/>
          <w:b/>
          <w:sz w:val="22"/>
        </w:rPr>
        <w:t>7</w:t>
      </w:r>
      <w:r w:rsidR="00DD2667" w:rsidRPr="00DD2667">
        <w:rPr>
          <w:rFonts w:cs="Arial"/>
          <w:b/>
          <w:sz w:val="22"/>
        </w:rPr>
        <w:t>.</w:t>
      </w:r>
      <w:r w:rsidR="00E06437" w:rsidRPr="00DD2667">
        <w:rPr>
          <w:rFonts w:cs="Arial"/>
          <w:b/>
          <w:sz w:val="22"/>
        </w:rPr>
        <w:t xml:space="preserve">5. </w:t>
      </w:r>
      <w:r w:rsidR="00E06437" w:rsidRPr="00FA7934">
        <w:rPr>
          <w:rFonts w:cs="Arial"/>
          <w:b/>
          <w:sz w:val="22"/>
          <w:u w:val="single"/>
        </w:rPr>
        <w:t xml:space="preserve">Moyens de </w:t>
      </w:r>
      <w:r w:rsidR="00690DC0" w:rsidRPr="00FA7934">
        <w:rPr>
          <w:rFonts w:cs="Arial"/>
          <w:b/>
          <w:sz w:val="22"/>
          <w:u w:val="single"/>
        </w:rPr>
        <w:t>p</w:t>
      </w:r>
      <w:r w:rsidR="00E06437" w:rsidRPr="00FA7934">
        <w:rPr>
          <w:rFonts w:cs="Arial"/>
          <w:b/>
          <w:sz w:val="22"/>
          <w:u w:val="single"/>
        </w:rPr>
        <w:t xml:space="preserve">aiement </w:t>
      </w:r>
      <w:r w:rsidR="00690DC0" w:rsidRPr="00FA7934">
        <w:rPr>
          <w:rFonts w:cs="Arial"/>
          <w:b/>
          <w:sz w:val="22"/>
          <w:u w:val="single"/>
        </w:rPr>
        <w:t>a</w:t>
      </w:r>
      <w:r w:rsidR="00E06437" w:rsidRPr="00FA7934">
        <w:rPr>
          <w:rFonts w:cs="Arial"/>
          <w:b/>
          <w:sz w:val="22"/>
          <w:u w:val="single"/>
        </w:rPr>
        <w:t>cceptés</w:t>
      </w:r>
    </w:p>
    <w:p w14:paraId="68DFB38D" w14:textId="77777777" w:rsidR="00E06437" w:rsidRPr="00E06437" w:rsidRDefault="00E06437" w:rsidP="00E06437">
      <w:pPr>
        <w:rPr>
          <w:rFonts w:cs="Arial"/>
          <w:bCs/>
          <w:sz w:val="22"/>
        </w:rPr>
      </w:pPr>
    </w:p>
    <w:p w14:paraId="68F81BD6" w14:textId="50C48A65" w:rsidR="00E06437" w:rsidRPr="00E06437" w:rsidRDefault="00E06437" w:rsidP="00E06437">
      <w:pPr>
        <w:rPr>
          <w:rFonts w:cs="Arial"/>
          <w:bCs/>
          <w:sz w:val="22"/>
        </w:rPr>
      </w:pPr>
      <w:r w:rsidRPr="00E06437">
        <w:rPr>
          <w:rFonts w:cs="Arial"/>
          <w:bCs/>
          <w:sz w:val="22"/>
        </w:rPr>
        <w:t xml:space="preserve">Le </w:t>
      </w:r>
      <w:r w:rsidR="00E30B74">
        <w:rPr>
          <w:rFonts w:cs="Arial"/>
          <w:bCs/>
          <w:sz w:val="22"/>
        </w:rPr>
        <w:t>Bailleur</w:t>
      </w:r>
      <w:r w:rsidRPr="00E06437">
        <w:rPr>
          <w:rFonts w:cs="Arial"/>
          <w:bCs/>
          <w:sz w:val="22"/>
        </w:rPr>
        <w:t xml:space="preserve"> accepte les paiements par les moyens suivants</w:t>
      </w:r>
      <w:r w:rsidR="00690DC0">
        <w:rPr>
          <w:rFonts w:cs="Arial"/>
          <w:bCs/>
          <w:sz w:val="22"/>
        </w:rPr>
        <w:t> :</w:t>
      </w:r>
      <w:r w:rsidRPr="00E06437">
        <w:rPr>
          <w:rFonts w:cs="Arial"/>
          <w:bCs/>
          <w:sz w:val="22"/>
        </w:rPr>
        <w:t xml:space="preserve"> chèque, virement bancaire, prélèvement automatique, ou tout autre moyen convenu entre les parties. Les détails nécessaires pour effectuer le paiement seront fournis par le </w:t>
      </w:r>
      <w:r w:rsidR="00E30B74">
        <w:rPr>
          <w:rFonts w:cs="Arial"/>
          <w:bCs/>
          <w:sz w:val="22"/>
        </w:rPr>
        <w:t>Bailleur</w:t>
      </w:r>
      <w:r w:rsidRPr="00E06437">
        <w:rPr>
          <w:rFonts w:cs="Arial"/>
          <w:bCs/>
          <w:sz w:val="22"/>
        </w:rPr>
        <w:t xml:space="preserve"> et inclus dans le contrat de bail.</w:t>
      </w:r>
    </w:p>
    <w:p w14:paraId="1150C500" w14:textId="77777777" w:rsidR="00E06437" w:rsidRPr="00E06437" w:rsidRDefault="00E06437" w:rsidP="00E06437">
      <w:pPr>
        <w:rPr>
          <w:rFonts w:cs="Arial"/>
          <w:bCs/>
          <w:sz w:val="22"/>
        </w:rPr>
      </w:pPr>
    </w:p>
    <w:p w14:paraId="62A245D3" w14:textId="005FA845" w:rsidR="00E06437" w:rsidRPr="00DD2667" w:rsidRDefault="00FA7934" w:rsidP="00E06437">
      <w:pPr>
        <w:rPr>
          <w:rFonts w:cs="Arial"/>
          <w:b/>
          <w:sz w:val="22"/>
        </w:rPr>
      </w:pPr>
      <w:r>
        <w:rPr>
          <w:rFonts w:cs="Arial"/>
          <w:b/>
          <w:sz w:val="22"/>
        </w:rPr>
        <w:t>7</w:t>
      </w:r>
      <w:r w:rsidR="00DD2667" w:rsidRPr="00DD2667">
        <w:rPr>
          <w:rFonts w:cs="Arial"/>
          <w:b/>
          <w:sz w:val="22"/>
        </w:rPr>
        <w:t>.</w:t>
      </w:r>
      <w:r w:rsidR="00E06437" w:rsidRPr="00DD2667">
        <w:rPr>
          <w:rFonts w:cs="Arial"/>
          <w:b/>
          <w:sz w:val="22"/>
        </w:rPr>
        <w:t xml:space="preserve">6. </w:t>
      </w:r>
      <w:r w:rsidR="00E06437" w:rsidRPr="00FA7934">
        <w:rPr>
          <w:rFonts w:cs="Arial"/>
          <w:b/>
          <w:sz w:val="22"/>
          <w:u w:val="single"/>
        </w:rPr>
        <w:t xml:space="preserve">Retard de </w:t>
      </w:r>
      <w:r w:rsidR="00690DC0" w:rsidRPr="00FA7934">
        <w:rPr>
          <w:rFonts w:cs="Arial"/>
          <w:b/>
          <w:sz w:val="22"/>
          <w:u w:val="single"/>
        </w:rPr>
        <w:t>p</w:t>
      </w:r>
      <w:r w:rsidR="00E06437" w:rsidRPr="00FA7934">
        <w:rPr>
          <w:rFonts w:cs="Arial"/>
          <w:b/>
          <w:sz w:val="22"/>
          <w:u w:val="single"/>
        </w:rPr>
        <w:t>aiement</w:t>
      </w:r>
    </w:p>
    <w:p w14:paraId="065D8BAB" w14:textId="77777777" w:rsidR="00E06437" w:rsidRPr="00E06437" w:rsidRDefault="00E06437" w:rsidP="00E06437">
      <w:pPr>
        <w:rPr>
          <w:rFonts w:cs="Arial"/>
          <w:bCs/>
          <w:sz w:val="22"/>
        </w:rPr>
      </w:pPr>
    </w:p>
    <w:p w14:paraId="246C9E66" w14:textId="3CDF9A75" w:rsidR="00C56CF2" w:rsidRPr="00C56CF2" w:rsidRDefault="00C56CF2" w:rsidP="0087777B">
      <w:pPr>
        <w:pStyle w:val="Paragraphedeliste"/>
        <w:numPr>
          <w:ilvl w:val="0"/>
          <w:numId w:val="38"/>
        </w:numPr>
        <w:rPr>
          <w:rFonts w:cs="Arial"/>
          <w:bCs/>
          <w:sz w:val="22"/>
        </w:rPr>
      </w:pPr>
      <w:r w:rsidRPr="00C56CF2">
        <w:rPr>
          <w:rFonts w:cs="Arial"/>
          <w:b/>
          <w:bCs/>
          <w:sz w:val="22"/>
        </w:rPr>
        <w:t xml:space="preserve">Notification de </w:t>
      </w:r>
      <w:r w:rsidR="003C0E95">
        <w:rPr>
          <w:rFonts w:cs="Arial"/>
          <w:b/>
          <w:bCs/>
          <w:sz w:val="22"/>
        </w:rPr>
        <w:t>r</w:t>
      </w:r>
      <w:r w:rsidRPr="00C56CF2">
        <w:rPr>
          <w:rFonts w:cs="Arial"/>
          <w:b/>
          <w:bCs/>
          <w:sz w:val="22"/>
        </w:rPr>
        <w:t>etard</w:t>
      </w:r>
    </w:p>
    <w:p w14:paraId="3EA92D56" w14:textId="77777777" w:rsidR="00C56CF2" w:rsidRDefault="00C56CF2" w:rsidP="00C56CF2">
      <w:pPr>
        <w:rPr>
          <w:rFonts w:cs="Arial"/>
          <w:bCs/>
          <w:sz w:val="22"/>
        </w:rPr>
      </w:pPr>
    </w:p>
    <w:p w14:paraId="76056AC5" w14:textId="14C0E646" w:rsidR="00C56CF2" w:rsidRPr="00C56CF2" w:rsidRDefault="00C56CF2" w:rsidP="00C56CF2">
      <w:pPr>
        <w:rPr>
          <w:rFonts w:cs="Arial"/>
          <w:bCs/>
          <w:sz w:val="22"/>
        </w:rPr>
      </w:pPr>
      <w:r w:rsidRPr="00C56CF2">
        <w:rPr>
          <w:rFonts w:cs="Arial"/>
          <w:bCs/>
          <w:sz w:val="22"/>
        </w:rPr>
        <w:t xml:space="preserve">En cas de retard de paiement, le </w:t>
      </w:r>
      <w:r w:rsidR="00E30B74">
        <w:rPr>
          <w:rFonts w:cs="Arial"/>
          <w:bCs/>
          <w:sz w:val="22"/>
        </w:rPr>
        <w:t>Bailleur</w:t>
      </w:r>
      <w:r w:rsidRPr="00C56CF2">
        <w:rPr>
          <w:rFonts w:cs="Arial"/>
          <w:bCs/>
          <w:sz w:val="22"/>
        </w:rPr>
        <w:t xml:space="preserve"> s'engage à notifier le </w:t>
      </w:r>
      <w:r w:rsidR="00E30B74">
        <w:rPr>
          <w:rFonts w:cs="Arial"/>
          <w:bCs/>
          <w:sz w:val="22"/>
        </w:rPr>
        <w:t>Locataire</w:t>
      </w:r>
      <w:r w:rsidRPr="00C56CF2">
        <w:rPr>
          <w:rFonts w:cs="Arial"/>
          <w:bCs/>
          <w:sz w:val="22"/>
        </w:rPr>
        <w:t xml:space="preserve"> de ce retard dans un délai de </w:t>
      </w:r>
      <w:r w:rsidRPr="006E5706">
        <w:rPr>
          <w:rFonts w:cs="Arial"/>
          <w:bCs/>
          <w:sz w:val="22"/>
          <w:highlight w:val="yellow"/>
        </w:rPr>
        <w:t>[préciser le nombre de jours, par exemple 5 jours]</w:t>
      </w:r>
      <w:r w:rsidRPr="00C56CF2">
        <w:rPr>
          <w:rFonts w:cs="Arial"/>
          <w:bCs/>
          <w:sz w:val="22"/>
        </w:rPr>
        <w:t xml:space="preserve"> après la date d'échéance prévue. Cette notification sera effectuée par écrit, via </w:t>
      </w:r>
      <w:r w:rsidRPr="006E5706">
        <w:rPr>
          <w:rFonts w:cs="Arial"/>
          <w:bCs/>
          <w:sz w:val="22"/>
          <w:highlight w:val="yellow"/>
        </w:rPr>
        <w:t>[préciser les modes de communication, par exemple lettre recommandée, email, etc.]</w:t>
      </w:r>
      <w:r w:rsidRPr="00C56CF2">
        <w:rPr>
          <w:rFonts w:cs="Arial"/>
          <w:bCs/>
          <w:sz w:val="22"/>
        </w:rPr>
        <w:t>, et mentionnera la somme due ainsi que la période de retard.</w:t>
      </w:r>
    </w:p>
    <w:p w14:paraId="056C8E6A" w14:textId="77777777" w:rsidR="00C56CF2" w:rsidRDefault="00C56CF2" w:rsidP="00C56CF2">
      <w:pPr>
        <w:rPr>
          <w:rFonts w:cs="Arial"/>
          <w:b/>
          <w:bCs/>
          <w:sz w:val="22"/>
        </w:rPr>
      </w:pPr>
    </w:p>
    <w:p w14:paraId="48DDFEDA" w14:textId="3A53EF49" w:rsidR="00C56CF2" w:rsidRPr="00C56CF2" w:rsidRDefault="00C56CF2" w:rsidP="0087777B">
      <w:pPr>
        <w:pStyle w:val="Paragraphedeliste"/>
        <w:numPr>
          <w:ilvl w:val="0"/>
          <w:numId w:val="38"/>
        </w:numPr>
        <w:rPr>
          <w:rFonts w:cs="Arial"/>
          <w:bCs/>
          <w:sz w:val="22"/>
        </w:rPr>
      </w:pPr>
      <w:r w:rsidRPr="00C56CF2">
        <w:rPr>
          <w:rFonts w:cs="Arial"/>
          <w:b/>
          <w:bCs/>
          <w:sz w:val="22"/>
        </w:rPr>
        <w:t xml:space="preserve">Pénalités de </w:t>
      </w:r>
      <w:r w:rsidR="003C0E95">
        <w:rPr>
          <w:rFonts w:cs="Arial"/>
          <w:b/>
          <w:bCs/>
          <w:sz w:val="22"/>
        </w:rPr>
        <w:t>r</w:t>
      </w:r>
      <w:r w:rsidRPr="00C56CF2">
        <w:rPr>
          <w:rFonts w:cs="Arial"/>
          <w:b/>
          <w:bCs/>
          <w:sz w:val="22"/>
        </w:rPr>
        <w:t>etard</w:t>
      </w:r>
    </w:p>
    <w:p w14:paraId="6809DC12" w14:textId="77777777" w:rsidR="00C56CF2" w:rsidRDefault="00C56CF2" w:rsidP="00C56CF2">
      <w:pPr>
        <w:rPr>
          <w:rFonts w:cs="Arial"/>
          <w:bCs/>
          <w:sz w:val="22"/>
        </w:rPr>
      </w:pPr>
    </w:p>
    <w:p w14:paraId="0786D1A2" w14:textId="390CE8D7" w:rsidR="00C56CF2" w:rsidRPr="00C56CF2" w:rsidRDefault="00C56CF2" w:rsidP="00C56CF2">
      <w:pPr>
        <w:rPr>
          <w:rFonts w:cs="Arial"/>
          <w:bCs/>
          <w:sz w:val="22"/>
        </w:rPr>
      </w:pPr>
      <w:r w:rsidRPr="00C56CF2">
        <w:rPr>
          <w:rFonts w:cs="Arial"/>
          <w:bCs/>
          <w:sz w:val="22"/>
        </w:rPr>
        <w:t xml:space="preserve">Conformément aux dispositions contractuelles et à la législation en vigueur, des pénalités de retard seront appliquées en cas de non-paiement du loyer à la date d'échéance. Le taux de ces pénalités sera de </w:t>
      </w:r>
      <w:r w:rsidRPr="00C56CF2">
        <w:rPr>
          <w:rFonts w:cs="Arial"/>
          <w:b/>
          <w:i/>
          <w:iCs/>
          <w:sz w:val="22"/>
          <w:highlight w:val="yellow"/>
        </w:rPr>
        <w:t>[préciser le taux, par exemple 3%]</w:t>
      </w:r>
      <w:r w:rsidRPr="00C56CF2">
        <w:rPr>
          <w:rFonts w:cs="Arial"/>
          <w:bCs/>
          <w:sz w:val="22"/>
        </w:rPr>
        <w:t xml:space="preserve"> sur le montant du loyer impayé, calculé à partir du jour suivant la date d'échéance jusqu'à la date de paiement effectif.</w:t>
      </w:r>
    </w:p>
    <w:p w14:paraId="150A8FE4" w14:textId="77777777" w:rsidR="00C56CF2" w:rsidRDefault="00C56CF2" w:rsidP="00C56CF2">
      <w:pPr>
        <w:rPr>
          <w:rFonts w:cs="Arial"/>
          <w:b/>
          <w:bCs/>
          <w:sz w:val="22"/>
        </w:rPr>
      </w:pPr>
    </w:p>
    <w:p w14:paraId="5A24DE8F" w14:textId="513EE05D" w:rsidR="00C56CF2" w:rsidRPr="00C56CF2" w:rsidRDefault="00C56CF2" w:rsidP="00C56CF2">
      <w:pPr>
        <w:rPr>
          <w:rFonts w:cs="Arial"/>
          <w:bCs/>
          <w:sz w:val="22"/>
        </w:rPr>
      </w:pPr>
      <w:r w:rsidRPr="00C56CF2">
        <w:rPr>
          <w:rFonts w:cs="Arial"/>
          <w:bCs/>
          <w:sz w:val="22"/>
        </w:rPr>
        <w:t>Les pénalités de retard sont calculées sur le montant total du loyer dû, et s'accumuleront chaque jour jusqu'à la régularisation complète du paiement.</w:t>
      </w:r>
    </w:p>
    <w:p w14:paraId="1990304C" w14:textId="77777777" w:rsidR="00C56CF2" w:rsidRDefault="00C56CF2" w:rsidP="00C56CF2">
      <w:pPr>
        <w:rPr>
          <w:rFonts w:cs="Arial"/>
          <w:b/>
          <w:bCs/>
          <w:sz w:val="22"/>
        </w:rPr>
      </w:pPr>
    </w:p>
    <w:p w14:paraId="537B0251" w14:textId="0CA7C008" w:rsidR="00C56CF2" w:rsidRPr="00C56CF2" w:rsidRDefault="00C56CF2" w:rsidP="0087777B">
      <w:pPr>
        <w:pStyle w:val="Paragraphedeliste"/>
        <w:numPr>
          <w:ilvl w:val="0"/>
          <w:numId w:val="38"/>
        </w:numPr>
        <w:rPr>
          <w:rFonts w:cs="Arial"/>
          <w:bCs/>
          <w:sz w:val="22"/>
        </w:rPr>
      </w:pPr>
      <w:r w:rsidRPr="00C56CF2">
        <w:rPr>
          <w:rFonts w:cs="Arial"/>
          <w:b/>
          <w:bCs/>
          <w:sz w:val="22"/>
        </w:rPr>
        <w:t xml:space="preserve">Procédure de </w:t>
      </w:r>
      <w:r w:rsidR="003C0E95">
        <w:rPr>
          <w:rFonts w:cs="Arial"/>
          <w:b/>
          <w:bCs/>
          <w:sz w:val="22"/>
        </w:rPr>
        <w:t>r</w:t>
      </w:r>
      <w:r w:rsidRPr="00C56CF2">
        <w:rPr>
          <w:rFonts w:cs="Arial"/>
          <w:b/>
          <w:bCs/>
          <w:sz w:val="22"/>
        </w:rPr>
        <w:t>égularisation</w:t>
      </w:r>
    </w:p>
    <w:p w14:paraId="0E8BC1F3" w14:textId="77777777" w:rsidR="00C56CF2" w:rsidRDefault="00C56CF2" w:rsidP="00C56CF2">
      <w:pPr>
        <w:rPr>
          <w:rFonts w:cs="Arial"/>
          <w:bCs/>
          <w:sz w:val="22"/>
        </w:rPr>
      </w:pPr>
    </w:p>
    <w:p w14:paraId="3114CC9F" w14:textId="575C0BDB" w:rsidR="00C56CF2" w:rsidRPr="00C56CF2" w:rsidRDefault="00C56CF2" w:rsidP="00C56CF2">
      <w:pPr>
        <w:rPr>
          <w:rFonts w:cs="Arial"/>
          <w:bCs/>
          <w:sz w:val="22"/>
        </w:rPr>
      </w:pPr>
      <w:r w:rsidRPr="00C56CF2">
        <w:rPr>
          <w:rFonts w:cs="Arial"/>
          <w:bCs/>
          <w:sz w:val="22"/>
        </w:rPr>
        <w:t xml:space="preserve">Le </w:t>
      </w:r>
      <w:r w:rsidR="00E30B74">
        <w:rPr>
          <w:rFonts w:cs="Arial"/>
          <w:bCs/>
          <w:sz w:val="22"/>
        </w:rPr>
        <w:t>Locataire</w:t>
      </w:r>
      <w:r w:rsidRPr="00C56CF2">
        <w:rPr>
          <w:rFonts w:cs="Arial"/>
          <w:bCs/>
          <w:sz w:val="22"/>
        </w:rPr>
        <w:t xml:space="preserve"> disposera d'un délai de </w:t>
      </w:r>
      <w:r w:rsidRPr="006E5706">
        <w:rPr>
          <w:rFonts w:cs="Arial"/>
          <w:bCs/>
          <w:sz w:val="22"/>
          <w:highlight w:val="yellow"/>
        </w:rPr>
        <w:t>[préciser le nombre de jours, par exemple 15 jours]</w:t>
      </w:r>
      <w:r w:rsidRPr="00C56CF2">
        <w:rPr>
          <w:rFonts w:cs="Arial"/>
          <w:bCs/>
          <w:sz w:val="22"/>
        </w:rPr>
        <w:t xml:space="preserve"> à compter de la notification du retard pour régulariser sa situation. Ce délai vise à fournir une opportunité de résoudre le problème sans recourir à des mesures plus sévères.</w:t>
      </w:r>
    </w:p>
    <w:p w14:paraId="60A61757" w14:textId="77777777" w:rsidR="00C56CF2" w:rsidRDefault="00C56CF2" w:rsidP="00C56CF2">
      <w:pPr>
        <w:rPr>
          <w:rFonts w:cs="Arial"/>
          <w:b/>
          <w:bCs/>
          <w:sz w:val="22"/>
        </w:rPr>
      </w:pPr>
    </w:p>
    <w:p w14:paraId="05FAB885" w14:textId="08DB829A" w:rsidR="00C56CF2" w:rsidRPr="00C56CF2" w:rsidRDefault="00C56CF2" w:rsidP="0087777B">
      <w:pPr>
        <w:pStyle w:val="Paragraphedeliste"/>
        <w:numPr>
          <w:ilvl w:val="0"/>
          <w:numId w:val="38"/>
        </w:numPr>
        <w:rPr>
          <w:rFonts w:cs="Arial"/>
          <w:bCs/>
          <w:sz w:val="22"/>
        </w:rPr>
      </w:pPr>
      <w:r w:rsidRPr="00C56CF2">
        <w:rPr>
          <w:rFonts w:cs="Arial"/>
          <w:b/>
          <w:bCs/>
          <w:sz w:val="22"/>
        </w:rPr>
        <w:t xml:space="preserve">Conséquences </w:t>
      </w:r>
      <w:r w:rsidR="003C0E95" w:rsidRPr="00C56CF2">
        <w:rPr>
          <w:rFonts w:cs="Arial"/>
          <w:b/>
          <w:bCs/>
          <w:sz w:val="22"/>
        </w:rPr>
        <w:t>continues de non-paiement</w:t>
      </w:r>
    </w:p>
    <w:p w14:paraId="798B5FB0" w14:textId="77777777" w:rsidR="00C56CF2" w:rsidRDefault="00C56CF2" w:rsidP="00C56CF2">
      <w:pPr>
        <w:rPr>
          <w:rFonts w:cs="Arial"/>
          <w:bCs/>
          <w:sz w:val="22"/>
        </w:rPr>
      </w:pPr>
    </w:p>
    <w:p w14:paraId="7E85881A" w14:textId="32AE1F93" w:rsidR="00C56CF2" w:rsidRPr="00C56CF2" w:rsidRDefault="00C56CF2" w:rsidP="00C56CF2">
      <w:pPr>
        <w:rPr>
          <w:rFonts w:cs="Arial"/>
          <w:bCs/>
          <w:sz w:val="22"/>
        </w:rPr>
      </w:pPr>
      <w:r w:rsidRPr="00C56CF2">
        <w:rPr>
          <w:rFonts w:cs="Arial"/>
          <w:bCs/>
          <w:sz w:val="22"/>
        </w:rPr>
        <w:lastRenderedPageBreak/>
        <w:t xml:space="preserve">Si le </w:t>
      </w:r>
      <w:r w:rsidR="00E30B74">
        <w:rPr>
          <w:rFonts w:cs="Arial"/>
          <w:bCs/>
          <w:sz w:val="22"/>
        </w:rPr>
        <w:t>Locataire</w:t>
      </w:r>
      <w:r w:rsidRPr="00C56CF2">
        <w:rPr>
          <w:rFonts w:cs="Arial"/>
          <w:bCs/>
          <w:sz w:val="22"/>
        </w:rPr>
        <w:t xml:space="preserve"> ne parvient pas à régulariser le paiement dans le délai imparti, le </w:t>
      </w:r>
      <w:r w:rsidR="00E30B74">
        <w:rPr>
          <w:rFonts w:cs="Arial"/>
          <w:bCs/>
          <w:sz w:val="22"/>
        </w:rPr>
        <w:t>Bailleur</w:t>
      </w:r>
      <w:r w:rsidRPr="00C56CF2">
        <w:rPr>
          <w:rFonts w:cs="Arial"/>
          <w:bCs/>
          <w:sz w:val="22"/>
        </w:rPr>
        <w:t xml:space="preserve"> se réserve le droit de prendre des mesures supplémentaires, qui peuvent inclure la mise en œuvre de la procédure d'expulsion conformément à la législation en vigueur.</w:t>
      </w:r>
    </w:p>
    <w:p w14:paraId="06D17B00" w14:textId="77777777" w:rsidR="00C56CF2" w:rsidRDefault="00C56CF2" w:rsidP="00C56CF2">
      <w:pPr>
        <w:rPr>
          <w:rFonts w:cs="Arial"/>
          <w:b/>
          <w:bCs/>
          <w:sz w:val="22"/>
        </w:rPr>
      </w:pPr>
    </w:p>
    <w:p w14:paraId="63C339B7" w14:textId="4A9FBF63" w:rsidR="00C56CF2" w:rsidRPr="00C56CF2" w:rsidRDefault="00C56CF2" w:rsidP="0087777B">
      <w:pPr>
        <w:pStyle w:val="Paragraphedeliste"/>
        <w:numPr>
          <w:ilvl w:val="0"/>
          <w:numId w:val="38"/>
        </w:numPr>
        <w:rPr>
          <w:rFonts w:cs="Arial"/>
          <w:bCs/>
          <w:sz w:val="22"/>
        </w:rPr>
      </w:pPr>
      <w:r w:rsidRPr="00C56CF2">
        <w:rPr>
          <w:rFonts w:cs="Arial"/>
          <w:b/>
          <w:bCs/>
          <w:sz w:val="22"/>
        </w:rPr>
        <w:t xml:space="preserve">Communication et </w:t>
      </w:r>
      <w:r w:rsidR="003C0E95">
        <w:rPr>
          <w:rFonts w:cs="Arial"/>
          <w:b/>
          <w:bCs/>
          <w:sz w:val="22"/>
        </w:rPr>
        <w:t>t</w:t>
      </w:r>
      <w:r w:rsidRPr="00C56CF2">
        <w:rPr>
          <w:rFonts w:cs="Arial"/>
          <w:b/>
          <w:bCs/>
          <w:sz w:val="22"/>
        </w:rPr>
        <w:t>ransparence</w:t>
      </w:r>
    </w:p>
    <w:p w14:paraId="1AF81894" w14:textId="77777777" w:rsidR="00C56CF2" w:rsidRDefault="00C56CF2" w:rsidP="00C56CF2">
      <w:pPr>
        <w:rPr>
          <w:rFonts w:cs="Arial"/>
          <w:bCs/>
          <w:sz w:val="22"/>
        </w:rPr>
      </w:pPr>
    </w:p>
    <w:p w14:paraId="538A0D74" w14:textId="73F5C067" w:rsidR="00C56CF2" w:rsidRPr="00C56CF2" w:rsidRDefault="00C56CF2" w:rsidP="00C56CF2">
      <w:pPr>
        <w:rPr>
          <w:rFonts w:cs="Arial"/>
          <w:bCs/>
          <w:sz w:val="22"/>
        </w:rPr>
      </w:pPr>
      <w:r w:rsidRPr="00C56CF2">
        <w:rPr>
          <w:rFonts w:cs="Arial"/>
          <w:bCs/>
          <w:sz w:val="22"/>
        </w:rPr>
        <w:t xml:space="preserve">Le </w:t>
      </w:r>
      <w:r w:rsidR="00E30B74">
        <w:rPr>
          <w:rFonts w:cs="Arial"/>
          <w:bCs/>
          <w:sz w:val="22"/>
        </w:rPr>
        <w:t>Bailleur</w:t>
      </w:r>
      <w:r w:rsidRPr="00C56CF2">
        <w:rPr>
          <w:rFonts w:cs="Arial"/>
          <w:bCs/>
          <w:sz w:val="22"/>
        </w:rPr>
        <w:t xml:space="preserve"> et le </w:t>
      </w:r>
      <w:r w:rsidR="00E30B74">
        <w:rPr>
          <w:rFonts w:cs="Arial"/>
          <w:bCs/>
          <w:sz w:val="22"/>
        </w:rPr>
        <w:t>Locataire</w:t>
      </w:r>
      <w:r w:rsidRPr="00C56CF2">
        <w:rPr>
          <w:rFonts w:cs="Arial"/>
          <w:bCs/>
          <w:sz w:val="22"/>
        </w:rPr>
        <w:t xml:space="preserve"> s'engagent à maintenir une communication ouverte et transparente en cas de difficultés de paiement. Le </w:t>
      </w:r>
      <w:r w:rsidR="00E30B74">
        <w:rPr>
          <w:rFonts w:cs="Arial"/>
          <w:bCs/>
          <w:sz w:val="22"/>
        </w:rPr>
        <w:t>Locataire</w:t>
      </w:r>
      <w:r w:rsidRPr="00C56CF2">
        <w:rPr>
          <w:rFonts w:cs="Arial"/>
          <w:bCs/>
          <w:sz w:val="22"/>
        </w:rPr>
        <w:t xml:space="preserve"> est encouragé à informer le </w:t>
      </w:r>
      <w:r w:rsidR="00E30B74">
        <w:rPr>
          <w:rFonts w:cs="Arial"/>
          <w:bCs/>
          <w:sz w:val="22"/>
        </w:rPr>
        <w:t>Bailleur</w:t>
      </w:r>
      <w:r w:rsidRPr="00C56CF2">
        <w:rPr>
          <w:rFonts w:cs="Arial"/>
          <w:bCs/>
          <w:sz w:val="22"/>
        </w:rPr>
        <w:t xml:space="preserve"> de toute situation susceptible d'impacter le paiement en temps utile.</w:t>
      </w:r>
    </w:p>
    <w:p w14:paraId="6CC385A1" w14:textId="77777777" w:rsidR="00E06437" w:rsidRPr="00E06437" w:rsidRDefault="00E06437" w:rsidP="00E06437">
      <w:pPr>
        <w:rPr>
          <w:rFonts w:cs="Arial"/>
          <w:bCs/>
          <w:sz w:val="22"/>
        </w:rPr>
      </w:pPr>
    </w:p>
    <w:p w14:paraId="23EA70F1" w14:textId="168D9291" w:rsidR="00E06437" w:rsidRPr="00DD2667" w:rsidRDefault="00BB0D3E" w:rsidP="00E06437">
      <w:pPr>
        <w:rPr>
          <w:rFonts w:cs="Arial"/>
          <w:b/>
          <w:sz w:val="22"/>
        </w:rPr>
      </w:pPr>
      <w:r>
        <w:rPr>
          <w:rFonts w:cs="Arial"/>
          <w:b/>
          <w:sz w:val="22"/>
        </w:rPr>
        <w:t>7.</w:t>
      </w:r>
      <w:r w:rsidR="00E06437" w:rsidRPr="00DD2667">
        <w:rPr>
          <w:rFonts w:cs="Arial"/>
          <w:b/>
          <w:sz w:val="22"/>
        </w:rPr>
        <w:t xml:space="preserve">7. </w:t>
      </w:r>
      <w:r w:rsidR="00E06437" w:rsidRPr="00BB0D3E">
        <w:rPr>
          <w:rFonts w:cs="Arial"/>
          <w:b/>
          <w:sz w:val="22"/>
          <w:u w:val="single"/>
        </w:rPr>
        <w:t xml:space="preserve">Quittance de </w:t>
      </w:r>
      <w:r w:rsidR="003C0E95">
        <w:rPr>
          <w:rFonts w:cs="Arial"/>
          <w:b/>
          <w:sz w:val="22"/>
          <w:u w:val="single"/>
        </w:rPr>
        <w:t>l</w:t>
      </w:r>
      <w:r w:rsidR="00E06437" w:rsidRPr="00BB0D3E">
        <w:rPr>
          <w:rFonts w:cs="Arial"/>
          <w:b/>
          <w:sz w:val="22"/>
          <w:u w:val="single"/>
        </w:rPr>
        <w:t>oyer</w:t>
      </w:r>
    </w:p>
    <w:p w14:paraId="73FBA657" w14:textId="77777777" w:rsidR="00E06437" w:rsidRPr="00E06437" w:rsidRDefault="00E06437" w:rsidP="00E06437">
      <w:pPr>
        <w:rPr>
          <w:rFonts w:cs="Arial"/>
          <w:bCs/>
          <w:sz w:val="22"/>
        </w:rPr>
      </w:pPr>
    </w:p>
    <w:p w14:paraId="5CA9CA79" w14:textId="669884AA" w:rsidR="00F44062" w:rsidRDefault="00F44062" w:rsidP="00F44062">
      <w:pPr>
        <w:rPr>
          <w:rFonts w:cs="Arial"/>
          <w:bCs/>
          <w:sz w:val="22"/>
        </w:rPr>
      </w:pPr>
      <w:r w:rsidRPr="00F44062">
        <w:rPr>
          <w:rFonts w:cs="Arial"/>
          <w:bCs/>
          <w:sz w:val="22"/>
        </w:rPr>
        <w:t xml:space="preserve">À chaque paiement complet du loyer et des charges par le </w:t>
      </w:r>
      <w:r w:rsidR="00E30B74">
        <w:rPr>
          <w:rFonts w:cs="Arial"/>
          <w:bCs/>
          <w:sz w:val="22"/>
        </w:rPr>
        <w:t>Locataire</w:t>
      </w:r>
      <w:r w:rsidRPr="00F44062">
        <w:rPr>
          <w:rFonts w:cs="Arial"/>
          <w:bCs/>
          <w:sz w:val="22"/>
        </w:rPr>
        <w:t xml:space="preserve">, le </w:t>
      </w:r>
      <w:r w:rsidR="00E30B74">
        <w:rPr>
          <w:rFonts w:cs="Arial"/>
          <w:bCs/>
          <w:sz w:val="22"/>
        </w:rPr>
        <w:t>Bailleur</w:t>
      </w:r>
      <w:r w:rsidRPr="00F44062">
        <w:rPr>
          <w:rFonts w:cs="Arial"/>
          <w:bCs/>
          <w:sz w:val="22"/>
        </w:rPr>
        <w:t xml:space="preserve"> s'engage à délivrer </w:t>
      </w:r>
      <w:r w:rsidR="00484686">
        <w:rPr>
          <w:rFonts w:cs="Arial"/>
          <w:bCs/>
          <w:sz w:val="22"/>
        </w:rPr>
        <w:t xml:space="preserve">gratuitement </w:t>
      </w:r>
      <w:r w:rsidRPr="00F44062">
        <w:rPr>
          <w:rFonts w:cs="Arial"/>
          <w:bCs/>
          <w:sz w:val="22"/>
        </w:rPr>
        <w:t>une quittance détaillée sans frais supplémentaires. Cette quittance confirmera la réception des fonds et précisera de manière détaillée les montants attribués au loyer, aux charges, et à tout autre élément de paiement convenu, tel que les frais de parking ou d'autres services spécifiques.</w:t>
      </w:r>
    </w:p>
    <w:p w14:paraId="7FA0FF4E" w14:textId="77777777" w:rsidR="00F44062" w:rsidRPr="00F44062" w:rsidRDefault="00F44062" w:rsidP="00F44062">
      <w:pPr>
        <w:rPr>
          <w:rFonts w:cs="Arial"/>
          <w:bCs/>
          <w:sz w:val="22"/>
        </w:rPr>
      </w:pPr>
    </w:p>
    <w:p w14:paraId="60E3A3FC" w14:textId="6CBDA9CA" w:rsidR="00F44062" w:rsidRDefault="00F44062" w:rsidP="00F44062">
      <w:pPr>
        <w:rPr>
          <w:rFonts w:cs="Arial"/>
          <w:bCs/>
          <w:sz w:val="22"/>
        </w:rPr>
      </w:pPr>
      <w:r w:rsidRPr="00F44062">
        <w:rPr>
          <w:rFonts w:cs="Arial"/>
          <w:bCs/>
          <w:sz w:val="22"/>
        </w:rPr>
        <w:t>La quittance délivrée portera</w:t>
      </w:r>
      <w:r>
        <w:rPr>
          <w:rFonts w:cs="Arial"/>
          <w:bCs/>
          <w:sz w:val="22"/>
        </w:rPr>
        <w:t> :</w:t>
      </w:r>
    </w:p>
    <w:p w14:paraId="62DF38CA" w14:textId="77777777" w:rsidR="00F44062" w:rsidRPr="00F44062" w:rsidRDefault="00F44062" w:rsidP="00F44062">
      <w:pPr>
        <w:rPr>
          <w:rFonts w:cs="Arial"/>
          <w:bCs/>
          <w:sz w:val="22"/>
        </w:rPr>
      </w:pPr>
    </w:p>
    <w:p w14:paraId="2C6BB404" w14:textId="4D1F5889" w:rsidR="00F44062" w:rsidRDefault="00F44062" w:rsidP="00D25DDF">
      <w:pPr>
        <w:pStyle w:val="Paragraphedeliste"/>
        <w:numPr>
          <w:ilvl w:val="0"/>
          <w:numId w:val="8"/>
        </w:numPr>
        <w:rPr>
          <w:rFonts w:cs="Arial"/>
          <w:bCs/>
          <w:sz w:val="22"/>
        </w:rPr>
      </w:pPr>
      <w:r w:rsidRPr="00F44062">
        <w:rPr>
          <w:rFonts w:cs="Arial"/>
          <w:bCs/>
          <w:sz w:val="22"/>
        </w:rPr>
        <w:t xml:space="preserve">Le nom et l'adresse du </w:t>
      </w:r>
      <w:r w:rsidR="00E30B74">
        <w:rPr>
          <w:rFonts w:cs="Arial"/>
          <w:bCs/>
          <w:sz w:val="22"/>
        </w:rPr>
        <w:t>Bailleur</w:t>
      </w:r>
      <w:r w:rsidRPr="00F44062">
        <w:rPr>
          <w:rFonts w:cs="Arial"/>
          <w:bCs/>
          <w:sz w:val="22"/>
        </w:rPr>
        <w:t xml:space="preserve"> ou de son mandataire</w:t>
      </w:r>
      <w:r w:rsidR="00484686">
        <w:rPr>
          <w:rFonts w:cs="Arial"/>
          <w:bCs/>
          <w:sz w:val="22"/>
        </w:rPr>
        <w:t> ;</w:t>
      </w:r>
    </w:p>
    <w:p w14:paraId="403E6B39" w14:textId="0CD8D5A0" w:rsidR="00F44062" w:rsidRDefault="00F44062" w:rsidP="00D25DDF">
      <w:pPr>
        <w:pStyle w:val="Paragraphedeliste"/>
        <w:numPr>
          <w:ilvl w:val="0"/>
          <w:numId w:val="8"/>
        </w:numPr>
        <w:rPr>
          <w:rFonts w:cs="Arial"/>
          <w:bCs/>
          <w:sz w:val="22"/>
        </w:rPr>
      </w:pPr>
      <w:r w:rsidRPr="00F44062">
        <w:rPr>
          <w:rFonts w:cs="Arial"/>
          <w:bCs/>
          <w:sz w:val="22"/>
        </w:rPr>
        <w:t xml:space="preserve">Le nom du </w:t>
      </w:r>
      <w:r w:rsidR="00E30B74">
        <w:rPr>
          <w:rFonts w:cs="Arial"/>
          <w:bCs/>
          <w:sz w:val="22"/>
        </w:rPr>
        <w:t>Locataire</w:t>
      </w:r>
      <w:r w:rsidR="00484686">
        <w:rPr>
          <w:rFonts w:cs="Arial"/>
          <w:bCs/>
          <w:sz w:val="22"/>
        </w:rPr>
        <w:t> ;</w:t>
      </w:r>
    </w:p>
    <w:p w14:paraId="4E552B7A" w14:textId="1001B12A" w:rsidR="00F44062" w:rsidRDefault="00F44062" w:rsidP="00D25DDF">
      <w:pPr>
        <w:pStyle w:val="Paragraphedeliste"/>
        <w:numPr>
          <w:ilvl w:val="0"/>
          <w:numId w:val="8"/>
        </w:numPr>
        <w:rPr>
          <w:rFonts w:cs="Arial"/>
          <w:bCs/>
          <w:sz w:val="22"/>
        </w:rPr>
      </w:pPr>
      <w:r w:rsidRPr="00F44062">
        <w:rPr>
          <w:rFonts w:cs="Arial"/>
          <w:bCs/>
          <w:sz w:val="22"/>
        </w:rPr>
        <w:t>La période de location couverte par le paiement</w:t>
      </w:r>
      <w:r w:rsidR="00484686">
        <w:rPr>
          <w:rFonts w:cs="Arial"/>
          <w:bCs/>
          <w:sz w:val="22"/>
        </w:rPr>
        <w:t> ;</w:t>
      </w:r>
    </w:p>
    <w:p w14:paraId="5F1400E8" w14:textId="70497D34" w:rsidR="00F44062" w:rsidRPr="00F44062" w:rsidRDefault="00F44062" w:rsidP="00D25DDF">
      <w:pPr>
        <w:pStyle w:val="Paragraphedeliste"/>
        <w:numPr>
          <w:ilvl w:val="0"/>
          <w:numId w:val="8"/>
        </w:numPr>
        <w:rPr>
          <w:rFonts w:cs="Arial"/>
          <w:bCs/>
          <w:sz w:val="22"/>
        </w:rPr>
      </w:pPr>
      <w:r w:rsidRPr="00F44062">
        <w:rPr>
          <w:rFonts w:cs="Arial"/>
          <w:bCs/>
          <w:sz w:val="22"/>
        </w:rPr>
        <w:t>Le montant total payé, avec une distinction claire entre le loyer, les charges, et autres éléments.</w:t>
      </w:r>
    </w:p>
    <w:p w14:paraId="5A5008EC" w14:textId="77777777" w:rsidR="00F44062" w:rsidRDefault="00F44062" w:rsidP="00F44062">
      <w:pPr>
        <w:rPr>
          <w:rFonts w:cs="Arial"/>
          <w:b/>
          <w:bCs/>
          <w:sz w:val="22"/>
        </w:rPr>
      </w:pPr>
    </w:p>
    <w:p w14:paraId="795D47B9" w14:textId="45CE155E" w:rsidR="00F44062" w:rsidRPr="00F44062" w:rsidRDefault="00F44062" w:rsidP="00F44062">
      <w:pPr>
        <w:rPr>
          <w:rFonts w:cs="Arial"/>
          <w:bCs/>
          <w:sz w:val="22"/>
        </w:rPr>
      </w:pPr>
      <w:r w:rsidRPr="00F44062">
        <w:rPr>
          <w:rFonts w:cs="Arial"/>
          <w:bCs/>
          <w:sz w:val="22"/>
        </w:rPr>
        <w:t xml:space="preserve">Le </w:t>
      </w:r>
      <w:r w:rsidR="00E30B74">
        <w:rPr>
          <w:rFonts w:cs="Arial"/>
          <w:bCs/>
          <w:sz w:val="22"/>
        </w:rPr>
        <w:t>Locataire</w:t>
      </w:r>
      <w:r w:rsidRPr="00F44062">
        <w:rPr>
          <w:rFonts w:cs="Arial"/>
          <w:bCs/>
          <w:sz w:val="22"/>
        </w:rPr>
        <w:t xml:space="preserve"> peut demander que la quittance lui soit transmise par voie dématérialisée ou sous format papier. Avec l'accord exprès du </w:t>
      </w:r>
      <w:r w:rsidR="00E30B74">
        <w:rPr>
          <w:rFonts w:cs="Arial"/>
          <w:bCs/>
          <w:sz w:val="22"/>
        </w:rPr>
        <w:t>Locataire</w:t>
      </w:r>
      <w:r w:rsidRPr="00F44062">
        <w:rPr>
          <w:rFonts w:cs="Arial"/>
          <w:bCs/>
          <w:sz w:val="22"/>
        </w:rPr>
        <w:t xml:space="preserve">, le </w:t>
      </w:r>
      <w:r w:rsidR="00E30B74">
        <w:rPr>
          <w:rFonts w:cs="Arial"/>
          <w:bCs/>
          <w:sz w:val="22"/>
        </w:rPr>
        <w:t>Bailleur</w:t>
      </w:r>
      <w:r w:rsidRPr="00F44062">
        <w:rPr>
          <w:rFonts w:cs="Arial"/>
          <w:bCs/>
          <w:sz w:val="22"/>
        </w:rPr>
        <w:t xml:space="preserve"> pourra procéder à la transmission dématérialisée de la quittance par courriel ou tout autre moyen électronique convenu. Aucun frais lié à la gestion ou à l'émission de la quittance ne sera facturé au </w:t>
      </w:r>
      <w:r w:rsidR="00E30B74">
        <w:rPr>
          <w:rFonts w:cs="Arial"/>
          <w:bCs/>
          <w:sz w:val="22"/>
        </w:rPr>
        <w:t>Locataire</w:t>
      </w:r>
      <w:r w:rsidRPr="00F44062">
        <w:rPr>
          <w:rFonts w:cs="Arial"/>
          <w:bCs/>
          <w:sz w:val="22"/>
        </w:rPr>
        <w:t>.</w:t>
      </w:r>
    </w:p>
    <w:p w14:paraId="61FB9397" w14:textId="77777777" w:rsidR="00F44062" w:rsidRDefault="00F44062" w:rsidP="00F44062">
      <w:pPr>
        <w:rPr>
          <w:rFonts w:cs="Arial"/>
          <w:b/>
          <w:bCs/>
          <w:sz w:val="22"/>
        </w:rPr>
      </w:pPr>
    </w:p>
    <w:p w14:paraId="2167EB89" w14:textId="131867D6" w:rsidR="00F44062" w:rsidRDefault="00F44062" w:rsidP="00F44062">
      <w:pPr>
        <w:rPr>
          <w:rFonts w:cs="Arial"/>
          <w:bCs/>
          <w:sz w:val="22"/>
        </w:rPr>
      </w:pPr>
      <w:r w:rsidRPr="00F44062">
        <w:rPr>
          <w:rFonts w:cs="Arial"/>
          <w:bCs/>
          <w:sz w:val="22"/>
        </w:rPr>
        <w:t xml:space="preserve">Dans tous les cas où le </w:t>
      </w:r>
      <w:r w:rsidR="00E30B74">
        <w:rPr>
          <w:rFonts w:cs="Arial"/>
          <w:bCs/>
          <w:sz w:val="22"/>
        </w:rPr>
        <w:t>Locataire</w:t>
      </w:r>
      <w:r w:rsidRPr="00F44062">
        <w:rPr>
          <w:rFonts w:cs="Arial"/>
          <w:bCs/>
          <w:sz w:val="22"/>
        </w:rPr>
        <w:t xml:space="preserve"> effectue un paiement partiel, le </w:t>
      </w:r>
      <w:r w:rsidR="00E30B74">
        <w:rPr>
          <w:rFonts w:cs="Arial"/>
          <w:bCs/>
          <w:sz w:val="22"/>
        </w:rPr>
        <w:t>Bailleur</w:t>
      </w:r>
      <w:r w:rsidRPr="00F44062">
        <w:rPr>
          <w:rFonts w:cs="Arial"/>
          <w:bCs/>
          <w:sz w:val="22"/>
        </w:rPr>
        <w:t xml:space="preserve"> est tenu de lui délivrer un reçu, même si le paiement ne couvre pas la totalité du montant dû pour la période en question. Ce reçu spécifiera</w:t>
      </w:r>
      <w:r>
        <w:rPr>
          <w:rFonts w:cs="Arial"/>
          <w:bCs/>
          <w:sz w:val="22"/>
        </w:rPr>
        <w:t> :</w:t>
      </w:r>
    </w:p>
    <w:p w14:paraId="3D8A2C4D" w14:textId="77777777" w:rsidR="00F44062" w:rsidRPr="00F44062" w:rsidRDefault="00F44062" w:rsidP="00F44062">
      <w:pPr>
        <w:rPr>
          <w:rFonts w:cs="Arial"/>
          <w:bCs/>
          <w:sz w:val="22"/>
        </w:rPr>
      </w:pPr>
    </w:p>
    <w:p w14:paraId="6718E2C9" w14:textId="029EC2AA" w:rsidR="00F44062" w:rsidRDefault="00F44062" w:rsidP="00D25DDF">
      <w:pPr>
        <w:pStyle w:val="Paragraphedeliste"/>
        <w:numPr>
          <w:ilvl w:val="0"/>
          <w:numId w:val="8"/>
        </w:numPr>
        <w:rPr>
          <w:rFonts w:cs="Arial"/>
          <w:bCs/>
          <w:sz w:val="22"/>
        </w:rPr>
      </w:pPr>
      <w:r w:rsidRPr="00F44062">
        <w:rPr>
          <w:rFonts w:cs="Arial"/>
          <w:bCs/>
          <w:sz w:val="22"/>
        </w:rPr>
        <w:t>Le montant reçu</w:t>
      </w:r>
      <w:r w:rsidR="00484686">
        <w:rPr>
          <w:rFonts w:cs="Arial"/>
          <w:bCs/>
          <w:sz w:val="22"/>
        </w:rPr>
        <w:t> ;</w:t>
      </w:r>
    </w:p>
    <w:p w14:paraId="540500DA" w14:textId="255218CB" w:rsidR="00F44062" w:rsidRDefault="00F44062" w:rsidP="00D25DDF">
      <w:pPr>
        <w:pStyle w:val="Paragraphedeliste"/>
        <w:numPr>
          <w:ilvl w:val="0"/>
          <w:numId w:val="8"/>
        </w:numPr>
        <w:rPr>
          <w:rFonts w:cs="Arial"/>
          <w:bCs/>
          <w:sz w:val="22"/>
        </w:rPr>
      </w:pPr>
      <w:r w:rsidRPr="00F44062">
        <w:rPr>
          <w:rFonts w:cs="Arial"/>
          <w:bCs/>
          <w:sz w:val="22"/>
        </w:rPr>
        <w:t>La date de réception du paiement</w:t>
      </w:r>
      <w:r w:rsidR="00484686">
        <w:rPr>
          <w:rFonts w:cs="Arial"/>
          <w:bCs/>
          <w:sz w:val="22"/>
        </w:rPr>
        <w:t> ;</w:t>
      </w:r>
    </w:p>
    <w:p w14:paraId="334912CF" w14:textId="005B9237" w:rsidR="00F44062" w:rsidRPr="00F44062" w:rsidRDefault="00F44062" w:rsidP="00D25DDF">
      <w:pPr>
        <w:pStyle w:val="Paragraphedeliste"/>
        <w:numPr>
          <w:ilvl w:val="0"/>
          <w:numId w:val="8"/>
        </w:numPr>
        <w:rPr>
          <w:rFonts w:cs="Arial"/>
          <w:bCs/>
          <w:sz w:val="22"/>
        </w:rPr>
      </w:pPr>
      <w:r w:rsidRPr="00F44062">
        <w:rPr>
          <w:rFonts w:cs="Arial"/>
          <w:bCs/>
          <w:sz w:val="22"/>
        </w:rPr>
        <w:t>Les éléments couverts par ce paiement partiel.</w:t>
      </w:r>
    </w:p>
    <w:p w14:paraId="14D4DD14" w14:textId="77777777" w:rsidR="00F44062" w:rsidRDefault="00F44062" w:rsidP="00F44062">
      <w:pPr>
        <w:rPr>
          <w:rFonts w:cs="Arial"/>
          <w:bCs/>
          <w:sz w:val="22"/>
        </w:rPr>
      </w:pPr>
    </w:p>
    <w:p w14:paraId="72EDAFEE" w14:textId="7A0FCE6B" w:rsidR="00F44062" w:rsidRPr="00F44062" w:rsidRDefault="00F44062" w:rsidP="00F44062">
      <w:pPr>
        <w:rPr>
          <w:rFonts w:cs="Arial"/>
          <w:bCs/>
          <w:sz w:val="22"/>
        </w:rPr>
      </w:pPr>
      <w:r w:rsidRPr="00F44062">
        <w:rPr>
          <w:rFonts w:cs="Arial"/>
          <w:bCs/>
          <w:sz w:val="22"/>
        </w:rPr>
        <w:t xml:space="preserve">Lorsque le </w:t>
      </w:r>
      <w:r w:rsidR="00E30B74">
        <w:rPr>
          <w:rFonts w:cs="Arial"/>
          <w:bCs/>
          <w:sz w:val="22"/>
        </w:rPr>
        <w:t>Locataire</w:t>
      </w:r>
      <w:r w:rsidRPr="00F44062">
        <w:rPr>
          <w:rFonts w:cs="Arial"/>
          <w:bCs/>
          <w:sz w:val="22"/>
        </w:rPr>
        <w:t xml:space="preserve"> en fera la demande, le </w:t>
      </w:r>
      <w:r w:rsidR="00E30B74">
        <w:rPr>
          <w:rFonts w:cs="Arial"/>
          <w:bCs/>
          <w:sz w:val="22"/>
        </w:rPr>
        <w:t>Bailleur</w:t>
      </w:r>
      <w:r w:rsidRPr="00F44062">
        <w:rPr>
          <w:rFonts w:cs="Arial"/>
          <w:bCs/>
          <w:sz w:val="22"/>
        </w:rPr>
        <w:t xml:space="preserve"> ou son mandataire sera tenu de lui transmettre une quittance gratuitement, dans un délai raisonnable ne dépassant pas cinq jours ouvrés après la demande.</w:t>
      </w:r>
    </w:p>
    <w:p w14:paraId="5BAEC635" w14:textId="77777777" w:rsidR="00F44062" w:rsidRDefault="00F44062" w:rsidP="00F44062">
      <w:pPr>
        <w:rPr>
          <w:rFonts w:cs="Arial"/>
          <w:bCs/>
          <w:sz w:val="22"/>
        </w:rPr>
      </w:pPr>
    </w:p>
    <w:p w14:paraId="2383447C" w14:textId="77458F83" w:rsidR="00F44062" w:rsidRPr="00F44062" w:rsidRDefault="00F44062" w:rsidP="00F44062">
      <w:pPr>
        <w:rPr>
          <w:rFonts w:cs="Arial"/>
          <w:bCs/>
          <w:sz w:val="22"/>
        </w:rPr>
      </w:pPr>
      <w:r w:rsidRPr="00F44062">
        <w:rPr>
          <w:rFonts w:cs="Arial"/>
          <w:bCs/>
          <w:sz w:val="22"/>
        </w:rPr>
        <w:t xml:space="preserve">Le </w:t>
      </w:r>
      <w:r w:rsidR="00E30B74">
        <w:rPr>
          <w:rFonts w:cs="Arial"/>
          <w:bCs/>
          <w:sz w:val="22"/>
        </w:rPr>
        <w:t>Bailleur</w:t>
      </w:r>
      <w:r w:rsidRPr="00F44062">
        <w:rPr>
          <w:rFonts w:cs="Arial"/>
          <w:bCs/>
          <w:sz w:val="22"/>
        </w:rPr>
        <w:t xml:space="preserve"> s'engage à conserver les copies de toutes les quittances et reçus émis pour une période minimale de trois ans, afin de permettre une vérification ultérieure en cas de litige ou à des fins comptables.</w:t>
      </w:r>
    </w:p>
    <w:p w14:paraId="72472649" w14:textId="77777777" w:rsidR="00DF06AD" w:rsidRDefault="00DF06AD">
      <w:pPr>
        <w:rPr>
          <w:rFonts w:cs="Arial"/>
          <w:bCs/>
          <w:sz w:val="22"/>
        </w:rPr>
      </w:pPr>
    </w:p>
    <w:p w14:paraId="188891DC" w14:textId="5FF36873" w:rsidR="00DF06AD" w:rsidRPr="00454122" w:rsidRDefault="00EC29CF" w:rsidP="00834EB2">
      <w:pPr>
        <w:rPr>
          <w:rFonts w:cs="Arial"/>
          <w:b/>
          <w:sz w:val="22"/>
          <w:u w:val="single"/>
        </w:rPr>
      </w:pPr>
      <w:r w:rsidRPr="00B1342B">
        <w:rPr>
          <w:rFonts w:cs="Arial"/>
          <w:b/>
          <w:sz w:val="22"/>
          <w:u w:val="single"/>
        </w:rPr>
        <w:t>ARTICLE</w:t>
      </w:r>
      <w:r w:rsidR="00375716" w:rsidRPr="00454122">
        <w:rPr>
          <w:rFonts w:cs="Arial"/>
          <w:b/>
          <w:sz w:val="22"/>
          <w:u w:val="single"/>
        </w:rPr>
        <w:t xml:space="preserve"> </w:t>
      </w:r>
      <w:r w:rsidR="00454122" w:rsidRPr="00454122">
        <w:rPr>
          <w:rFonts w:cs="Arial"/>
          <w:b/>
          <w:sz w:val="22"/>
          <w:u w:val="single"/>
        </w:rPr>
        <w:t>8</w:t>
      </w:r>
      <w:r w:rsidR="00375716" w:rsidRPr="00454122">
        <w:rPr>
          <w:rFonts w:cs="Arial"/>
          <w:b/>
          <w:sz w:val="22"/>
          <w:u w:val="single"/>
        </w:rPr>
        <w:t xml:space="preserve"> –</w:t>
      </w:r>
      <w:r w:rsidR="00834EB2" w:rsidRPr="00454122">
        <w:rPr>
          <w:rFonts w:cs="Arial"/>
          <w:b/>
          <w:sz w:val="22"/>
          <w:u w:val="single"/>
        </w:rPr>
        <w:t xml:space="preserve"> </w:t>
      </w:r>
      <w:r w:rsidR="00717A79" w:rsidRPr="00454122">
        <w:rPr>
          <w:rFonts w:cs="Arial"/>
          <w:b/>
          <w:sz w:val="22"/>
          <w:u w:val="single"/>
        </w:rPr>
        <w:t>Travaux</w:t>
      </w:r>
    </w:p>
    <w:p w14:paraId="311469D6" w14:textId="77777777" w:rsidR="00717A79" w:rsidRDefault="00717A79" w:rsidP="00717A79">
      <w:pPr>
        <w:rPr>
          <w:rFonts w:cs="Arial"/>
          <w:bCs/>
          <w:sz w:val="22"/>
        </w:rPr>
      </w:pPr>
    </w:p>
    <w:p w14:paraId="132F4DC1" w14:textId="6C36942A" w:rsidR="00717A79" w:rsidRPr="00380410" w:rsidRDefault="00380410" w:rsidP="00717A79">
      <w:pPr>
        <w:rPr>
          <w:rFonts w:cs="Arial"/>
          <w:b/>
          <w:bCs/>
          <w:sz w:val="22"/>
          <w:u w:val="single"/>
        </w:rPr>
      </w:pPr>
      <w:r>
        <w:rPr>
          <w:rFonts w:cs="Arial"/>
          <w:b/>
          <w:bCs/>
          <w:sz w:val="22"/>
        </w:rPr>
        <w:t>8</w:t>
      </w:r>
      <w:r w:rsidR="00375716">
        <w:rPr>
          <w:rFonts w:cs="Arial"/>
          <w:b/>
          <w:bCs/>
          <w:sz w:val="22"/>
        </w:rPr>
        <w:t xml:space="preserve">.1. </w:t>
      </w:r>
      <w:r w:rsidR="00717A79" w:rsidRPr="00717A79">
        <w:rPr>
          <w:rFonts w:cs="Arial"/>
          <w:b/>
          <w:bCs/>
          <w:sz w:val="22"/>
          <w:u w:val="single"/>
        </w:rPr>
        <w:t>Travaux réalisés et améliorations</w:t>
      </w:r>
    </w:p>
    <w:p w14:paraId="47113E35" w14:textId="77777777" w:rsidR="00174D53" w:rsidRPr="00717A79" w:rsidRDefault="00174D53" w:rsidP="00717A79">
      <w:pPr>
        <w:rPr>
          <w:rFonts w:cs="Arial"/>
          <w:bCs/>
          <w:sz w:val="22"/>
        </w:rPr>
      </w:pPr>
    </w:p>
    <w:p w14:paraId="267CC572" w14:textId="125B6545" w:rsidR="00BE1667" w:rsidRPr="00707C54" w:rsidRDefault="00717A79" w:rsidP="00707C54">
      <w:pPr>
        <w:rPr>
          <w:rFonts w:cs="Arial"/>
          <w:bCs/>
          <w:sz w:val="22"/>
        </w:rPr>
      </w:pPr>
      <w:r w:rsidRPr="00707C54">
        <w:rPr>
          <w:rFonts w:cs="Arial"/>
          <w:bCs/>
          <w:sz w:val="22"/>
        </w:rPr>
        <w:t xml:space="preserve">Depuis la fin du dernier contrat de location ou du dernier renouvellement, des travaux ont été effectués pour améliorer ou mettre en conformité le </w:t>
      </w:r>
      <w:r w:rsidR="00421AEF">
        <w:rPr>
          <w:rFonts w:cs="Arial"/>
          <w:bCs/>
          <w:sz w:val="22"/>
        </w:rPr>
        <w:t>Bien loué</w:t>
      </w:r>
      <w:r w:rsidRPr="00707C54">
        <w:rPr>
          <w:rFonts w:cs="Arial"/>
          <w:bCs/>
          <w:sz w:val="22"/>
        </w:rPr>
        <w:t xml:space="preserve"> avec les caractéristiques de décence, incluant </w:t>
      </w:r>
      <w:r w:rsidRPr="006E5706">
        <w:rPr>
          <w:rFonts w:cs="Arial"/>
          <w:bCs/>
          <w:sz w:val="22"/>
          <w:highlight w:val="yellow"/>
        </w:rPr>
        <w:t>[liste des travaux effectués]</w:t>
      </w:r>
      <w:r w:rsidRPr="00707C54">
        <w:rPr>
          <w:rFonts w:cs="Arial"/>
          <w:bCs/>
          <w:sz w:val="22"/>
        </w:rPr>
        <w:t xml:space="preserve">. Le montant investi dans ces travaux est de </w:t>
      </w:r>
      <w:r w:rsidRPr="006E5706">
        <w:rPr>
          <w:rFonts w:cs="Arial"/>
          <w:bCs/>
          <w:sz w:val="22"/>
          <w:highlight w:val="yellow"/>
        </w:rPr>
        <w:t>[montant]</w:t>
      </w:r>
      <w:r w:rsidRPr="00707C54">
        <w:rPr>
          <w:rFonts w:cs="Arial"/>
          <w:bCs/>
          <w:sz w:val="22"/>
        </w:rPr>
        <w:t xml:space="preserve"> euros.</w:t>
      </w:r>
    </w:p>
    <w:p w14:paraId="36B590D7" w14:textId="77777777" w:rsidR="00BE1667" w:rsidRPr="00BE1667" w:rsidRDefault="00BE1667" w:rsidP="00BE1667">
      <w:pPr>
        <w:rPr>
          <w:rFonts w:cs="Arial"/>
          <w:bCs/>
          <w:sz w:val="22"/>
        </w:rPr>
      </w:pPr>
    </w:p>
    <w:p w14:paraId="1662A453" w14:textId="7CCEBC14" w:rsidR="00717A79" w:rsidRPr="00707C54" w:rsidRDefault="00717A79" w:rsidP="00707C54">
      <w:pPr>
        <w:rPr>
          <w:rFonts w:cs="Arial"/>
          <w:bCs/>
          <w:sz w:val="22"/>
        </w:rPr>
      </w:pPr>
      <w:r w:rsidRPr="00707C54">
        <w:rPr>
          <w:rFonts w:cs="Arial"/>
          <w:bCs/>
          <w:sz w:val="22"/>
        </w:rPr>
        <w:t xml:space="preserve">En cas de travaux d'amélioration significatifs entrepris par le </w:t>
      </w:r>
      <w:r w:rsidR="00E30B74">
        <w:rPr>
          <w:rFonts w:cs="Arial"/>
          <w:bCs/>
          <w:sz w:val="22"/>
        </w:rPr>
        <w:t>Bailleur</w:t>
      </w:r>
      <w:r w:rsidRPr="00707C54">
        <w:rPr>
          <w:rFonts w:cs="Arial"/>
          <w:bCs/>
          <w:sz w:val="22"/>
        </w:rPr>
        <w:t xml:space="preserve">, une majoration du loyer peut être appliquée. La nature des travaux, leur délai de réalisation et le montant de la majoration sont précisés comme suit : </w:t>
      </w:r>
      <w:r w:rsidRPr="006E5706">
        <w:rPr>
          <w:rFonts w:cs="Arial"/>
          <w:bCs/>
          <w:sz w:val="22"/>
          <w:highlight w:val="yellow"/>
        </w:rPr>
        <w:t>[décrire les travaux, le calendrier d'exécution et le montant de la majoration]</w:t>
      </w:r>
      <w:r w:rsidRPr="00707C54">
        <w:rPr>
          <w:rFonts w:cs="Arial"/>
          <w:bCs/>
          <w:sz w:val="22"/>
        </w:rPr>
        <w:t>.</w:t>
      </w:r>
    </w:p>
    <w:p w14:paraId="708F88D2" w14:textId="77777777" w:rsidR="00BE1667" w:rsidRDefault="00BE1667" w:rsidP="00717A79">
      <w:pPr>
        <w:rPr>
          <w:rFonts w:cs="Arial"/>
          <w:b/>
          <w:bCs/>
          <w:sz w:val="22"/>
        </w:rPr>
      </w:pPr>
    </w:p>
    <w:p w14:paraId="6146B12F" w14:textId="7B13829D" w:rsidR="00717A79" w:rsidRDefault="00380410" w:rsidP="00717A79">
      <w:pPr>
        <w:rPr>
          <w:rFonts w:cs="Arial"/>
          <w:b/>
          <w:bCs/>
          <w:sz w:val="22"/>
        </w:rPr>
      </w:pPr>
      <w:r>
        <w:rPr>
          <w:rFonts w:cs="Arial"/>
          <w:b/>
          <w:bCs/>
          <w:sz w:val="22"/>
        </w:rPr>
        <w:t>8</w:t>
      </w:r>
      <w:r w:rsidR="00707C54">
        <w:rPr>
          <w:rFonts w:cs="Arial"/>
          <w:b/>
          <w:bCs/>
          <w:sz w:val="22"/>
        </w:rPr>
        <w:t>.</w:t>
      </w:r>
      <w:r w:rsidR="00BE1667">
        <w:rPr>
          <w:rFonts w:cs="Arial"/>
          <w:b/>
          <w:bCs/>
          <w:sz w:val="22"/>
        </w:rPr>
        <w:t xml:space="preserve">2. </w:t>
      </w:r>
      <w:r w:rsidR="00717A79" w:rsidRPr="00717A79">
        <w:rPr>
          <w:rFonts w:cs="Arial"/>
          <w:b/>
          <w:bCs/>
          <w:sz w:val="22"/>
          <w:u w:val="single"/>
        </w:rPr>
        <w:t>Responsabilités et charges des travaux</w:t>
      </w:r>
    </w:p>
    <w:p w14:paraId="312F37BF" w14:textId="77777777" w:rsidR="00BE1667" w:rsidRPr="00717A79" w:rsidRDefault="00BE1667" w:rsidP="00717A79">
      <w:pPr>
        <w:rPr>
          <w:rFonts w:cs="Arial"/>
          <w:bCs/>
          <w:sz w:val="22"/>
        </w:rPr>
      </w:pPr>
    </w:p>
    <w:p w14:paraId="1C4DBCFF" w14:textId="6EB194ED" w:rsidR="00CF0349" w:rsidRPr="00380410" w:rsidRDefault="00CF0349" w:rsidP="0087777B">
      <w:pPr>
        <w:pStyle w:val="Paragraphedeliste"/>
        <w:numPr>
          <w:ilvl w:val="2"/>
          <w:numId w:val="39"/>
        </w:numPr>
        <w:rPr>
          <w:rFonts w:cs="Arial"/>
          <w:b/>
          <w:bCs/>
          <w:sz w:val="22"/>
          <w:u w:val="single"/>
        </w:rPr>
      </w:pPr>
      <w:r w:rsidRPr="00380410">
        <w:rPr>
          <w:rFonts w:cs="Arial"/>
          <w:b/>
          <w:bCs/>
          <w:sz w:val="22"/>
          <w:u w:val="single"/>
        </w:rPr>
        <w:t xml:space="preserve">Obligations du </w:t>
      </w:r>
      <w:r w:rsidR="00E30B74">
        <w:rPr>
          <w:rFonts w:cs="Arial"/>
          <w:b/>
          <w:bCs/>
          <w:sz w:val="22"/>
          <w:u w:val="single"/>
        </w:rPr>
        <w:t>Locataire</w:t>
      </w:r>
    </w:p>
    <w:p w14:paraId="38B3CBEC" w14:textId="77777777" w:rsidR="00CF0349" w:rsidRDefault="00CF0349" w:rsidP="00CF0349">
      <w:pPr>
        <w:rPr>
          <w:rFonts w:cs="Arial"/>
          <w:sz w:val="22"/>
        </w:rPr>
      </w:pPr>
    </w:p>
    <w:p w14:paraId="0E5EFF38" w14:textId="511F538C" w:rsidR="00707C54" w:rsidRPr="007A0D94" w:rsidRDefault="00CF0349" w:rsidP="0087777B">
      <w:pPr>
        <w:pStyle w:val="Paragraphedeliste"/>
        <w:numPr>
          <w:ilvl w:val="0"/>
          <w:numId w:val="13"/>
        </w:numPr>
        <w:rPr>
          <w:rFonts w:cs="Arial"/>
          <w:sz w:val="22"/>
        </w:rPr>
      </w:pPr>
      <w:r w:rsidRPr="007A0D94">
        <w:rPr>
          <w:rFonts w:cs="Arial"/>
          <w:b/>
          <w:bCs/>
          <w:sz w:val="22"/>
        </w:rPr>
        <w:t>Entretien courant et menues réparations</w:t>
      </w:r>
    </w:p>
    <w:p w14:paraId="47C6BE8F" w14:textId="77777777" w:rsidR="00707C54" w:rsidRDefault="00707C54" w:rsidP="00707C54">
      <w:pPr>
        <w:rPr>
          <w:rFonts w:cs="Arial"/>
          <w:sz w:val="22"/>
        </w:rPr>
      </w:pPr>
    </w:p>
    <w:p w14:paraId="6D584625" w14:textId="1E3863B4" w:rsidR="00CF0349" w:rsidRPr="00707C54" w:rsidRDefault="00CF0349" w:rsidP="00707C54">
      <w:pPr>
        <w:rPr>
          <w:rFonts w:cs="Arial"/>
          <w:sz w:val="22"/>
        </w:rPr>
      </w:pPr>
      <w:r w:rsidRPr="00707C54">
        <w:rPr>
          <w:rFonts w:cs="Arial"/>
          <w:sz w:val="22"/>
        </w:rPr>
        <w:t xml:space="preserve">Le </w:t>
      </w:r>
      <w:r w:rsidR="00E30B74">
        <w:rPr>
          <w:rFonts w:cs="Arial"/>
          <w:sz w:val="22"/>
        </w:rPr>
        <w:t>Locataire</w:t>
      </w:r>
      <w:r w:rsidRPr="00707C54">
        <w:rPr>
          <w:rFonts w:cs="Arial"/>
          <w:sz w:val="22"/>
        </w:rPr>
        <w:t xml:space="preserve"> est responsable de l'entretien courant de la chose louée et des menues réparations. Ceci comprend, mais n'est pas limité à, le maintien en bon état de propreté des équipements, le remplacement des ampoules électriques, le dégorgement des canalisations et la réparation de petits dommages qu'il pourrait causer. Les réparations locatives sont celles définies par le décret n° 87-712 du 26 août 1987, lesquelles incluent également les petites réparations et l'entretien des installations intérieures.</w:t>
      </w:r>
    </w:p>
    <w:p w14:paraId="6163624E" w14:textId="77777777" w:rsidR="00707C54" w:rsidRDefault="00707C54" w:rsidP="00707C54">
      <w:pPr>
        <w:rPr>
          <w:rFonts w:cs="Arial"/>
          <w:b/>
          <w:bCs/>
          <w:sz w:val="22"/>
        </w:rPr>
      </w:pPr>
    </w:p>
    <w:p w14:paraId="4DF4E9BF" w14:textId="6BACFE0D" w:rsidR="00707C54" w:rsidRPr="007A0D94" w:rsidRDefault="00CF0349" w:rsidP="0087777B">
      <w:pPr>
        <w:pStyle w:val="Paragraphedeliste"/>
        <w:numPr>
          <w:ilvl w:val="0"/>
          <w:numId w:val="13"/>
        </w:numPr>
        <w:rPr>
          <w:rFonts w:cs="Arial"/>
          <w:sz w:val="22"/>
        </w:rPr>
      </w:pPr>
      <w:r w:rsidRPr="007A0D94">
        <w:rPr>
          <w:rFonts w:cs="Arial"/>
          <w:b/>
          <w:bCs/>
          <w:sz w:val="22"/>
        </w:rPr>
        <w:t>Notification de dommages</w:t>
      </w:r>
    </w:p>
    <w:p w14:paraId="7BE57A54" w14:textId="77777777" w:rsidR="00707C54" w:rsidRDefault="00707C54" w:rsidP="00707C54">
      <w:pPr>
        <w:rPr>
          <w:rFonts w:cs="Arial"/>
          <w:sz w:val="22"/>
        </w:rPr>
      </w:pPr>
    </w:p>
    <w:p w14:paraId="6E87EC87" w14:textId="5942B7A3" w:rsidR="00CF0349" w:rsidRDefault="00CF0349" w:rsidP="00707C54">
      <w:pPr>
        <w:rPr>
          <w:rFonts w:cs="Arial"/>
          <w:sz w:val="22"/>
        </w:rPr>
      </w:pPr>
      <w:r w:rsidRPr="00CF0349">
        <w:rPr>
          <w:rFonts w:cs="Arial"/>
          <w:sz w:val="22"/>
        </w:rPr>
        <w:t xml:space="preserve">Le </w:t>
      </w:r>
      <w:r w:rsidR="00E30B74">
        <w:rPr>
          <w:rFonts w:cs="Arial"/>
          <w:sz w:val="22"/>
        </w:rPr>
        <w:t>Locataire</w:t>
      </w:r>
      <w:r w:rsidRPr="00CF0349">
        <w:rPr>
          <w:rFonts w:cs="Arial"/>
          <w:sz w:val="22"/>
        </w:rPr>
        <w:t xml:space="preserve"> doit informer immédiatement le </w:t>
      </w:r>
      <w:r w:rsidR="00E30B74">
        <w:rPr>
          <w:rFonts w:cs="Arial"/>
          <w:sz w:val="22"/>
        </w:rPr>
        <w:t>Bailleur</w:t>
      </w:r>
      <w:r w:rsidRPr="00CF0349">
        <w:rPr>
          <w:rFonts w:cs="Arial"/>
          <w:sz w:val="22"/>
        </w:rPr>
        <w:t xml:space="preserve"> de tout dommage ou dégradation survenant dans les lieux loués nécessitant des réparations qui seraient à la charge du </w:t>
      </w:r>
      <w:r w:rsidR="00E30B74">
        <w:rPr>
          <w:rFonts w:cs="Arial"/>
          <w:sz w:val="22"/>
        </w:rPr>
        <w:t>Bailleur</w:t>
      </w:r>
      <w:r w:rsidRPr="00CF0349">
        <w:rPr>
          <w:rFonts w:cs="Arial"/>
          <w:sz w:val="22"/>
        </w:rPr>
        <w:t xml:space="preserve">. Cela comprend les dommages causés par la vétusté, des malfaçons, un vice de construction, un cas fortuit ou de force majeure. La non-notification de tels dommages pourrait engager la responsabilité du </w:t>
      </w:r>
      <w:r w:rsidR="00E30B74">
        <w:rPr>
          <w:rFonts w:cs="Arial"/>
          <w:sz w:val="22"/>
        </w:rPr>
        <w:t>Locataire</w:t>
      </w:r>
      <w:r w:rsidRPr="00CF0349">
        <w:rPr>
          <w:rFonts w:cs="Arial"/>
          <w:sz w:val="22"/>
        </w:rPr>
        <w:t xml:space="preserve"> pour tout préjudice que ce retard ou ce silence pourrait causer.</w:t>
      </w:r>
    </w:p>
    <w:p w14:paraId="6330AECF" w14:textId="77777777" w:rsidR="00707C54" w:rsidRDefault="00707C54" w:rsidP="00707C54">
      <w:pPr>
        <w:rPr>
          <w:rFonts w:cs="Arial"/>
          <w:sz w:val="22"/>
        </w:rPr>
      </w:pPr>
    </w:p>
    <w:p w14:paraId="08BE8497" w14:textId="77777777" w:rsidR="004B356B" w:rsidRPr="008D5CDE" w:rsidRDefault="004B356B" w:rsidP="004B356B">
      <w:pPr>
        <w:jc w:val="center"/>
        <w:rPr>
          <w:rFonts w:cs="Arial"/>
          <w:b/>
          <w:i/>
          <w:iCs/>
          <w:sz w:val="22"/>
        </w:rPr>
      </w:pPr>
      <w:r w:rsidRPr="008D5CDE">
        <w:rPr>
          <w:rFonts w:cs="Arial"/>
          <w:b/>
          <w:i/>
          <w:iCs/>
          <w:sz w:val="22"/>
          <w:highlight w:val="green"/>
        </w:rPr>
        <w:t xml:space="preserve">[si </w:t>
      </w:r>
      <w:r>
        <w:rPr>
          <w:rFonts w:cs="Arial"/>
          <w:b/>
          <w:i/>
          <w:iCs/>
          <w:sz w:val="22"/>
          <w:highlight w:val="green"/>
        </w:rPr>
        <w:t>Bien loué</w:t>
      </w:r>
      <w:r w:rsidRPr="008D5CDE">
        <w:rPr>
          <w:rFonts w:cs="Arial"/>
          <w:b/>
          <w:i/>
          <w:iCs/>
          <w:sz w:val="22"/>
          <w:highlight w:val="green"/>
        </w:rPr>
        <w:t xml:space="preserve"> soumis au statut de la copropriété]</w:t>
      </w:r>
    </w:p>
    <w:p w14:paraId="3642240C" w14:textId="77777777" w:rsidR="00B72C1E" w:rsidRDefault="00B72C1E" w:rsidP="00707C54">
      <w:pPr>
        <w:rPr>
          <w:rFonts w:cs="Arial"/>
          <w:sz w:val="22"/>
        </w:rPr>
      </w:pPr>
    </w:p>
    <w:p w14:paraId="645DF465" w14:textId="75958F76" w:rsidR="00A95F5F" w:rsidRPr="00B72C1E" w:rsidRDefault="00B72C1E" w:rsidP="004376DA">
      <w:pPr>
        <w:pStyle w:val="Paragraphedeliste"/>
        <w:numPr>
          <w:ilvl w:val="0"/>
          <w:numId w:val="13"/>
        </w:numPr>
        <w:rPr>
          <w:rFonts w:cs="Arial"/>
          <w:b/>
          <w:bCs/>
          <w:sz w:val="22"/>
          <w:u w:val="single"/>
        </w:rPr>
      </w:pPr>
      <w:r w:rsidRPr="00B72C1E">
        <w:rPr>
          <w:rFonts w:cs="Arial"/>
          <w:b/>
          <w:bCs/>
          <w:sz w:val="22"/>
          <w:u w:val="single"/>
        </w:rPr>
        <w:t>Travaux affectant les parties communes</w:t>
      </w:r>
    </w:p>
    <w:p w14:paraId="53122DC6" w14:textId="77777777" w:rsidR="00A95F5F" w:rsidRDefault="00A95F5F" w:rsidP="00707C54">
      <w:pPr>
        <w:rPr>
          <w:rFonts w:cs="Arial"/>
          <w:sz w:val="22"/>
        </w:rPr>
      </w:pPr>
    </w:p>
    <w:p w14:paraId="1E48A9B2" w14:textId="4501CB2B" w:rsidR="004376DA" w:rsidRPr="004376DA" w:rsidRDefault="004376DA" w:rsidP="004376DA">
      <w:pPr>
        <w:rPr>
          <w:rFonts w:cs="Arial"/>
          <w:sz w:val="22"/>
        </w:rPr>
      </w:pPr>
      <w:r w:rsidRPr="004376DA">
        <w:rPr>
          <w:rFonts w:cs="Arial"/>
          <w:sz w:val="22"/>
        </w:rPr>
        <w:t xml:space="preserve">Il est </w:t>
      </w:r>
      <w:r w:rsidR="004B356B">
        <w:rPr>
          <w:rFonts w:cs="Arial"/>
          <w:sz w:val="22"/>
        </w:rPr>
        <w:t xml:space="preserve">rappelé </w:t>
      </w:r>
      <w:r w:rsidRPr="004376DA">
        <w:rPr>
          <w:rFonts w:cs="Arial"/>
          <w:sz w:val="22"/>
        </w:rPr>
        <w:t xml:space="preserve">que </w:t>
      </w:r>
      <w:r w:rsidR="004B356B">
        <w:rPr>
          <w:rFonts w:cs="Arial"/>
          <w:sz w:val="22"/>
        </w:rPr>
        <w:t>le Bien loué</w:t>
      </w:r>
      <w:r w:rsidRPr="004376DA">
        <w:rPr>
          <w:rFonts w:cs="Arial"/>
          <w:sz w:val="22"/>
        </w:rPr>
        <w:t xml:space="preserve"> est situé dans un immeuble soumis au statut de la copropriété. En conséquence, le </w:t>
      </w:r>
      <w:r w:rsidR="00CC1AEF">
        <w:rPr>
          <w:rFonts w:cs="Arial"/>
          <w:sz w:val="22"/>
        </w:rPr>
        <w:t>L</w:t>
      </w:r>
      <w:r w:rsidRPr="004376DA">
        <w:rPr>
          <w:rFonts w:cs="Arial"/>
          <w:sz w:val="22"/>
        </w:rPr>
        <w:t xml:space="preserve">ocataire s'engage à respecter scrupuleusement le règlement de copropriété qui lui a été remis préalablement à la signature du présent </w:t>
      </w:r>
      <w:r w:rsidR="004B356B">
        <w:rPr>
          <w:rFonts w:cs="Arial"/>
          <w:sz w:val="22"/>
        </w:rPr>
        <w:t>C</w:t>
      </w:r>
      <w:r w:rsidRPr="004376DA">
        <w:rPr>
          <w:rFonts w:cs="Arial"/>
          <w:sz w:val="22"/>
        </w:rPr>
        <w:t>ontrat.</w:t>
      </w:r>
    </w:p>
    <w:p w14:paraId="64A2D0AD" w14:textId="77777777" w:rsidR="004376DA" w:rsidRPr="004376DA" w:rsidRDefault="004376DA" w:rsidP="004376DA">
      <w:pPr>
        <w:rPr>
          <w:rFonts w:cs="Arial"/>
          <w:sz w:val="22"/>
        </w:rPr>
      </w:pPr>
    </w:p>
    <w:p w14:paraId="25649D4E" w14:textId="561393FF" w:rsidR="004376DA" w:rsidRDefault="004B356B" w:rsidP="004376DA">
      <w:pPr>
        <w:rPr>
          <w:rFonts w:cs="Arial"/>
          <w:sz w:val="22"/>
        </w:rPr>
      </w:pPr>
      <w:r>
        <w:rPr>
          <w:rFonts w:cs="Arial"/>
          <w:sz w:val="22"/>
        </w:rPr>
        <w:t>Aussi, l</w:t>
      </w:r>
      <w:r w:rsidR="004376DA" w:rsidRPr="004376DA">
        <w:rPr>
          <w:rFonts w:cs="Arial"/>
          <w:sz w:val="22"/>
        </w:rPr>
        <w:t xml:space="preserve">e </w:t>
      </w:r>
      <w:r w:rsidR="00CC1AEF">
        <w:rPr>
          <w:rFonts w:cs="Arial"/>
          <w:sz w:val="22"/>
        </w:rPr>
        <w:t>L</w:t>
      </w:r>
      <w:r w:rsidR="004376DA" w:rsidRPr="004376DA">
        <w:rPr>
          <w:rFonts w:cs="Arial"/>
          <w:sz w:val="22"/>
        </w:rPr>
        <w:t xml:space="preserve">ocataire s'interdit de réaliser, sans l'autorisation écrite et préalable du </w:t>
      </w:r>
      <w:r w:rsidR="00CC1AEF">
        <w:rPr>
          <w:rFonts w:cs="Arial"/>
          <w:sz w:val="22"/>
        </w:rPr>
        <w:t>B</w:t>
      </w:r>
      <w:r w:rsidR="004376DA" w:rsidRPr="004376DA">
        <w:rPr>
          <w:rFonts w:cs="Arial"/>
          <w:sz w:val="22"/>
        </w:rPr>
        <w:t>ailleur, tout travail, transformation, ou aménagement qui affecterait les parties communes de l'immeuble ou son aspect extérieur, conformément à l'article 25, b) de la loi n° 65-557 du 10 juillet 1965 régissant la copropriété des immeubles bâtis. Cette interdiction inclut, mais n'est pas limitée à, la modification des façades, des fenêtres, l'installation d'antennes ou de dispositifs extérieurs.</w:t>
      </w:r>
    </w:p>
    <w:p w14:paraId="7F4E0A6D" w14:textId="77777777" w:rsidR="004B356B" w:rsidRPr="004376DA" w:rsidRDefault="004B356B" w:rsidP="004376DA">
      <w:pPr>
        <w:rPr>
          <w:rFonts w:cs="Arial"/>
          <w:sz w:val="22"/>
        </w:rPr>
      </w:pPr>
    </w:p>
    <w:p w14:paraId="59CA4BEA" w14:textId="764396D3" w:rsidR="004376DA" w:rsidRDefault="004B356B" w:rsidP="004376DA">
      <w:pPr>
        <w:rPr>
          <w:rFonts w:cs="Arial"/>
          <w:sz w:val="22"/>
        </w:rPr>
      </w:pPr>
      <w:r>
        <w:rPr>
          <w:rFonts w:cs="Arial"/>
          <w:sz w:val="22"/>
        </w:rPr>
        <w:t>Par ailleurs, t</w:t>
      </w:r>
      <w:r w:rsidR="004376DA" w:rsidRPr="004376DA">
        <w:rPr>
          <w:rFonts w:cs="Arial"/>
          <w:sz w:val="22"/>
        </w:rPr>
        <w:t xml:space="preserve">ous les aménagements internes envisagés par le </w:t>
      </w:r>
      <w:r w:rsidR="00CC1AEF">
        <w:rPr>
          <w:rFonts w:cs="Arial"/>
          <w:sz w:val="22"/>
        </w:rPr>
        <w:t>L</w:t>
      </w:r>
      <w:r w:rsidR="004376DA" w:rsidRPr="004376DA">
        <w:rPr>
          <w:rFonts w:cs="Arial"/>
          <w:sz w:val="22"/>
        </w:rPr>
        <w:t xml:space="preserve">ocataire, qui pourraient impacter la structure porteuse ou les systèmes d'équipement collectifs (électriques, de plomberie, etc.), nécessitent également l'accord écrit préalable du </w:t>
      </w:r>
      <w:r w:rsidR="00CC1AEF">
        <w:rPr>
          <w:rFonts w:cs="Arial"/>
          <w:sz w:val="22"/>
        </w:rPr>
        <w:t>B</w:t>
      </w:r>
      <w:r w:rsidR="004376DA" w:rsidRPr="004376DA">
        <w:rPr>
          <w:rFonts w:cs="Arial"/>
          <w:sz w:val="22"/>
        </w:rPr>
        <w:t>ailleur. En aucun cas, ces aménagements ne doivent compromettre la sécurité de l'immeuble ou l'intégrité des équipements et installations existantes.</w:t>
      </w:r>
    </w:p>
    <w:p w14:paraId="16F3FCDB" w14:textId="77777777" w:rsidR="004B356B" w:rsidRPr="004376DA" w:rsidRDefault="004B356B" w:rsidP="004376DA">
      <w:pPr>
        <w:rPr>
          <w:rFonts w:cs="Arial"/>
          <w:sz w:val="22"/>
        </w:rPr>
      </w:pPr>
    </w:p>
    <w:p w14:paraId="6615208C" w14:textId="614CD1E3" w:rsidR="004376DA" w:rsidRPr="004376DA" w:rsidRDefault="004376DA" w:rsidP="004376DA">
      <w:pPr>
        <w:rPr>
          <w:rFonts w:cs="Arial"/>
          <w:sz w:val="22"/>
        </w:rPr>
      </w:pPr>
      <w:r w:rsidRPr="004376DA">
        <w:rPr>
          <w:rFonts w:cs="Arial"/>
          <w:sz w:val="22"/>
        </w:rPr>
        <w:t xml:space="preserve">Si le </w:t>
      </w:r>
      <w:r w:rsidR="00CC1AEF">
        <w:rPr>
          <w:rFonts w:cs="Arial"/>
          <w:sz w:val="22"/>
        </w:rPr>
        <w:t>L</w:t>
      </w:r>
      <w:r w:rsidRPr="004376DA">
        <w:rPr>
          <w:rFonts w:cs="Arial"/>
          <w:sz w:val="22"/>
        </w:rPr>
        <w:t xml:space="preserve">ocataire souhaite entreprendre des travaux autorisés par le présent </w:t>
      </w:r>
      <w:r w:rsidR="00CC1AEF">
        <w:rPr>
          <w:rFonts w:cs="Arial"/>
          <w:sz w:val="22"/>
        </w:rPr>
        <w:t>Contrat</w:t>
      </w:r>
      <w:r w:rsidRPr="004376DA">
        <w:rPr>
          <w:rFonts w:cs="Arial"/>
          <w:sz w:val="22"/>
        </w:rPr>
        <w:t xml:space="preserve">, il doit en informer le </w:t>
      </w:r>
      <w:r w:rsidR="00CC1AEF">
        <w:rPr>
          <w:rFonts w:cs="Arial"/>
          <w:sz w:val="22"/>
        </w:rPr>
        <w:t>B</w:t>
      </w:r>
      <w:r w:rsidRPr="004376DA">
        <w:rPr>
          <w:rFonts w:cs="Arial"/>
          <w:sz w:val="22"/>
        </w:rPr>
        <w:t xml:space="preserve">ailleur par lettre recommandée avec accusé de réception, en détaillant la nature des travaux envisagés. Le </w:t>
      </w:r>
      <w:r w:rsidR="00CC1AEF">
        <w:rPr>
          <w:rFonts w:cs="Arial"/>
          <w:sz w:val="22"/>
        </w:rPr>
        <w:t>B</w:t>
      </w:r>
      <w:r w:rsidRPr="004376DA">
        <w:rPr>
          <w:rFonts w:cs="Arial"/>
          <w:sz w:val="22"/>
        </w:rPr>
        <w:t>ailleur évaluera la demande et, si les travaux sont jugés acceptables, prendra les mesures nécessaires pour obtenir l'autorisation de l'</w:t>
      </w:r>
      <w:r w:rsidR="00CC1AEF">
        <w:rPr>
          <w:rFonts w:cs="Arial"/>
          <w:sz w:val="22"/>
        </w:rPr>
        <w:t>A</w:t>
      </w:r>
      <w:r w:rsidRPr="004376DA">
        <w:rPr>
          <w:rFonts w:cs="Arial"/>
          <w:sz w:val="22"/>
        </w:rPr>
        <w:t xml:space="preserve">ssemblée </w:t>
      </w:r>
      <w:r w:rsidR="00CC1AEF">
        <w:rPr>
          <w:rFonts w:cs="Arial"/>
          <w:sz w:val="22"/>
        </w:rPr>
        <w:t xml:space="preserve">générale </w:t>
      </w:r>
      <w:r w:rsidRPr="004376DA">
        <w:rPr>
          <w:rFonts w:cs="Arial"/>
          <w:sz w:val="22"/>
        </w:rPr>
        <w:t xml:space="preserve">des copropriétaires. Toute autorisation obtenue devra être strictement respectée par le </w:t>
      </w:r>
      <w:r w:rsidR="0011721A">
        <w:rPr>
          <w:rFonts w:cs="Arial"/>
          <w:sz w:val="22"/>
        </w:rPr>
        <w:t>L</w:t>
      </w:r>
      <w:r w:rsidRPr="004376DA">
        <w:rPr>
          <w:rFonts w:cs="Arial"/>
          <w:sz w:val="22"/>
        </w:rPr>
        <w:t>ocataire, tant en termes de nature des travaux que de calendrier d'exécution.</w:t>
      </w:r>
    </w:p>
    <w:p w14:paraId="17ECA7F4" w14:textId="77777777" w:rsidR="004B356B" w:rsidRDefault="004B356B" w:rsidP="004376DA">
      <w:pPr>
        <w:rPr>
          <w:rFonts w:cs="Arial"/>
          <w:sz w:val="22"/>
        </w:rPr>
      </w:pPr>
    </w:p>
    <w:p w14:paraId="76AD2293" w14:textId="02A1D0A5" w:rsidR="004376DA" w:rsidRDefault="004376DA" w:rsidP="004376DA">
      <w:pPr>
        <w:rPr>
          <w:rFonts w:cs="Arial"/>
          <w:sz w:val="22"/>
        </w:rPr>
      </w:pPr>
      <w:r w:rsidRPr="004376DA">
        <w:rPr>
          <w:rFonts w:cs="Arial"/>
          <w:sz w:val="22"/>
        </w:rPr>
        <w:lastRenderedPageBreak/>
        <w:t>Le non-respect des stipulations de cette clause expose le locataire à des sanctions pouvant inclure une résiliation de plein droit du bail, outre l</w:t>
      </w:r>
      <w:r w:rsidR="00ED7926">
        <w:rPr>
          <w:rFonts w:cs="Arial"/>
          <w:sz w:val="22"/>
        </w:rPr>
        <w:t>e versement de</w:t>
      </w:r>
      <w:r w:rsidRPr="004376DA">
        <w:rPr>
          <w:rFonts w:cs="Arial"/>
          <w:sz w:val="22"/>
        </w:rPr>
        <w:t xml:space="preserve"> </w:t>
      </w:r>
      <w:r w:rsidR="0011721A">
        <w:rPr>
          <w:rFonts w:cs="Arial"/>
          <w:sz w:val="22"/>
        </w:rPr>
        <w:t xml:space="preserve">dommages et intérêts </w:t>
      </w:r>
      <w:r w:rsidR="00ED7926">
        <w:rPr>
          <w:rFonts w:cs="Arial"/>
          <w:sz w:val="22"/>
        </w:rPr>
        <w:t>en réparation</w:t>
      </w:r>
      <w:r w:rsidRPr="004376DA">
        <w:rPr>
          <w:rFonts w:cs="Arial"/>
          <w:sz w:val="22"/>
        </w:rPr>
        <w:t xml:space="preserve"> des préjudices éventuellement subis par le </w:t>
      </w:r>
      <w:r w:rsidR="00ED7926">
        <w:rPr>
          <w:rFonts w:cs="Arial"/>
          <w:sz w:val="22"/>
        </w:rPr>
        <w:t>B</w:t>
      </w:r>
      <w:r w:rsidRPr="004376DA">
        <w:rPr>
          <w:rFonts w:cs="Arial"/>
          <w:sz w:val="22"/>
        </w:rPr>
        <w:t>ailleur ou par la copropriété.</w:t>
      </w:r>
    </w:p>
    <w:p w14:paraId="79F0E773" w14:textId="77777777" w:rsidR="00A95F5F" w:rsidRPr="00CF0349" w:rsidRDefault="00A95F5F" w:rsidP="00707C54">
      <w:pPr>
        <w:rPr>
          <w:rFonts w:cs="Arial"/>
          <w:sz w:val="22"/>
        </w:rPr>
      </w:pPr>
    </w:p>
    <w:p w14:paraId="6F89F73E" w14:textId="60529CBD" w:rsidR="00CF0349" w:rsidRPr="003C0E95" w:rsidRDefault="00CF0349" w:rsidP="0087777B">
      <w:pPr>
        <w:pStyle w:val="Paragraphedeliste"/>
        <w:numPr>
          <w:ilvl w:val="2"/>
          <w:numId w:val="39"/>
        </w:numPr>
        <w:rPr>
          <w:rFonts w:cs="Arial"/>
          <w:sz w:val="22"/>
          <w:u w:val="single"/>
        </w:rPr>
      </w:pPr>
      <w:r w:rsidRPr="003C0E95">
        <w:rPr>
          <w:rFonts w:cs="Arial"/>
          <w:b/>
          <w:bCs/>
          <w:sz w:val="22"/>
          <w:u w:val="single"/>
        </w:rPr>
        <w:t xml:space="preserve">Obligations du </w:t>
      </w:r>
      <w:r w:rsidR="00E30B74">
        <w:rPr>
          <w:rFonts w:cs="Arial"/>
          <w:b/>
          <w:bCs/>
          <w:sz w:val="22"/>
          <w:u w:val="single"/>
        </w:rPr>
        <w:t>Bailleur</w:t>
      </w:r>
    </w:p>
    <w:p w14:paraId="23B8106C" w14:textId="77777777" w:rsidR="00707C54" w:rsidRDefault="00707C54" w:rsidP="00707C54">
      <w:pPr>
        <w:rPr>
          <w:rFonts w:cs="Arial"/>
          <w:b/>
          <w:bCs/>
          <w:sz w:val="22"/>
        </w:rPr>
      </w:pPr>
    </w:p>
    <w:p w14:paraId="2963FC56" w14:textId="10805E79" w:rsidR="007A0D94" w:rsidRPr="007A0D94" w:rsidRDefault="00CF0349" w:rsidP="0087777B">
      <w:pPr>
        <w:pStyle w:val="Paragraphedeliste"/>
        <w:numPr>
          <w:ilvl w:val="0"/>
          <w:numId w:val="14"/>
        </w:numPr>
        <w:rPr>
          <w:rFonts w:cs="Arial"/>
          <w:sz w:val="22"/>
        </w:rPr>
      </w:pPr>
      <w:r w:rsidRPr="007A0D94">
        <w:rPr>
          <w:rFonts w:cs="Arial"/>
          <w:b/>
          <w:bCs/>
          <w:sz w:val="22"/>
        </w:rPr>
        <w:t>Maintenance et réparations nécessaires</w:t>
      </w:r>
    </w:p>
    <w:p w14:paraId="1935859D" w14:textId="77777777" w:rsidR="007A0D94" w:rsidRDefault="007A0D94" w:rsidP="00707C54">
      <w:pPr>
        <w:rPr>
          <w:rFonts w:cs="Arial"/>
          <w:sz w:val="22"/>
        </w:rPr>
      </w:pPr>
    </w:p>
    <w:p w14:paraId="1ADEFDA3" w14:textId="67F23BBF" w:rsidR="00CF0349" w:rsidRPr="00CF0349" w:rsidRDefault="00CF0349" w:rsidP="00707C54">
      <w:pPr>
        <w:rPr>
          <w:rFonts w:cs="Arial"/>
          <w:sz w:val="22"/>
        </w:rPr>
      </w:pPr>
      <w:r w:rsidRPr="00CF0349">
        <w:rPr>
          <w:rFonts w:cs="Arial"/>
          <w:sz w:val="22"/>
        </w:rPr>
        <w:t xml:space="preserve">Le </w:t>
      </w:r>
      <w:r w:rsidR="00E30B74">
        <w:rPr>
          <w:rFonts w:cs="Arial"/>
          <w:sz w:val="22"/>
        </w:rPr>
        <w:t>Bailleur</w:t>
      </w:r>
      <w:r w:rsidRPr="00CF0349">
        <w:rPr>
          <w:rFonts w:cs="Arial"/>
          <w:sz w:val="22"/>
        </w:rPr>
        <w:t xml:space="preserve"> s'engage à maintenir le </w:t>
      </w:r>
      <w:r w:rsidR="00421AEF">
        <w:rPr>
          <w:rFonts w:cs="Arial"/>
          <w:sz w:val="22"/>
        </w:rPr>
        <w:t>Bien loué</w:t>
      </w:r>
      <w:r w:rsidRPr="00CF0349">
        <w:rPr>
          <w:rFonts w:cs="Arial"/>
          <w:sz w:val="22"/>
        </w:rPr>
        <w:t xml:space="preserve"> en état de servir à l'usage prévu par le contrat et à effectuer toutes les réparations, autres que locatives, nécessaires au maintien en état et à l'entretien normal du </w:t>
      </w:r>
      <w:r w:rsidR="00421AEF">
        <w:rPr>
          <w:rFonts w:cs="Arial"/>
          <w:sz w:val="22"/>
        </w:rPr>
        <w:t>Bien loué</w:t>
      </w:r>
      <w:r w:rsidRPr="00CF0349">
        <w:rPr>
          <w:rFonts w:cs="Arial"/>
          <w:sz w:val="22"/>
        </w:rPr>
        <w:t>. Cela inclut les réparations majeures et les remplacements nécessaires des structures et équipements du bâtiment.</w:t>
      </w:r>
    </w:p>
    <w:p w14:paraId="226089EC" w14:textId="77777777" w:rsidR="00707C54" w:rsidRDefault="00707C54" w:rsidP="00707C54">
      <w:pPr>
        <w:rPr>
          <w:rFonts w:cs="Arial"/>
          <w:b/>
          <w:bCs/>
          <w:sz w:val="22"/>
        </w:rPr>
      </w:pPr>
    </w:p>
    <w:p w14:paraId="77B51048" w14:textId="7D9B14B9" w:rsidR="00CF0349" w:rsidRPr="007A0D94" w:rsidRDefault="00CF0349" w:rsidP="0087777B">
      <w:pPr>
        <w:pStyle w:val="Paragraphedeliste"/>
        <w:numPr>
          <w:ilvl w:val="0"/>
          <w:numId w:val="14"/>
        </w:numPr>
        <w:rPr>
          <w:rFonts w:cs="Arial"/>
          <w:sz w:val="22"/>
        </w:rPr>
      </w:pPr>
      <w:r w:rsidRPr="007A0D94">
        <w:rPr>
          <w:rFonts w:cs="Arial"/>
          <w:b/>
          <w:bCs/>
          <w:sz w:val="22"/>
        </w:rPr>
        <w:t>Travaux d'amélioration et de maintenance</w:t>
      </w:r>
    </w:p>
    <w:p w14:paraId="11AAD897" w14:textId="77777777" w:rsidR="007A0D94" w:rsidRPr="00CF0349" w:rsidRDefault="007A0D94" w:rsidP="00707C54">
      <w:pPr>
        <w:rPr>
          <w:rFonts w:cs="Arial"/>
          <w:sz w:val="22"/>
        </w:rPr>
      </w:pPr>
    </w:p>
    <w:p w14:paraId="2B7826FE" w14:textId="07BDB3DB" w:rsidR="008076E8" w:rsidRPr="008076E8" w:rsidRDefault="00CF0349" w:rsidP="0087777B">
      <w:pPr>
        <w:pStyle w:val="Paragraphedeliste"/>
        <w:numPr>
          <w:ilvl w:val="0"/>
          <w:numId w:val="15"/>
        </w:numPr>
        <w:rPr>
          <w:rFonts w:cs="Arial"/>
          <w:sz w:val="22"/>
        </w:rPr>
      </w:pPr>
      <w:r w:rsidRPr="008076E8">
        <w:rPr>
          <w:rFonts w:cs="Arial"/>
          <w:b/>
          <w:bCs/>
          <w:sz w:val="22"/>
        </w:rPr>
        <w:t>Travaux dans les parties communes et privatives</w:t>
      </w:r>
    </w:p>
    <w:p w14:paraId="3AB00235" w14:textId="77777777" w:rsidR="008076E8" w:rsidRDefault="008076E8" w:rsidP="008076E8">
      <w:pPr>
        <w:rPr>
          <w:rFonts w:cs="Arial"/>
          <w:sz w:val="22"/>
        </w:rPr>
      </w:pPr>
    </w:p>
    <w:p w14:paraId="783E9197" w14:textId="4089182A" w:rsidR="00CF0349" w:rsidRPr="00CF0349" w:rsidRDefault="00CF0349" w:rsidP="008076E8">
      <w:pPr>
        <w:rPr>
          <w:rFonts w:cs="Arial"/>
          <w:sz w:val="22"/>
        </w:rPr>
      </w:pPr>
      <w:r w:rsidRPr="00CF0349">
        <w:rPr>
          <w:rFonts w:cs="Arial"/>
          <w:sz w:val="22"/>
        </w:rPr>
        <w:t xml:space="preserve">Le </w:t>
      </w:r>
      <w:r w:rsidR="00E30B74">
        <w:rPr>
          <w:rFonts w:cs="Arial"/>
          <w:sz w:val="22"/>
        </w:rPr>
        <w:t>Locataire</w:t>
      </w:r>
      <w:r w:rsidRPr="00CF0349">
        <w:rPr>
          <w:rFonts w:cs="Arial"/>
          <w:sz w:val="22"/>
        </w:rPr>
        <w:t xml:space="preserve"> doit tolérer les travaux d'amélioration des parties communes ou des parties privatives de l'immeuble ainsi que les travaux nécessaires au maintien en état et à l'entretien normal de la chose louée. Le </w:t>
      </w:r>
      <w:r w:rsidR="00E30B74">
        <w:rPr>
          <w:rFonts w:cs="Arial"/>
          <w:sz w:val="22"/>
        </w:rPr>
        <w:t>Bailleur</w:t>
      </w:r>
      <w:r w:rsidRPr="00CF0349">
        <w:rPr>
          <w:rFonts w:cs="Arial"/>
          <w:sz w:val="22"/>
        </w:rPr>
        <w:t xml:space="preserve"> doit s'efforcer de minimiser les désagréments et d'effectuer ces travaux dans un délai raisonnable.</w:t>
      </w:r>
    </w:p>
    <w:p w14:paraId="732A3A48" w14:textId="77777777" w:rsidR="008076E8" w:rsidRDefault="008076E8" w:rsidP="008076E8">
      <w:pPr>
        <w:rPr>
          <w:rFonts w:cs="Arial"/>
          <w:b/>
          <w:bCs/>
          <w:sz w:val="22"/>
        </w:rPr>
      </w:pPr>
    </w:p>
    <w:p w14:paraId="1BFBB6A7" w14:textId="1B05DC54" w:rsidR="008076E8" w:rsidRPr="008076E8" w:rsidRDefault="00CF0349" w:rsidP="0087777B">
      <w:pPr>
        <w:pStyle w:val="Paragraphedeliste"/>
        <w:numPr>
          <w:ilvl w:val="0"/>
          <w:numId w:val="15"/>
        </w:numPr>
        <w:rPr>
          <w:rFonts w:cs="Arial"/>
          <w:sz w:val="22"/>
        </w:rPr>
      </w:pPr>
      <w:r w:rsidRPr="008076E8">
        <w:rPr>
          <w:rFonts w:cs="Arial"/>
          <w:b/>
          <w:bCs/>
          <w:sz w:val="22"/>
        </w:rPr>
        <w:t>Réduction de loyer pour travaux prolongés</w:t>
      </w:r>
    </w:p>
    <w:p w14:paraId="2C53F33B" w14:textId="77777777" w:rsidR="008076E8" w:rsidRDefault="008076E8" w:rsidP="008076E8">
      <w:pPr>
        <w:rPr>
          <w:rFonts w:cs="Arial"/>
          <w:sz w:val="22"/>
        </w:rPr>
      </w:pPr>
    </w:p>
    <w:p w14:paraId="13643C61" w14:textId="14154BCA" w:rsidR="00CF0349" w:rsidRPr="00CF0349" w:rsidRDefault="00CF0349" w:rsidP="008076E8">
      <w:pPr>
        <w:rPr>
          <w:rFonts w:cs="Arial"/>
          <w:sz w:val="22"/>
        </w:rPr>
      </w:pPr>
      <w:r w:rsidRPr="00CF0349">
        <w:rPr>
          <w:rFonts w:cs="Arial"/>
          <w:sz w:val="22"/>
        </w:rPr>
        <w:t xml:space="preserve">Si des travaux nécessaires engagés par le </w:t>
      </w:r>
      <w:r w:rsidR="00E30B74">
        <w:rPr>
          <w:rFonts w:cs="Arial"/>
          <w:sz w:val="22"/>
        </w:rPr>
        <w:t>Bailleur</w:t>
      </w:r>
      <w:r w:rsidRPr="00CF0349">
        <w:rPr>
          <w:rFonts w:cs="Arial"/>
          <w:sz w:val="22"/>
        </w:rPr>
        <w:t xml:space="preserve"> durent plus de 21 jours, le loyer sera réduit proportionnellement à la durée et à l'importance de la privation de jouissance subie par le </w:t>
      </w:r>
      <w:r w:rsidR="00E30B74">
        <w:rPr>
          <w:rFonts w:cs="Arial"/>
          <w:sz w:val="22"/>
        </w:rPr>
        <w:t>Locataire</w:t>
      </w:r>
      <w:r w:rsidRPr="00CF0349">
        <w:rPr>
          <w:rFonts w:cs="Arial"/>
          <w:sz w:val="22"/>
        </w:rPr>
        <w:t>. Cette réduction de loyer commencera à courir à partir du 22e jour des travaux et continuera jusqu'à leur achèvement.</w:t>
      </w:r>
    </w:p>
    <w:p w14:paraId="48F3B887" w14:textId="77777777" w:rsidR="0076642A" w:rsidRPr="00CF0349" w:rsidRDefault="0076642A" w:rsidP="0076642A">
      <w:pPr>
        <w:rPr>
          <w:rFonts w:cs="Arial"/>
          <w:sz w:val="22"/>
        </w:rPr>
      </w:pPr>
    </w:p>
    <w:p w14:paraId="1044AC99" w14:textId="77ACF214" w:rsidR="00717A79" w:rsidRPr="000B006D" w:rsidRDefault="00717A79" w:rsidP="0087777B">
      <w:pPr>
        <w:pStyle w:val="Paragraphedeliste"/>
        <w:numPr>
          <w:ilvl w:val="1"/>
          <w:numId w:val="39"/>
        </w:numPr>
        <w:rPr>
          <w:rFonts w:cs="Arial"/>
          <w:bCs/>
          <w:sz w:val="22"/>
        </w:rPr>
      </w:pPr>
      <w:r w:rsidRPr="000B006D">
        <w:rPr>
          <w:rFonts w:cs="Arial"/>
          <w:b/>
          <w:bCs/>
          <w:sz w:val="22"/>
        </w:rPr>
        <w:t xml:space="preserve">Modifications et transformations par le </w:t>
      </w:r>
      <w:r w:rsidR="00E30B74">
        <w:rPr>
          <w:rFonts w:cs="Arial"/>
          <w:b/>
          <w:bCs/>
          <w:sz w:val="22"/>
        </w:rPr>
        <w:t>Locataire</w:t>
      </w:r>
    </w:p>
    <w:p w14:paraId="3A5F2BA9" w14:textId="77777777" w:rsidR="000B006D" w:rsidRDefault="000B006D" w:rsidP="000B006D">
      <w:pPr>
        <w:rPr>
          <w:rFonts w:cs="Arial"/>
          <w:bCs/>
          <w:sz w:val="22"/>
        </w:rPr>
      </w:pPr>
    </w:p>
    <w:p w14:paraId="314D3EF5" w14:textId="77777777" w:rsidR="000B006D" w:rsidRPr="000B006D" w:rsidRDefault="00717A79" w:rsidP="00D25DDF">
      <w:pPr>
        <w:pStyle w:val="Paragraphedeliste"/>
        <w:numPr>
          <w:ilvl w:val="0"/>
          <w:numId w:val="12"/>
        </w:numPr>
        <w:rPr>
          <w:rFonts w:cs="Arial"/>
          <w:bCs/>
          <w:sz w:val="22"/>
        </w:rPr>
      </w:pPr>
      <w:r w:rsidRPr="000B006D">
        <w:rPr>
          <w:rFonts w:cs="Arial"/>
          <w:b/>
          <w:bCs/>
          <w:sz w:val="22"/>
        </w:rPr>
        <w:t>Aménagements</w:t>
      </w:r>
    </w:p>
    <w:p w14:paraId="1359D87B" w14:textId="77777777" w:rsidR="000B006D" w:rsidRDefault="000B006D" w:rsidP="000B006D">
      <w:pPr>
        <w:rPr>
          <w:rFonts w:cs="Arial"/>
          <w:bCs/>
          <w:sz w:val="22"/>
        </w:rPr>
      </w:pPr>
    </w:p>
    <w:p w14:paraId="0F99856F" w14:textId="1C5F8244" w:rsidR="00717A79" w:rsidRPr="000B006D" w:rsidRDefault="00717A79" w:rsidP="000B006D">
      <w:pPr>
        <w:rPr>
          <w:rFonts w:cs="Arial"/>
          <w:bCs/>
          <w:sz w:val="22"/>
        </w:rPr>
      </w:pPr>
      <w:r w:rsidRPr="000B006D">
        <w:rPr>
          <w:rFonts w:cs="Arial"/>
          <w:bCs/>
          <w:sz w:val="22"/>
        </w:rPr>
        <w:t xml:space="preserve">Le </w:t>
      </w:r>
      <w:r w:rsidR="00E30B74">
        <w:rPr>
          <w:rFonts w:cs="Arial"/>
          <w:bCs/>
          <w:sz w:val="22"/>
        </w:rPr>
        <w:t>Locataire</w:t>
      </w:r>
      <w:r w:rsidRPr="000B006D">
        <w:rPr>
          <w:rFonts w:cs="Arial"/>
          <w:bCs/>
          <w:sz w:val="22"/>
        </w:rPr>
        <w:t xml:space="preserve"> peut réaliser des aménagements qui ne modifient pas substantiellement la structure ou la fonctionnalité du </w:t>
      </w:r>
      <w:r w:rsidR="00421AEF">
        <w:rPr>
          <w:rFonts w:cs="Arial"/>
          <w:bCs/>
          <w:sz w:val="22"/>
        </w:rPr>
        <w:t>Bien loué</w:t>
      </w:r>
      <w:r w:rsidRPr="000B006D">
        <w:rPr>
          <w:rFonts w:cs="Arial"/>
          <w:bCs/>
          <w:sz w:val="22"/>
        </w:rPr>
        <w:t xml:space="preserve"> sans l'accord du </w:t>
      </w:r>
      <w:r w:rsidR="00E30B74">
        <w:rPr>
          <w:rFonts w:cs="Arial"/>
          <w:bCs/>
          <w:sz w:val="22"/>
        </w:rPr>
        <w:t>Bailleur</w:t>
      </w:r>
      <w:r w:rsidRPr="000B006D">
        <w:rPr>
          <w:rFonts w:cs="Arial"/>
          <w:bCs/>
          <w:sz w:val="22"/>
        </w:rPr>
        <w:t>.</w:t>
      </w:r>
    </w:p>
    <w:p w14:paraId="42BBA534" w14:textId="77777777" w:rsidR="000B006D" w:rsidRDefault="000B006D" w:rsidP="000B006D">
      <w:pPr>
        <w:rPr>
          <w:rFonts w:cs="Arial"/>
          <w:bCs/>
          <w:sz w:val="22"/>
        </w:rPr>
      </w:pPr>
    </w:p>
    <w:p w14:paraId="0FA09F29" w14:textId="4D8FBAE5" w:rsidR="00717A79" w:rsidRDefault="00717A79" w:rsidP="000B006D">
      <w:pPr>
        <w:rPr>
          <w:rFonts w:cs="Arial"/>
          <w:bCs/>
          <w:sz w:val="22"/>
        </w:rPr>
      </w:pPr>
      <w:r w:rsidRPr="00717A79">
        <w:rPr>
          <w:rFonts w:cs="Arial"/>
          <w:bCs/>
          <w:sz w:val="22"/>
        </w:rPr>
        <w:t xml:space="preserve">Ces aménagements resteront acquis au </w:t>
      </w:r>
      <w:r w:rsidR="00E30B74">
        <w:rPr>
          <w:rFonts w:cs="Arial"/>
          <w:bCs/>
          <w:sz w:val="22"/>
        </w:rPr>
        <w:t>Bailleur</w:t>
      </w:r>
      <w:r w:rsidRPr="00717A79">
        <w:rPr>
          <w:rFonts w:cs="Arial"/>
          <w:bCs/>
          <w:sz w:val="22"/>
        </w:rPr>
        <w:t xml:space="preserve"> sans indemnité sauf si le </w:t>
      </w:r>
      <w:r w:rsidR="00E30B74">
        <w:rPr>
          <w:rFonts w:cs="Arial"/>
          <w:bCs/>
          <w:sz w:val="22"/>
        </w:rPr>
        <w:t>Bailleur</w:t>
      </w:r>
      <w:r w:rsidRPr="00717A79">
        <w:rPr>
          <w:rFonts w:cs="Arial"/>
          <w:bCs/>
          <w:sz w:val="22"/>
        </w:rPr>
        <w:t xml:space="preserve"> exige la remise en état originale à la charge du </w:t>
      </w:r>
      <w:r w:rsidR="00E30B74">
        <w:rPr>
          <w:rFonts w:cs="Arial"/>
          <w:bCs/>
          <w:sz w:val="22"/>
        </w:rPr>
        <w:t>Locataire</w:t>
      </w:r>
      <w:r w:rsidRPr="00717A79">
        <w:rPr>
          <w:rFonts w:cs="Arial"/>
          <w:bCs/>
          <w:sz w:val="22"/>
        </w:rPr>
        <w:t>.</w:t>
      </w:r>
    </w:p>
    <w:p w14:paraId="0C456BAD" w14:textId="77777777" w:rsidR="000B006D" w:rsidRPr="00717A79" w:rsidRDefault="000B006D" w:rsidP="000B006D">
      <w:pPr>
        <w:rPr>
          <w:rFonts w:cs="Arial"/>
          <w:bCs/>
          <w:sz w:val="22"/>
        </w:rPr>
      </w:pPr>
    </w:p>
    <w:p w14:paraId="2006A557" w14:textId="66B9A0D8" w:rsidR="00717A79" w:rsidRPr="002971E7" w:rsidRDefault="00717A79" w:rsidP="00D25DDF">
      <w:pPr>
        <w:pStyle w:val="Paragraphedeliste"/>
        <w:numPr>
          <w:ilvl w:val="0"/>
          <w:numId w:val="12"/>
        </w:numPr>
        <w:rPr>
          <w:rFonts w:cs="Arial"/>
          <w:bCs/>
          <w:sz w:val="22"/>
        </w:rPr>
      </w:pPr>
      <w:r w:rsidRPr="002971E7">
        <w:rPr>
          <w:rFonts w:cs="Arial"/>
          <w:b/>
          <w:bCs/>
          <w:sz w:val="22"/>
        </w:rPr>
        <w:t>Transformations nécessitant un accord</w:t>
      </w:r>
    </w:p>
    <w:p w14:paraId="2A9820F3" w14:textId="77777777" w:rsidR="000B006D" w:rsidRPr="00717A79" w:rsidRDefault="000B006D" w:rsidP="000B006D">
      <w:pPr>
        <w:rPr>
          <w:rFonts w:cs="Arial"/>
          <w:bCs/>
          <w:sz w:val="22"/>
        </w:rPr>
      </w:pPr>
    </w:p>
    <w:p w14:paraId="3A01ABFC" w14:textId="1009E70C" w:rsidR="00717A79" w:rsidRPr="00717A79" w:rsidRDefault="00717A79" w:rsidP="000B006D">
      <w:pPr>
        <w:rPr>
          <w:rFonts w:cs="Arial"/>
          <w:bCs/>
          <w:sz w:val="22"/>
        </w:rPr>
      </w:pPr>
      <w:r w:rsidRPr="00717A79">
        <w:rPr>
          <w:rFonts w:cs="Arial"/>
          <w:bCs/>
          <w:sz w:val="22"/>
        </w:rPr>
        <w:t xml:space="preserve">Toute transformation substantielle nécessite l'accord écrit du </w:t>
      </w:r>
      <w:r w:rsidR="00E30B74">
        <w:rPr>
          <w:rFonts w:cs="Arial"/>
          <w:bCs/>
          <w:sz w:val="22"/>
        </w:rPr>
        <w:t>Bailleur</w:t>
      </w:r>
      <w:r w:rsidRPr="00717A79">
        <w:rPr>
          <w:rFonts w:cs="Arial"/>
          <w:bCs/>
          <w:sz w:val="22"/>
        </w:rPr>
        <w:t xml:space="preserve">. À défaut, le </w:t>
      </w:r>
      <w:r w:rsidR="00E30B74">
        <w:rPr>
          <w:rFonts w:cs="Arial"/>
          <w:bCs/>
          <w:sz w:val="22"/>
        </w:rPr>
        <w:t>Bailleur</w:t>
      </w:r>
      <w:r w:rsidRPr="00717A79">
        <w:rPr>
          <w:rFonts w:cs="Arial"/>
          <w:bCs/>
          <w:sz w:val="22"/>
        </w:rPr>
        <w:t xml:space="preserve"> peut exiger la remise en état des lieux ou conserver les transformations sans indemnisation pour le </w:t>
      </w:r>
      <w:r w:rsidR="00E30B74">
        <w:rPr>
          <w:rFonts w:cs="Arial"/>
          <w:bCs/>
          <w:sz w:val="22"/>
        </w:rPr>
        <w:t>Locataire</w:t>
      </w:r>
      <w:r w:rsidRPr="00717A79">
        <w:rPr>
          <w:rFonts w:cs="Arial"/>
          <w:bCs/>
          <w:sz w:val="22"/>
        </w:rPr>
        <w:t>.</w:t>
      </w:r>
    </w:p>
    <w:p w14:paraId="695D2FE4" w14:textId="77777777" w:rsidR="000B006D" w:rsidRDefault="000B006D" w:rsidP="000B006D">
      <w:pPr>
        <w:rPr>
          <w:rFonts w:cs="Arial"/>
          <w:bCs/>
          <w:sz w:val="22"/>
        </w:rPr>
      </w:pPr>
    </w:p>
    <w:p w14:paraId="6D2FB0EB" w14:textId="79CBC1F0" w:rsidR="00717A79" w:rsidRPr="00717A79" w:rsidRDefault="00717A79" w:rsidP="000B006D">
      <w:pPr>
        <w:rPr>
          <w:rFonts w:cs="Arial"/>
          <w:bCs/>
          <w:sz w:val="22"/>
        </w:rPr>
      </w:pPr>
      <w:r w:rsidRPr="00717A79">
        <w:rPr>
          <w:rFonts w:cs="Arial"/>
          <w:bCs/>
          <w:sz w:val="22"/>
        </w:rPr>
        <w:t xml:space="preserve">Les transformations qui affectent la sécurité ou le bon fonctionnement du bâtiment doivent être immédiatement rectifiées aux frais du </w:t>
      </w:r>
      <w:r w:rsidR="00E30B74">
        <w:rPr>
          <w:rFonts w:cs="Arial"/>
          <w:bCs/>
          <w:sz w:val="22"/>
        </w:rPr>
        <w:t>Locataire</w:t>
      </w:r>
      <w:r w:rsidRPr="00717A79">
        <w:rPr>
          <w:rFonts w:cs="Arial"/>
          <w:bCs/>
          <w:sz w:val="22"/>
        </w:rPr>
        <w:t>.</w:t>
      </w:r>
    </w:p>
    <w:p w14:paraId="6CCB9487" w14:textId="77777777" w:rsidR="000B006D" w:rsidRDefault="000B006D" w:rsidP="000B006D">
      <w:pPr>
        <w:rPr>
          <w:rFonts w:cs="Arial"/>
          <w:b/>
          <w:bCs/>
          <w:sz w:val="22"/>
        </w:rPr>
      </w:pPr>
    </w:p>
    <w:p w14:paraId="59A3276C" w14:textId="66962A9E" w:rsidR="00717A79" w:rsidRPr="007B4655" w:rsidRDefault="00717A79" w:rsidP="00D25DDF">
      <w:pPr>
        <w:pStyle w:val="Paragraphedeliste"/>
        <w:numPr>
          <w:ilvl w:val="0"/>
          <w:numId w:val="12"/>
        </w:numPr>
        <w:rPr>
          <w:rFonts w:cs="Arial"/>
          <w:bCs/>
          <w:sz w:val="22"/>
        </w:rPr>
      </w:pPr>
      <w:r w:rsidRPr="007B4655">
        <w:rPr>
          <w:rFonts w:cs="Arial"/>
          <w:b/>
          <w:bCs/>
          <w:sz w:val="22"/>
        </w:rPr>
        <w:t>Travaux affectant le gros œuvre</w:t>
      </w:r>
    </w:p>
    <w:p w14:paraId="7E3C8A98" w14:textId="77777777" w:rsidR="000B006D" w:rsidRDefault="000B006D" w:rsidP="000B006D">
      <w:pPr>
        <w:rPr>
          <w:rFonts w:cs="Arial"/>
          <w:bCs/>
          <w:sz w:val="22"/>
        </w:rPr>
      </w:pPr>
    </w:p>
    <w:p w14:paraId="632C4468" w14:textId="54ED38D0" w:rsidR="00717A79" w:rsidRPr="00717A79" w:rsidRDefault="00717A79" w:rsidP="000B006D">
      <w:pPr>
        <w:rPr>
          <w:rFonts w:cs="Arial"/>
          <w:bCs/>
          <w:sz w:val="22"/>
        </w:rPr>
      </w:pPr>
      <w:r w:rsidRPr="00717A79">
        <w:rPr>
          <w:rFonts w:cs="Arial"/>
          <w:bCs/>
          <w:sz w:val="22"/>
        </w:rPr>
        <w:t xml:space="preserve">Aucune modification majeure du gros œuvre, comme le percement de murs porteurs, n'est permise sans le consentement écrit préalable du </w:t>
      </w:r>
      <w:r w:rsidR="00E30B74">
        <w:rPr>
          <w:rFonts w:cs="Arial"/>
          <w:bCs/>
          <w:sz w:val="22"/>
        </w:rPr>
        <w:t>Bailleur</w:t>
      </w:r>
      <w:r w:rsidRPr="00717A79">
        <w:rPr>
          <w:rFonts w:cs="Arial"/>
          <w:bCs/>
          <w:sz w:val="22"/>
        </w:rPr>
        <w:t xml:space="preserve">. Ces travaux, s'ils sont autorisés, peuvent nécessiter la supervision d'un architecte aux frais du </w:t>
      </w:r>
      <w:r w:rsidR="00E30B74">
        <w:rPr>
          <w:rFonts w:cs="Arial"/>
          <w:bCs/>
          <w:sz w:val="22"/>
        </w:rPr>
        <w:t>Locataire</w:t>
      </w:r>
      <w:r w:rsidRPr="00717A79">
        <w:rPr>
          <w:rFonts w:cs="Arial"/>
          <w:bCs/>
          <w:sz w:val="22"/>
        </w:rPr>
        <w:t>.</w:t>
      </w:r>
    </w:p>
    <w:p w14:paraId="47C3F2FD" w14:textId="77777777" w:rsidR="0076642A" w:rsidRDefault="0076642A" w:rsidP="00717A79">
      <w:pPr>
        <w:rPr>
          <w:rFonts w:cs="Arial"/>
          <w:b/>
          <w:bCs/>
          <w:sz w:val="22"/>
        </w:rPr>
      </w:pPr>
    </w:p>
    <w:p w14:paraId="34493262" w14:textId="0E17D691" w:rsidR="00717A79" w:rsidRPr="007B4655" w:rsidRDefault="00717A79" w:rsidP="0087777B">
      <w:pPr>
        <w:pStyle w:val="Paragraphedeliste"/>
        <w:numPr>
          <w:ilvl w:val="1"/>
          <w:numId w:val="39"/>
        </w:numPr>
        <w:rPr>
          <w:rFonts w:cs="Arial"/>
          <w:bCs/>
          <w:sz w:val="22"/>
        </w:rPr>
      </w:pPr>
      <w:r w:rsidRPr="007B4655">
        <w:rPr>
          <w:rFonts w:cs="Arial"/>
          <w:b/>
          <w:bCs/>
          <w:sz w:val="22"/>
        </w:rPr>
        <w:t>Adaptations pour personnes en situation de handicap</w:t>
      </w:r>
      <w:r w:rsidRPr="007B4655">
        <w:rPr>
          <w:rFonts w:cs="Arial"/>
          <w:bCs/>
          <w:sz w:val="22"/>
        </w:rPr>
        <w:t xml:space="preserve"> :</w:t>
      </w:r>
    </w:p>
    <w:p w14:paraId="0CC89DB5" w14:textId="77777777" w:rsidR="000B006D" w:rsidRDefault="000B006D" w:rsidP="000B006D">
      <w:pPr>
        <w:rPr>
          <w:rFonts w:cs="Arial"/>
          <w:bCs/>
          <w:sz w:val="22"/>
        </w:rPr>
      </w:pPr>
    </w:p>
    <w:p w14:paraId="771EA2F4" w14:textId="1C06835E" w:rsidR="00717A79" w:rsidRPr="00717A79" w:rsidRDefault="00717A79" w:rsidP="000B006D">
      <w:pPr>
        <w:rPr>
          <w:rFonts w:cs="Arial"/>
          <w:bCs/>
          <w:sz w:val="22"/>
        </w:rPr>
      </w:pPr>
      <w:r w:rsidRPr="00717A79">
        <w:rPr>
          <w:rFonts w:cs="Arial"/>
          <w:bCs/>
          <w:sz w:val="22"/>
        </w:rPr>
        <w:t xml:space="preserve">Conformément à l'article 7, f de la loi du 6 juillet 1989, le </w:t>
      </w:r>
      <w:r w:rsidR="00E30B74">
        <w:rPr>
          <w:rFonts w:cs="Arial"/>
          <w:bCs/>
          <w:sz w:val="22"/>
        </w:rPr>
        <w:t>Locataire</w:t>
      </w:r>
      <w:r w:rsidRPr="00717A79">
        <w:rPr>
          <w:rFonts w:cs="Arial"/>
          <w:bCs/>
          <w:sz w:val="22"/>
        </w:rPr>
        <w:t xml:space="preserve"> peut effectuer à ses frais des travaux d'adaptation pour personnes en situation de handicap ou de perte d'autonomie, sous réserve de l'approbation du </w:t>
      </w:r>
      <w:r w:rsidR="00E30B74">
        <w:rPr>
          <w:rFonts w:cs="Arial"/>
          <w:bCs/>
          <w:sz w:val="22"/>
        </w:rPr>
        <w:t>Bailleur</w:t>
      </w:r>
      <w:r w:rsidRPr="00717A79">
        <w:rPr>
          <w:rFonts w:cs="Arial"/>
          <w:bCs/>
          <w:sz w:val="22"/>
        </w:rPr>
        <w:t>.</w:t>
      </w:r>
    </w:p>
    <w:p w14:paraId="4DC8C097" w14:textId="77777777" w:rsidR="00717A79" w:rsidRDefault="00717A79" w:rsidP="00717A79">
      <w:pPr>
        <w:rPr>
          <w:rFonts w:cs="Arial"/>
          <w:bCs/>
          <w:sz w:val="22"/>
        </w:rPr>
      </w:pPr>
    </w:p>
    <w:p w14:paraId="444347CD" w14:textId="10289026" w:rsidR="00717A79" w:rsidRPr="006D6870" w:rsidRDefault="00EC29CF" w:rsidP="00717A79">
      <w:pPr>
        <w:rPr>
          <w:rFonts w:cs="Arial"/>
          <w:b/>
          <w:sz w:val="22"/>
          <w:u w:val="single"/>
        </w:rPr>
      </w:pPr>
      <w:r w:rsidRPr="00B1342B">
        <w:rPr>
          <w:rFonts w:cs="Arial"/>
          <w:b/>
          <w:sz w:val="22"/>
          <w:u w:val="single"/>
        </w:rPr>
        <w:t>ARTICLE</w:t>
      </w:r>
      <w:r w:rsidR="006D6870" w:rsidRPr="006D6870">
        <w:rPr>
          <w:rFonts w:cs="Arial"/>
          <w:b/>
          <w:sz w:val="22"/>
          <w:u w:val="single"/>
        </w:rPr>
        <w:t xml:space="preserve"> </w:t>
      </w:r>
      <w:r w:rsidR="00380410">
        <w:rPr>
          <w:rFonts w:cs="Arial"/>
          <w:b/>
          <w:sz w:val="22"/>
          <w:u w:val="single"/>
        </w:rPr>
        <w:t>9</w:t>
      </w:r>
      <w:r w:rsidR="006D6870" w:rsidRPr="006D6870">
        <w:rPr>
          <w:rFonts w:cs="Arial"/>
          <w:b/>
          <w:sz w:val="22"/>
          <w:u w:val="single"/>
        </w:rPr>
        <w:t xml:space="preserve"> – Garanties</w:t>
      </w:r>
    </w:p>
    <w:p w14:paraId="6B179026" w14:textId="77777777" w:rsidR="00AB5EC4" w:rsidRDefault="00AB5EC4">
      <w:pPr>
        <w:rPr>
          <w:rFonts w:cs="Arial"/>
          <w:bCs/>
          <w:sz w:val="22"/>
        </w:rPr>
      </w:pPr>
    </w:p>
    <w:p w14:paraId="7B0062C2" w14:textId="3B7A2C83" w:rsidR="00960DCC" w:rsidRPr="00960DCC" w:rsidRDefault="00380410" w:rsidP="00960DCC">
      <w:pPr>
        <w:rPr>
          <w:rFonts w:cs="Arial"/>
          <w:bCs/>
          <w:sz w:val="22"/>
        </w:rPr>
      </w:pPr>
      <w:r>
        <w:rPr>
          <w:rFonts w:cs="Arial"/>
          <w:b/>
          <w:bCs/>
          <w:sz w:val="22"/>
        </w:rPr>
        <w:t>9</w:t>
      </w:r>
      <w:r w:rsidR="00960DCC">
        <w:rPr>
          <w:rFonts w:cs="Arial"/>
          <w:b/>
          <w:bCs/>
          <w:sz w:val="22"/>
        </w:rPr>
        <w:t>.</w:t>
      </w:r>
      <w:r w:rsidR="00960DCC" w:rsidRPr="00960DCC">
        <w:rPr>
          <w:rFonts w:cs="Arial"/>
          <w:b/>
          <w:bCs/>
          <w:sz w:val="22"/>
        </w:rPr>
        <w:t xml:space="preserve">1. </w:t>
      </w:r>
      <w:r w:rsidR="00960DCC" w:rsidRPr="00960DCC">
        <w:rPr>
          <w:rFonts w:cs="Arial"/>
          <w:b/>
          <w:bCs/>
          <w:sz w:val="22"/>
          <w:u w:val="single"/>
        </w:rPr>
        <w:t xml:space="preserve">Montant du </w:t>
      </w:r>
      <w:r w:rsidR="00EA2A3E" w:rsidRPr="00380410">
        <w:rPr>
          <w:rFonts w:cs="Arial"/>
          <w:b/>
          <w:bCs/>
          <w:sz w:val="22"/>
          <w:u w:val="single"/>
        </w:rPr>
        <w:t>d</w:t>
      </w:r>
      <w:r w:rsidR="00960DCC" w:rsidRPr="00960DCC">
        <w:rPr>
          <w:rFonts w:cs="Arial"/>
          <w:b/>
          <w:bCs/>
          <w:sz w:val="22"/>
          <w:u w:val="single"/>
        </w:rPr>
        <w:t xml:space="preserve">épôt de </w:t>
      </w:r>
      <w:r w:rsidR="00EA2A3E" w:rsidRPr="00380410">
        <w:rPr>
          <w:rFonts w:cs="Arial"/>
          <w:b/>
          <w:bCs/>
          <w:sz w:val="22"/>
          <w:u w:val="single"/>
        </w:rPr>
        <w:t>g</w:t>
      </w:r>
      <w:r w:rsidR="00960DCC" w:rsidRPr="00960DCC">
        <w:rPr>
          <w:rFonts w:cs="Arial"/>
          <w:b/>
          <w:bCs/>
          <w:sz w:val="22"/>
          <w:u w:val="single"/>
        </w:rPr>
        <w:t>arantie</w:t>
      </w:r>
    </w:p>
    <w:p w14:paraId="73626826" w14:textId="77777777" w:rsidR="00960DCC" w:rsidRDefault="00960DCC" w:rsidP="00960DCC">
      <w:pPr>
        <w:rPr>
          <w:rFonts w:cs="Arial"/>
          <w:bCs/>
          <w:sz w:val="22"/>
        </w:rPr>
      </w:pPr>
    </w:p>
    <w:p w14:paraId="58D9AF60" w14:textId="2054E1AD" w:rsidR="00960DCC" w:rsidRPr="00960DCC" w:rsidRDefault="00960DCC" w:rsidP="00960DCC">
      <w:pPr>
        <w:rPr>
          <w:rFonts w:cs="Arial"/>
          <w:bCs/>
          <w:sz w:val="22"/>
        </w:rPr>
      </w:pPr>
      <w:r w:rsidRPr="00960DCC">
        <w:rPr>
          <w:rFonts w:cs="Arial"/>
          <w:bCs/>
          <w:sz w:val="22"/>
        </w:rPr>
        <w:t xml:space="preserve">Le montant du dépôt de garantie ne peut excéder </w:t>
      </w:r>
      <w:r w:rsidRPr="00960DCC">
        <w:rPr>
          <w:rFonts w:cs="Arial"/>
          <w:b/>
          <w:i/>
          <w:iCs/>
          <w:sz w:val="22"/>
          <w:highlight w:val="yellow"/>
        </w:rPr>
        <w:t>[choisir: "inférieur ou égal à un mois de loyers hors charges" pour un bail non meublé, "deux mois de loyers hors charges" pour un bail meublé]</w:t>
      </w:r>
      <w:r w:rsidRPr="00960DCC">
        <w:rPr>
          <w:rFonts w:cs="Arial"/>
          <w:bCs/>
          <w:sz w:val="22"/>
        </w:rPr>
        <w:t xml:space="preserve">. Pour ce contrat, le montant fixé est de </w:t>
      </w:r>
      <w:r w:rsidRPr="006E5706">
        <w:rPr>
          <w:rFonts w:cs="Arial"/>
          <w:bCs/>
          <w:sz w:val="22"/>
          <w:highlight w:val="yellow"/>
        </w:rPr>
        <w:t>[indiquer le montant exact]</w:t>
      </w:r>
      <w:r w:rsidRPr="00960DCC">
        <w:rPr>
          <w:rFonts w:cs="Arial"/>
          <w:bCs/>
          <w:sz w:val="22"/>
        </w:rPr>
        <w:t xml:space="preserve">, ce qui correspond à </w:t>
      </w:r>
      <w:r w:rsidRPr="006E5706">
        <w:rPr>
          <w:rFonts w:cs="Arial"/>
          <w:bCs/>
          <w:sz w:val="22"/>
          <w:highlight w:val="yellow"/>
        </w:rPr>
        <w:t>[un mois]</w:t>
      </w:r>
      <w:r w:rsidRPr="00960DCC">
        <w:rPr>
          <w:rFonts w:cs="Arial"/>
          <w:bCs/>
          <w:sz w:val="22"/>
        </w:rPr>
        <w:t xml:space="preserve"> du loyer hors charges, conformément aux dispositions légales en vigueur.</w:t>
      </w:r>
    </w:p>
    <w:p w14:paraId="0BA1DF5C" w14:textId="77777777" w:rsidR="00960DCC" w:rsidRDefault="00960DCC" w:rsidP="00960DCC">
      <w:pPr>
        <w:rPr>
          <w:rFonts w:cs="Arial"/>
          <w:b/>
          <w:bCs/>
          <w:sz w:val="22"/>
        </w:rPr>
      </w:pPr>
    </w:p>
    <w:p w14:paraId="3229DC4E" w14:textId="7F418366" w:rsidR="00960DCC" w:rsidRPr="00960DCC" w:rsidRDefault="00380410" w:rsidP="00960DCC">
      <w:pPr>
        <w:rPr>
          <w:rFonts w:cs="Arial"/>
          <w:bCs/>
          <w:sz w:val="22"/>
        </w:rPr>
      </w:pPr>
      <w:r>
        <w:rPr>
          <w:rFonts w:cs="Arial"/>
          <w:b/>
          <w:bCs/>
          <w:sz w:val="22"/>
        </w:rPr>
        <w:t>9</w:t>
      </w:r>
      <w:r w:rsidR="00960DCC">
        <w:rPr>
          <w:rFonts w:cs="Arial"/>
          <w:b/>
          <w:bCs/>
          <w:sz w:val="22"/>
        </w:rPr>
        <w:t>.</w:t>
      </w:r>
      <w:r w:rsidR="00960DCC" w:rsidRPr="00960DCC">
        <w:rPr>
          <w:rFonts w:cs="Arial"/>
          <w:b/>
          <w:bCs/>
          <w:sz w:val="22"/>
        </w:rPr>
        <w:t xml:space="preserve">2. </w:t>
      </w:r>
      <w:r w:rsidR="00960DCC" w:rsidRPr="00960DCC">
        <w:rPr>
          <w:rFonts w:cs="Arial"/>
          <w:b/>
          <w:bCs/>
          <w:sz w:val="22"/>
          <w:u w:val="single"/>
        </w:rPr>
        <w:t xml:space="preserve">Conditions de </w:t>
      </w:r>
      <w:r w:rsidR="00EA2A3E" w:rsidRPr="00380410">
        <w:rPr>
          <w:rFonts w:cs="Arial"/>
          <w:b/>
          <w:bCs/>
          <w:sz w:val="22"/>
          <w:u w:val="single"/>
        </w:rPr>
        <w:t>v</w:t>
      </w:r>
      <w:r w:rsidR="00960DCC" w:rsidRPr="00960DCC">
        <w:rPr>
          <w:rFonts w:cs="Arial"/>
          <w:b/>
          <w:bCs/>
          <w:sz w:val="22"/>
          <w:u w:val="single"/>
        </w:rPr>
        <w:t>ersement</w:t>
      </w:r>
    </w:p>
    <w:p w14:paraId="6642141D" w14:textId="77777777" w:rsidR="00960DCC" w:rsidRDefault="00960DCC" w:rsidP="00960DCC">
      <w:pPr>
        <w:rPr>
          <w:rFonts w:cs="Arial"/>
          <w:bCs/>
          <w:sz w:val="22"/>
        </w:rPr>
      </w:pPr>
    </w:p>
    <w:p w14:paraId="0AF55B6E" w14:textId="7CD9D127" w:rsidR="00960DCC" w:rsidRPr="00960DCC" w:rsidRDefault="00960DCC" w:rsidP="00960DCC">
      <w:pPr>
        <w:rPr>
          <w:rFonts w:cs="Arial"/>
          <w:bCs/>
          <w:sz w:val="22"/>
        </w:rPr>
      </w:pPr>
      <w:r w:rsidRPr="00960DCC">
        <w:rPr>
          <w:rFonts w:cs="Arial"/>
          <w:bCs/>
          <w:sz w:val="22"/>
        </w:rPr>
        <w:t xml:space="preserve">Le dépôt de garantie doit être versé par le </w:t>
      </w:r>
      <w:r w:rsidR="00E30B74">
        <w:rPr>
          <w:rFonts w:cs="Arial"/>
          <w:bCs/>
          <w:sz w:val="22"/>
        </w:rPr>
        <w:t>Locataire</w:t>
      </w:r>
      <w:r w:rsidRPr="00960DCC">
        <w:rPr>
          <w:rFonts w:cs="Arial"/>
          <w:bCs/>
          <w:sz w:val="22"/>
        </w:rPr>
        <w:t xml:space="preserve"> au </w:t>
      </w:r>
      <w:r w:rsidR="00E30B74">
        <w:rPr>
          <w:rFonts w:cs="Arial"/>
          <w:bCs/>
          <w:sz w:val="22"/>
        </w:rPr>
        <w:t>Bailleur</w:t>
      </w:r>
      <w:r w:rsidRPr="00960DCC">
        <w:rPr>
          <w:rFonts w:cs="Arial"/>
          <w:bCs/>
          <w:sz w:val="22"/>
        </w:rPr>
        <w:t xml:space="preserve"> lors de la signature du contrat de bail ou au moment de la prise de possession des lieux. Le paiement du dépôt de garantie peut se faire par chèque, virement bancaire, ou tout autre moyen convenu entre les parties.</w:t>
      </w:r>
    </w:p>
    <w:p w14:paraId="7F884EB8" w14:textId="77777777" w:rsidR="00960DCC" w:rsidRDefault="00960DCC" w:rsidP="00960DCC">
      <w:pPr>
        <w:rPr>
          <w:rFonts w:cs="Arial"/>
          <w:b/>
          <w:bCs/>
          <w:sz w:val="22"/>
        </w:rPr>
      </w:pPr>
    </w:p>
    <w:p w14:paraId="01C13C31" w14:textId="2DA4A6ED" w:rsidR="00960DCC" w:rsidRPr="00960DCC" w:rsidRDefault="00380410" w:rsidP="00960DCC">
      <w:pPr>
        <w:rPr>
          <w:rFonts w:cs="Arial"/>
          <w:bCs/>
          <w:sz w:val="22"/>
        </w:rPr>
      </w:pPr>
      <w:r>
        <w:rPr>
          <w:rFonts w:cs="Arial"/>
          <w:b/>
          <w:bCs/>
          <w:sz w:val="22"/>
        </w:rPr>
        <w:t>9</w:t>
      </w:r>
      <w:r w:rsidR="00960DCC">
        <w:rPr>
          <w:rFonts w:cs="Arial"/>
          <w:b/>
          <w:bCs/>
          <w:sz w:val="22"/>
        </w:rPr>
        <w:t>.</w:t>
      </w:r>
      <w:r w:rsidR="00960DCC" w:rsidRPr="00960DCC">
        <w:rPr>
          <w:rFonts w:cs="Arial"/>
          <w:b/>
          <w:bCs/>
          <w:sz w:val="22"/>
        </w:rPr>
        <w:t xml:space="preserve">3. </w:t>
      </w:r>
      <w:r w:rsidR="00960DCC" w:rsidRPr="00960DCC">
        <w:rPr>
          <w:rFonts w:cs="Arial"/>
          <w:b/>
          <w:bCs/>
          <w:sz w:val="22"/>
          <w:u w:val="single"/>
        </w:rPr>
        <w:t xml:space="preserve">Utilisation du </w:t>
      </w:r>
      <w:r w:rsidR="00EA2A3E" w:rsidRPr="00380410">
        <w:rPr>
          <w:rFonts w:cs="Arial"/>
          <w:b/>
          <w:bCs/>
          <w:sz w:val="22"/>
          <w:u w:val="single"/>
        </w:rPr>
        <w:t>d</w:t>
      </w:r>
      <w:r w:rsidR="00960DCC" w:rsidRPr="00960DCC">
        <w:rPr>
          <w:rFonts w:cs="Arial"/>
          <w:b/>
          <w:bCs/>
          <w:sz w:val="22"/>
          <w:u w:val="single"/>
        </w:rPr>
        <w:t xml:space="preserve">épôt de </w:t>
      </w:r>
      <w:r w:rsidR="00EA2A3E" w:rsidRPr="00380410">
        <w:rPr>
          <w:rFonts w:cs="Arial"/>
          <w:b/>
          <w:bCs/>
          <w:sz w:val="22"/>
          <w:u w:val="single"/>
        </w:rPr>
        <w:t>g</w:t>
      </w:r>
      <w:r w:rsidR="00960DCC" w:rsidRPr="00960DCC">
        <w:rPr>
          <w:rFonts w:cs="Arial"/>
          <w:b/>
          <w:bCs/>
          <w:sz w:val="22"/>
          <w:u w:val="single"/>
        </w:rPr>
        <w:t>arantie</w:t>
      </w:r>
    </w:p>
    <w:p w14:paraId="758F53CA" w14:textId="77777777" w:rsidR="00960DCC" w:rsidRDefault="00960DCC" w:rsidP="00960DCC">
      <w:pPr>
        <w:rPr>
          <w:rFonts w:cs="Arial"/>
          <w:bCs/>
          <w:sz w:val="22"/>
        </w:rPr>
      </w:pPr>
    </w:p>
    <w:p w14:paraId="6D2EE43D" w14:textId="224D2433" w:rsidR="00960DCC" w:rsidRPr="00960DCC" w:rsidRDefault="00960DCC" w:rsidP="00960DCC">
      <w:pPr>
        <w:rPr>
          <w:rFonts w:cs="Arial"/>
          <w:bCs/>
          <w:sz w:val="22"/>
        </w:rPr>
      </w:pPr>
      <w:r w:rsidRPr="00960DCC">
        <w:rPr>
          <w:rFonts w:cs="Arial"/>
          <w:bCs/>
          <w:sz w:val="22"/>
        </w:rPr>
        <w:t xml:space="preserve">Le dépôt de garantie servira à couvrir les éventuels manquements du </w:t>
      </w:r>
      <w:r w:rsidR="00E30B74">
        <w:rPr>
          <w:rFonts w:cs="Arial"/>
          <w:bCs/>
          <w:sz w:val="22"/>
        </w:rPr>
        <w:t>Locataire</w:t>
      </w:r>
      <w:r w:rsidRPr="00960DCC">
        <w:rPr>
          <w:rFonts w:cs="Arial"/>
          <w:bCs/>
          <w:sz w:val="22"/>
        </w:rPr>
        <w:t xml:space="preserve"> à ses obligations contractuelles, notamment les dégradations du </w:t>
      </w:r>
      <w:r w:rsidR="00421AEF">
        <w:rPr>
          <w:rFonts w:cs="Arial"/>
          <w:bCs/>
          <w:sz w:val="22"/>
        </w:rPr>
        <w:t>Bien loué</w:t>
      </w:r>
      <w:r w:rsidRPr="00960DCC">
        <w:rPr>
          <w:rFonts w:cs="Arial"/>
          <w:bCs/>
          <w:sz w:val="22"/>
        </w:rPr>
        <w:t xml:space="preserve"> et les loyers impayés. Il ne peut être utilisé pendant la durée du bail sans l'accord du </w:t>
      </w:r>
      <w:r w:rsidR="00E30B74">
        <w:rPr>
          <w:rFonts w:cs="Arial"/>
          <w:bCs/>
          <w:sz w:val="22"/>
        </w:rPr>
        <w:t>Locataire</w:t>
      </w:r>
      <w:r w:rsidRPr="00960DCC">
        <w:rPr>
          <w:rFonts w:cs="Arial"/>
          <w:bCs/>
          <w:sz w:val="22"/>
        </w:rPr>
        <w:t xml:space="preserve">, sauf en cas de déductions autorisées par la loi ou après constat contradictoire des dégradations lors du départ du </w:t>
      </w:r>
      <w:r w:rsidR="00E30B74">
        <w:rPr>
          <w:rFonts w:cs="Arial"/>
          <w:bCs/>
          <w:sz w:val="22"/>
        </w:rPr>
        <w:t>Locataire</w:t>
      </w:r>
      <w:r w:rsidRPr="00960DCC">
        <w:rPr>
          <w:rFonts w:cs="Arial"/>
          <w:bCs/>
          <w:sz w:val="22"/>
        </w:rPr>
        <w:t>.</w:t>
      </w:r>
    </w:p>
    <w:p w14:paraId="6E6D44E4" w14:textId="77777777" w:rsidR="00960DCC" w:rsidRDefault="00960DCC" w:rsidP="00960DCC">
      <w:pPr>
        <w:rPr>
          <w:rFonts w:cs="Arial"/>
          <w:b/>
          <w:bCs/>
          <w:sz w:val="22"/>
        </w:rPr>
      </w:pPr>
    </w:p>
    <w:p w14:paraId="3AF6DA18" w14:textId="686207FD" w:rsidR="00960DCC" w:rsidRPr="00960DCC" w:rsidRDefault="00380410" w:rsidP="00960DCC">
      <w:pPr>
        <w:rPr>
          <w:rFonts w:cs="Arial"/>
          <w:bCs/>
          <w:sz w:val="22"/>
        </w:rPr>
      </w:pPr>
      <w:r>
        <w:rPr>
          <w:rFonts w:cs="Arial"/>
          <w:b/>
          <w:bCs/>
          <w:sz w:val="22"/>
        </w:rPr>
        <w:t>9</w:t>
      </w:r>
      <w:r w:rsidR="00960DCC">
        <w:rPr>
          <w:rFonts w:cs="Arial"/>
          <w:b/>
          <w:bCs/>
          <w:sz w:val="22"/>
        </w:rPr>
        <w:t>.</w:t>
      </w:r>
      <w:r w:rsidR="00960DCC" w:rsidRPr="00960DCC">
        <w:rPr>
          <w:rFonts w:cs="Arial"/>
          <w:b/>
          <w:bCs/>
          <w:sz w:val="22"/>
        </w:rPr>
        <w:t xml:space="preserve">4. </w:t>
      </w:r>
      <w:r w:rsidR="00960DCC" w:rsidRPr="00960DCC">
        <w:rPr>
          <w:rFonts w:cs="Arial"/>
          <w:b/>
          <w:bCs/>
          <w:sz w:val="22"/>
          <w:u w:val="single"/>
        </w:rPr>
        <w:t xml:space="preserve">Restitution du </w:t>
      </w:r>
      <w:r w:rsidR="00EA2A3E" w:rsidRPr="00380410">
        <w:rPr>
          <w:rFonts w:cs="Arial"/>
          <w:b/>
          <w:bCs/>
          <w:sz w:val="22"/>
          <w:u w:val="single"/>
        </w:rPr>
        <w:t>d</w:t>
      </w:r>
      <w:r w:rsidR="00960DCC" w:rsidRPr="00960DCC">
        <w:rPr>
          <w:rFonts w:cs="Arial"/>
          <w:b/>
          <w:bCs/>
          <w:sz w:val="22"/>
          <w:u w:val="single"/>
        </w:rPr>
        <w:t xml:space="preserve">épôt de </w:t>
      </w:r>
      <w:r w:rsidR="00EA2A3E" w:rsidRPr="00380410">
        <w:rPr>
          <w:rFonts w:cs="Arial"/>
          <w:b/>
          <w:bCs/>
          <w:sz w:val="22"/>
          <w:u w:val="single"/>
        </w:rPr>
        <w:t>g</w:t>
      </w:r>
      <w:r w:rsidR="00960DCC" w:rsidRPr="00960DCC">
        <w:rPr>
          <w:rFonts w:cs="Arial"/>
          <w:b/>
          <w:bCs/>
          <w:sz w:val="22"/>
          <w:u w:val="single"/>
        </w:rPr>
        <w:t>arantie</w:t>
      </w:r>
    </w:p>
    <w:p w14:paraId="171821A7" w14:textId="77777777" w:rsidR="00960DCC" w:rsidRDefault="00960DCC" w:rsidP="00960DCC">
      <w:pPr>
        <w:rPr>
          <w:rFonts w:cs="Arial"/>
          <w:bCs/>
          <w:sz w:val="22"/>
        </w:rPr>
      </w:pPr>
    </w:p>
    <w:p w14:paraId="2B19A4B6" w14:textId="2F5716B9" w:rsidR="00960DCC" w:rsidRPr="00960DCC" w:rsidRDefault="00960DCC" w:rsidP="00960DCC">
      <w:pPr>
        <w:rPr>
          <w:rFonts w:cs="Arial"/>
          <w:bCs/>
          <w:sz w:val="22"/>
        </w:rPr>
      </w:pPr>
      <w:r w:rsidRPr="00960DCC">
        <w:rPr>
          <w:rFonts w:cs="Arial"/>
          <w:bCs/>
          <w:sz w:val="22"/>
        </w:rPr>
        <w:t>La restitution du dépôt de garantie doit être effectuée dans un délai maximum d</w:t>
      </w:r>
      <w:r w:rsidR="00EA2A3E">
        <w:rPr>
          <w:rFonts w:cs="Arial"/>
          <w:bCs/>
          <w:sz w:val="22"/>
        </w:rPr>
        <w:t>’</w:t>
      </w:r>
      <w:r w:rsidRPr="00960DCC">
        <w:rPr>
          <w:rFonts w:cs="Arial"/>
          <w:bCs/>
          <w:sz w:val="22"/>
        </w:rPr>
        <w:t>un mois si l'état des lieux de sortie est conforme à l'état des lieux d'entrée, ou dans un délai de deux mois en cas de divergence entre les deux, conformément à l'article 22 de la loi n° 89-462 du 6 juillet 1989. Le montant restitué sera ajusté en fonction des éventuels frais de réparation ou des loyers impayés.</w:t>
      </w:r>
    </w:p>
    <w:p w14:paraId="247243F1" w14:textId="77777777" w:rsidR="00960DCC" w:rsidRDefault="00960DCC" w:rsidP="00960DCC">
      <w:pPr>
        <w:rPr>
          <w:rFonts w:cs="Arial"/>
          <w:b/>
          <w:bCs/>
          <w:sz w:val="22"/>
        </w:rPr>
      </w:pPr>
    </w:p>
    <w:p w14:paraId="11D0935E" w14:textId="133BC717" w:rsidR="00960DCC" w:rsidRPr="00960DCC" w:rsidRDefault="00380410" w:rsidP="00960DCC">
      <w:pPr>
        <w:rPr>
          <w:rFonts w:cs="Arial"/>
          <w:bCs/>
          <w:sz w:val="22"/>
        </w:rPr>
      </w:pPr>
      <w:r>
        <w:rPr>
          <w:rFonts w:cs="Arial"/>
          <w:b/>
          <w:bCs/>
          <w:sz w:val="22"/>
        </w:rPr>
        <w:t>9</w:t>
      </w:r>
      <w:r w:rsidR="00960DCC">
        <w:rPr>
          <w:rFonts w:cs="Arial"/>
          <w:b/>
          <w:bCs/>
          <w:sz w:val="22"/>
        </w:rPr>
        <w:t>.</w:t>
      </w:r>
      <w:r w:rsidR="00960DCC" w:rsidRPr="00960DCC">
        <w:rPr>
          <w:rFonts w:cs="Arial"/>
          <w:b/>
          <w:bCs/>
          <w:sz w:val="22"/>
        </w:rPr>
        <w:t xml:space="preserve">5. </w:t>
      </w:r>
      <w:r w:rsidR="00960DCC" w:rsidRPr="00960DCC">
        <w:rPr>
          <w:rFonts w:cs="Arial"/>
          <w:b/>
          <w:bCs/>
          <w:sz w:val="22"/>
          <w:u w:val="single"/>
        </w:rPr>
        <w:t>Garantie Autonome</w:t>
      </w:r>
      <w:r w:rsidR="00EC0635" w:rsidRPr="00380410">
        <w:rPr>
          <w:rFonts w:cs="Arial"/>
          <w:b/>
          <w:bCs/>
          <w:sz w:val="22"/>
          <w:u w:val="single"/>
        </w:rPr>
        <w:t xml:space="preserve"> </w:t>
      </w:r>
      <w:r w:rsidR="00EC0635" w:rsidRPr="006E5706">
        <w:rPr>
          <w:rFonts w:cs="Arial"/>
          <w:b/>
          <w:bCs/>
          <w:sz w:val="22"/>
          <w:highlight w:val="yellow"/>
          <w:u w:val="single"/>
        </w:rPr>
        <w:t>[Si applicable]</w:t>
      </w:r>
    </w:p>
    <w:p w14:paraId="325096F5" w14:textId="77777777" w:rsidR="00960DCC" w:rsidRDefault="00960DCC" w:rsidP="00960DCC">
      <w:pPr>
        <w:rPr>
          <w:rFonts w:cs="Arial"/>
          <w:bCs/>
          <w:sz w:val="22"/>
        </w:rPr>
      </w:pPr>
    </w:p>
    <w:p w14:paraId="09B227F0" w14:textId="0186A893" w:rsidR="00960DCC" w:rsidRPr="00960DCC" w:rsidRDefault="00960DCC" w:rsidP="00960DCC">
      <w:pPr>
        <w:rPr>
          <w:rFonts w:cs="Arial"/>
          <w:bCs/>
          <w:sz w:val="22"/>
        </w:rPr>
      </w:pPr>
      <w:r w:rsidRPr="00960DCC">
        <w:rPr>
          <w:rFonts w:cs="Arial"/>
          <w:bCs/>
          <w:sz w:val="22"/>
        </w:rPr>
        <w:t xml:space="preserve">En remplacement ou en complément du dépôt de garantie, une garantie autonome peut être mise en place. Cette garantie, fournie par un tiers garant, assure au </w:t>
      </w:r>
      <w:r w:rsidR="00E30B74">
        <w:rPr>
          <w:rFonts w:cs="Arial"/>
          <w:bCs/>
          <w:sz w:val="22"/>
        </w:rPr>
        <w:t>Bailleur</w:t>
      </w:r>
      <w:r w:rsidRPr="00960DCC">
        <w:rPr>
          <w:rFonts w:cs="Arial"/>
          <w:bCs/>
          <w:sz w:val="22"/>
        </w:rPr>
        <w:t xml:space="preserve"> le paiement des loyers et des charges en cas de défaillance du </w:t>
      </w:r>
      <w:r w:rsidR="00E30B74">
        <w:rPr>
          <w:rFonts w:cs="Arial"/>
          <w:bCs/>
          <w:sz w:val="22"/>
        </w:rPr>
        <w:t>Locataire</w:t>
      </w:r>
      <w:r w:rsidRPr="00960DCC">
        <w:rPr>
          <w:rFonts w:cs="Arial"/>
          <w:bCs/>
          <w:sz w:val="22"/>
        </w:rPr>
        <w:t>. Les modalités spécifiques de cette garantie seront détaillées dans un avenant au présent bail.</w:t>
      </w:r>
    </w:p>
    <w:p w14:paraId="026EBDDF" w14:textId="77777777" w:rsidR="002B30FD" w:rsidRDefault="002B30FD">
      <w:pPr>
        <w:rPr>
          <w:rFonts w:cs="Arial"/>
          <w:bCs/>
          <w:sz w:val="22"/>
        </w:rPr>
      </w:pPr>
    </w:p>
    <w:p w14:paraId="12E09032" w14:textId="77777777" w:rsidR="00D14B8A" w:rsidRDefault="00D14B8A">
      <w:pPr>
        <w:rPr>
          <w:rFonts w:cs="Arial"/>
          <w:bCs/>
          <w:sz w:val="22"/>
        </w:rPr>
      </w:pPr>
    </w:p>
    <w:p w14:paraId="3FC458F1" w14:textId="3E96F533" w:rsidR="00B76921" w:rsidRPr="006D6870" w:rsidRDefault="00EC29CF" w:rsidP="00B76921">
      <w:pPr>
        <w:rPr>
          <w:rFonts w:cs="Arial"/>
          <w:b/>
          <w:sz w:val="22"/>
          <w:u w:val="single"/>
        </w:rPr>
      </w:pPr>
      <w:r w:rsidRPr="00B1342B">
        <w:rPr>
          <w:rFonts w:cs="Arial"/>
          <w:b/>
          <w:sz w:val="22"/>
          <w:u w:val="single"/>
        </w:rPr>
        <w:t>ARTICLE</w:t>
      </w:r>
      <w:r w:rsidR="00B76921" w:rsidRPr="006D6870">
        <w:rPr>
          <w:rFonts w:cs="Arial"/>
          <w:b/>
          <w:sz w:val="22"/>
          <w:u w:val="single"/>
        </w:rPr>
        <w:t xml:space="preserve"> </w:t>
      </w:r>
      <w:r w:rsidR="00380410">
        <w:rPr>
          <w:rFonts w:cs="Arial"/>
          <w:b/>
          <w:sz w:val="22"/>
          <w:u w:val="single"/>
        </w:rPr>
        <w:t>10</w:t>
      </w:r>
      <w:r w:rsidR="00B76921" w:rsidRPr="006D6870">
        <w:rPr>
          <w:rFonts w:cs="Arial"/>
          <w:b/>
          <w:sz w:val="22"/>
          <w:u w:val="single"/>
        </w:rPr>
        <w:t xml:space="preserve"> – </w:t>
      </w:r>
      <w:r w:rsidR="00B76921">
        <w:rPr>
          <w:rFonts w:cs="Arial"/>
          <w:b/>
          <w:sz w:val="22"/>
          <w:u w:val="single"/>
        </w:rPr>
        <w:t>Solidarité</w:t>
      </w:r>
    </w:p>
    <w:p w14:paraId="034DFB61" w14:textId="77777777" w:rsidR="002B30FD" w:rsidRDefault="002B30FD">
      <w:pPr>
        <w:rPr>
          <w:rFonts w:cs="Arial"/>
          <w:bCs/>
          <w:sz w:val="22"/>
        </w:rPr>
      </w:pPr>
    </w:p>
    <w:p w14:paraId="37BE4DC3" w14:textId="6A40FF79" w:rsidR="00E16D76" w:rsidRPr="00E16D76" w:rsidRDefault="00E16D76" w:rsidP="00E16D76">
      <w:pPr>
        <w:rPr>
          <w:rFonts w:cs="Arial"/>
          <w:bCs/>
          <w:sz w:val="22"/>
        </w:rPr>
      </w:pPr>
      <w:r w:rsidRPr="00E16D76">
        <w:rPr>
          <w:rFonts w:cs="Arial"/>
          <w:bCs/>
          <w:sz w:val="22"/>
        </w:rPr>
        <w:t xml:space="preserve">En cas de pluralité de </w:t>
      </w:r>
      <w:r w:rsidR="00E30B74">
        <w:rPr>
          <w:rFonts w:cs="Arial"/>
          <w:bCs/>
          <w:sz w:val="22"/>
        </w:rPr>
        <w:t>Locataire</w:t>
      </w:r>
      <w:r w:rsidRPr="00E16D76">
        <w:rPr>
          <w:rFonts w:cs="Arial"/>
          <w:bCs/>
          <w:sz w:val="22"/>
        </w:rPr>
        <w:t xml:space="preserve">s, ceux-ci sont solidairement et indivisiblement responsables de l'ensemble des obligations découlant du présent contrat de bail. Cela signifie que chaque </w:t>
      </w:r>
      <w:r w:rsidR="00E30B74">
        <w:rPr>
          <w:rFonts w:cs="Arial"/>
          <w:bCs/>
          <w:sz w:val="22"/>
        </w:rPr>
        <w:t>Locataire</w:t>
      </w:r>
      <w:r w:rsidRPr="00E16D76">
        <w:rPr>
          <w:rFonts w:cs="Arial"/>
          <w:bCs/>
          <w:sz w:val="22"/>
        </w:rPr>
        <w:t xml:space="preserve"> peut être tenu responsable de la totalité des obligations contractuelles, et non seulement d'une part proportionnelle.</w:t>
      </w:r>
    </w:p>
    <w:p w14:paraId="3F6E5348" w14:textId="77777777" w:rsidR="00E16D76" w:rsidRDefault="00E16D76" w:rsidP="00E16D76">
      <w:pPr>
        <w:rPr>
          <w:rFonts w:cs="Arial"/>
          <w:b/>
          <w:bCs/>
          <w:sz w:val="22"/>
        </w:rPr>
      </w:pPr>
    </w:p>
    <w:p w14:paraId="6DB82B62" w14:textId="2C467D38" w:rsidR="00E16D76" w:rsidRDefault="00E16D76" w:rsidP="00E16D76">
      <w:pPr>
        <w:rPr>
          <w:rFonts w:cs="Arial"/>
          <w:bCs/>
          <w:sz w:val="22"/>
        </w:rPr>
      </w:pPr>
      <w:r w:rsidRPr="00E16D76">
        <w:rPr>
          <w:rFonts w:cs="Arial"/>
          <w:bCs/>
          <w:sz w:val="22"/>
        </w:rPr>
        <w:t>Les obligations solidaires comprennent, sans s'y limiter</w:t>
      </w:r>
      <w:r>
        <w:rPr>
          <w:rFonts w:cs="Arial"/>
          <w:bCs/>
          <w:sz w:val="22"/>
        </w:rPr>
        <w:t> :</w:t>
      </w:r>
    </w:p>
    <w:p w14:paraId="26678CDD" w14:textId="77777777" w:rsidR="00E16D76" w:rsidRPr="00E16D76" w:rsidRDefault="00E16D76" w:rsidP="00E16D76">
      <w:pPr>
        <w:rPr>
          <w:rFonts w:cs="Arial"/>
          <w:bCs/>
          <w:sz w:val="22"/>
        </w:rPr>
      </w:pPr>
    </w:p>
    <w:p w14:paraId="666A18CA" w14:textId="0D267D97" w:rsidR="00E16D76" w:rsidRDefault="00E16D76" w:rsidP="00D25DDF">
      <w:pPr>
        <w:pStyle w:val="Paragraphedeliste"/>
        <w:numPr>
          <w:ilvl w:val="0"/>
          <w:numId w:val="8"/>
        </w:numPr>
        <w:rPr>
          <w:rFonts w:cs="Arial"/>
          <w:bCs/>
          <w:sz w:val="22"/>
        </w:rPr>
      </w:pPr>
      <w:r w:rsidRPr="00E16D76">
        <w:rPr>
          <w:rFonts w:cs="Arial"/>
          <w:bCs/>
          <w:sz w:val="22"/>
        </w:rPr>
        <w:t>Le paiement intégral du loyer et des charges à la date convenue chaque mois</w:t>
      </w:r>
      <w:r>
        <w:rPr>
          <w:rFonts w:cs="Arial"/>
          <w:bCs/>
          <w:sz w:val="22"/>
        </w:rPr>
        <w:t> ;</w:t>
      </w:r>
    </w:p>
    <w:p w14:paraId="762499BC" w14:textId="39D3586B" w:rsidR="00E16D76" w:rsidRDefault="00E16D76" w:rsidP="00D25DDF">
      <w:pPr>
        <w:pStyle w:val="Paragraphedeliste"/>
        <w:numPr>
          <w:ilvl w:val="0"/>
          <w:numId w:val="8"/>
        </w:numPr>
        <w:rPr>
          <w:rFonts w:cs="Arial"/>
          <w:bCs/>
          <w:sz w:val="22"/>
        </w:rPr>
      </w:pPr>
      <w:r w:rsidRPr="00E16D76">
        <w:rPr>
          <w:rFonts w:cs="Arial"/>
          <w:bCs/>
          <w:sz w:val="22"/>
        </w:rPr>
        <w:lastRenderedPageBreak/>
        <w:t xml:space="preserve">Le respect des conditions d'usage du </w:t>
      </w:r>
      <w:r w:rsidR="00421AEF">
        <w:rPr>
          <w:rFonts w:cs="Arial"/>
          <w:bCs/>
          <w:sz w:val="22"/>
        </w:rPr>
        <w:t>Bien loué</w:t>
      </w:r>
      <w:r>
        <w:rPr>
          <w:rFonts w:cs="Arial"/>
          <w:bCs/>
          <w:sz w:val="22"/>
        </w:rPr>
        <w:t> ;</w:t>
      </w:r>
    </w:p>
    <w:p w14:paraId="5FC72986" w14:textId="0304F112" w:rsidR="00E16D76" w:rsidRDefault="00E16D76" w:rsidP="00D25DDF">
      <w:pPr>
        <w:pStyle w:val="Paragraphedeliste"/>
        <w:numPr>
          <w:ilvl w:val="0"/>
          <w:numId w:val="8"/>
        </w:numPr>
        <w:rPr>
          <w:rFonts w:cs="Arial"/>
          <w:bCs/>
          <w:sz w:val="22"/>
        </w:rPr>
      </w:pPr>
      <w:r w:rsidRPr="00E16D76">
        <w:rPr>
          <w:rFonts w:cs="Arial"/>
          <w:bCs/>
          <w:sz w:val="22"/>
        </w:rPr>
        <w:t>La prise en charge des réparations locatives et des dommages qui pourraient survenir durant la durée du bail, sauf ceux résultant de la vétusté ou de force majeure</w:t>
      </w:r>
      <w:r>
        <w:rPr>
          <w:rFonts w:cs="Arial"/>
          <w:bCs/>
          <w:sz w:val="22"/>
        </w:rPr>
        <w:t> ;</w:t>
      </w:r>
    </w:p>
    <w:p w14:paraId="618BCE68" w14:textId="52098D18" w:rsidR="00E16D76" w:rsidRPr="00E16D76" w:rsidRDefault="00E16D76" w:rsidP="00D25DDF">
      <w:pPr>
        <w:pStyle w:val="Paragraphedeliste"/>
        <w:numPr>
          <w:ilvl w:val="0"/>
          <w:numId w:val="8"/>
        </w:numPr>
        <w:rPr>
          <w:rFonts w:cs="Arial"/>
          <w:bCs/>
          <w:sz w:val="22"/>
        </w:rPr>
      </w:pPr>
      <w:r w:rsidRPr="00E16D76">
        <w:rPr>
          <w:rFonts w:cs="Arial"/>
          <w:bCs/>
          <w:sz w:val="22"/>
        </w:rPr>
        <w:t xml:space="preserve">L'obligation de restitution du </w:t>
      </w:r>
      <w:r w:rsidR="00421AEF">
        <w:rPr>
          <w:rFonts w:cs="Arial"/>
          <w:bCs/>
          <w:sz w:val="22"/>
        </w:rPr>
        <w:t>Bien loué</w:t>
      </w:r>
      <w:r w:rsidRPr="00E16D76">
        <w:rPr>
          <w:rFonts w:cs="Arial"/>
          <w:bCs/>
          <w:sz w:val="22"/>
        </w:rPr>
        <w:t xml:space="preserve"> en bon état à la fin du bail.</w:t>
      </w:r>
    </w:p>
    <w:p w14:paraId="1B731D3E" w14:textId="77777777" w:rsidR="00E16D76" w:rsidRPr="00E16D76" w:rsidRDefault="00E16D76" w:rsidP="00E16D76">
      <w:pPr>
        <w:rPr>
          <w:rFonts w:cs="Arial"/>
          <w:bCs/>
          <w:sz w:val="22"/>
        </w:rPr>
      </w:pPr>
    </w:p>
    <w:p w14:paraId="2EE17E82" w14:textId="0F7086A8" w:rsidR="00E16D76" w:rsidRPr="00E16D76" w:rsidRDefault="00E16D76" w:rsidP="00E16D76">
      <w:pPr>
        <w:rPr>
          <w:rFonts w:cs="Arial"/>
          <w:bCs/>
          <w:sz w:val="22"/>
        </w:rPr>
      </w:pPr>
      <w:r w:rsidRPr="00E16D76">
        <w:rPr>
          <w:rFonts w:cs="Arial"/>
          <w:bCs/>
          <w:sz w:val="22"/>
        </w:rPr>
        <w:t xml:space="preserve">Si un des </w:t>
      </w:r>
      <w:r w:rsidR="00E30B74">
        <w:rPr>
          <w:rFonts w:cs="Arial"/>
          <w:bCs/>
          <w:sz w:val="22"/>
        </w:rPr>
        <w:t>Locataire</w:t>
      </w:r>
      <w:r w:rsidRPr="00E16D76">
        <w:rPr>
          <w:rFonts w:cs="Arial"/>
          <w:bCs/>
          <w:sz w:val="22"/>
        </w:rPr>
        <w:t xml:space="preserve">s ne s'acquitte pas de sa part du loyer ou des charges, les autres </w:t>
      </w:r>
      <w:r w:rsidR="00E30B74">
        <w:rPr>
          <w:rFonts w:cs="Arial"/>
          <w:bCs/>
          <w:sz w:val="22"/>
        </w:rPr>
        <w:t>Locataire</w:t>
      </w:r>
      <w:r w:rsidRPr="00E16D76">
        <w:rPr>
          <w:rFonts w:cs="Arial"/>
          <w:bCs/>
          <w:sz w:val="22"/>
        </w:rPr>
        <w:t>s peuvent être légalement requis de payer le montant manquant en totalité.</w:t>
      </w:r>
    </w:p>
    <w:p w14:paraId="0ED65B66" w14:textId="77777777" w:rsidR="00E16D76" w:rsidRDefault="00E16D76" w:rsidP="00E16D76">
      <w:pPr>
        <w:rPr>
          <w:rFonts w:cs="Arial"/>
          <w:bCs/>
          <w:sz w:val="22"/>
        </w:rPr>
      </w:pPr>
    </w:p>
    <w:p w14:paraId="1BBF1F7D" w14:textId="129D29C0" w:rsidR="00E16D76" w:rsidRPr="00E16D76" w:rsidRDefault="00E16D76" w:rsidP="00E16D76">
      <w:pPr>
        <w:rPr>
          <w:rFonts w:cs="Arial"/>
          <w:bCs/>
          <w:sz w:val="22"/>
        </w:rPr>
      </w:pPr>
      <w:r w:rsidRPr="00E16D76">
        <w:rPr>
          <w:rFonts w:cs="Arial"/>
          <w:bCs/>
          <w:sz w:val="22"/>
        </w:rPr>
        <w:t xml:space="preserve">Le départ d'un des </w:t>
      </w:r>
      <w:r w:rsidR="00E30B74">
        <w:rPr>
          <w:rFonts w:cs="Arial"/>
          <w:bCs/>
          <w:sz w:val="22"/>
        </w:rPr>
        <w:t>Locataire</w:t>
      </w:r>
      <w:r w:rsidRPr="00E16D76">
        <w:rPr>
          <w:rFonts w:cs="Arial"/>
          <w:bCs/>
          <w:sz w:val="22"/>
        </w:rPr>
        <w:t xml:space="preserve">s avant la fin du contrat de bail ne modifie pas les termes de la solidarité. Les </w:t>
      </w:r>
      <w:r w:rsidR="00E30B74">
        <w:rPr>
          <w:rFonts w:cs="Arial"/>
          <w:bCs/>
          <w:sz w:val="22"/>
        </w:rPr>
        <w:t>Locataire</w:t>
      </w:r>
      <w:r w:rsidRPr="00E16D76">
        <w:rPr>
          <w:rFonts w:cs="Arial"/>
          <w:bCs/>
          <w:sz w:val="22"/>
        </w:rPr>
        <w:t xml:space="preserve">s restants restent solidairement responsables des obligations du bail jusqu'à son terme ou jusqu'à la signature d'un avenant au contrat avec le </w:t>
      </w:r>
      <w:r w:rsidR="00E30B74">
        <w:rPr>
          <w:rFonts w:cs="Arial"/>
          <w:bCs/>
          <w:sz w:val="22"/>
        </w:rPr>
        <w:t>Bailleur</w:t>
      </w:r>
      <w:r w:rsidRPr="00E16D76">
        <w:rPr>
          <w:rFonts w:cs="Arial"/>
          <w:bCs/>
          <w:sz w:val="22"/>
        </w:rPr>
        <w:t>.</w:t>
      </w:r>
    </w:p>
    <w:p w14:paraId="17758BE4" w14:textId="77777777" w:rsidR="00E16D76" w:rsidRDefault="00E16D76" w:rsidP="00E16D76">
      <w:pPr>
        <w:rPr>
          <w:rFonts w:cs="Arial"/>
          <w:bCs/>
          <w:sz w:val="22"/>
        </w:rPr>
      </w:pPr>
    </w:p>
    <w:p w14:paraId="0E27C539" w14:textId="4821940F" w:rsidR="00E16D76" w:rsidRPr="00E16D76" w:rsidRDefault="00E16D76" w:rsidP="00E16D76">
      <w:pPr>
        <w:rPr>
          <w:rFonts w:cs="Arial"/>
          <w:bCs/>
          <w:sz w:val="22"/>
        </w:rPr>
      </w:pPr>
      <w:r w:rsidRPr="00E16D76">
        <w:rPr>
          <w:rFonts w:cs="Arial"/>
          <w:bCs/>
          <w:sz w:val="22"/>
        </w:rPr>
        <w:t xml:space="preserve">En cas de litige impliquant un </w:t>
      </w:r>
      <w:r w:rsidR="00E30B74">
        <w:rPr>
          <w:rFonts w:cs="Arial"/>
          <w:bCs/>
          <w:sz w:val="22"/>
        </w:rPr>
        <w:t>Locataire</w:t>
      </w:r>
      <w:r w:rsidRPr="00E16D76">
        <w:rPr>
          <w:rFonts w:cs="Arial"/>
          <w:bCs/>
          <w:sz w:val="22"/>
        </w:rPr>
        <w:t xml:space="preserve">, les autres </w:t>
      </w:r>
      <w:r w:rsidR="00E30B74">
        <w:rPr>
          <w:rFonts w:cs="Arial"/>
          <w:bCs/>
          <w:sz w:val="22"/>
        </w:rPr>
        <w:t>Locataire</w:t>
      </w:r>
      <w:r w:rsidRPr="00E16D76">
        <w:rPr>
          <w:rFonts w:cs="Arial"/>
          <w:bCs/>
          <w:sz w:val="22"/>
        </w:rPr>
        <w:t>s peuvent également être impliqués dans la résolution du litige en vertu de leur responsabilité solidaire.</w:t>
      </w:r>
    </w:p>
    <w:p w14:paraId="6622A9D8" w14:textId="77777777" w:rsidR="00E16D76" w:rsidRDefault="00E16D76" w:rsidP="00E16D76">
      <w:pPr>
        <w:rPr>
          <w:rFonts w:cs="Arial"/>
          <w:b/>
          <w:bCs/>
          <w:sz w:val="22"/>
        </w:rPr>
      </w:pPr>
    </w:p>
    <w:p w14:paraId="0BA786E6" w14:textId="5903E3FA" w:rsidR="00E16D76" w:rsidRPr="00E16D76" w:rsidRDefault="00E16D76" w:rsidP="00E16D76">
      <w:pPr>
        <w:rPr>
          <w:rFonts w:cs="Arial"/>
          <w:bCs/>
          <w:sz w:val="22"/>
        </w:rPr>
      </w:pPr>
      <w:r w:rsidRPr="00E16D76">
        <w:rPr>
          <w:rFonts w:cs="Arial"/>
          <w:bCs/>
          <w:sz w:val="22"/>
        </w:rPr>
        <w:t xml:space="preserve">Toute modification concernant les personnes des </w:t>
      </w:r>
      <w:r w:rsidR="00E30B74">
        <w:rPr>
          <w:rFonts w:cs="Arial"/>
          <w:bCs/>
          <w:sz w:val="22"/>
        </w:rPr>
        <w:t>Locataire</w:t>
      </w:r>
      <w:r w:rsidRPr="00E16D76">
        <w:rPr>
          <w:rFonts w:cs="Arial"/>
          <w:bCs/>
          <w:sz w:val="22"/>
        </w:rPr>
        <w:t xml:space="preserve">s (départ ou remplacement d’un </w:t>
      </w:r>
      <w:r w:rsidR="00E30B74">
        <w:rPr>
          <w:rFonts w:cs="Arial"/>
          <w:bCs/>
          <w:sz w:val="22"/>
        </w:rPr>
        <w:t>Locataire</w:t>
      </w:r>
      <w:r w:rsidRPr="00E16D76">
        <w:rPr>
          <w:rFonts w:cs="Arial"/>
          <w:bCs/>
          <w:sz w:val="22"/>
        </w:rPr>
        <w:t xml:space="preserve">, ajout d’un nouveau </w:t>
      </w:r>
      <w:r w:rsidR="00E30B74">
        <w:rPr>
          <w:rFonts w:cs="Arial"/>
          <w:bCs/>
          <w:sz w:val="22"/>
        </w:rPr>
        <w:t>Locataire</w:t>
      </w:r>
      <w:r w:rsidRPr="00E16D76">
        <w:rPr>
          <w:rFonts w:cs="Arial"/>
          <w:bCs/>
          <w:sz w:val="22"/>
        </w:rPr>
        <w:t xml:space="preserve">) doit faire l'objet d'un avenant au contrat de bail et être acceptée par écrit par le </w:t>
      </w:r>
      <w:r w:rsidR="00E30B74">
        <w:rPr>
          <w:rFonts w:cs="Arial"/>
          <w:bCs/>
          <w:sz w:val="22"/>
        </w:rPr>
        <w:t>Bailleur</w:t>
      </w:r>
      <w:r w:rsidRPr="00E16D76">
        <w:rPr>
          <w:rFonts w:cs="Arial"/>
          <w:bCs/>
          <w:sz w:val="22"/>
        </w:rPr>
        <w:t xml:space="preserve">. La solidarité reste applicable jusqu'à ce que le </w:t>
      </w:r>
      <w:r w:rsidR="00E30B74">
        <w:rPr>
          <w:rFonts w:cs="Arial"/>
          <w:bCs/>
          <w:sz w:val="22"/>
        </w:rPr>
        <w:t>Bailleur</w:t>
      </w:r>
      <w:r w:rsidRPr="00E16D76">
        <w:rPr>
          <w:rFonts w:cs="Arial"/>
          <w:bCs/>
          <w:sz w:val="22"/>
        </w:rPr>
        <w:t xml:space="preserve"> accepte officiellement la modification.</w:t>
      </w:r>
    </w:p>
    <w:p w14:paraId="1F775A7F" w14:textId="77777777" w:rsidR="00E16D76" w:rsidRDefault="00E16D76" w:rsidP="00E16D76">
      <w:pPr>
        <w:rPr>
          <w:rFonts w:cs="Arial"/>
          <w:b/>
          <w:bCs/>
          <w:sz w:val="22"/>
        </w:rPr>
      </w:pPr>
    </w:p>
    <w:p w14:paraId="4B47EB39" w14:textId="149268D4" w:rsidR="00E16D76" w:rsidRPr="00E16D76" w:rsidRDefault="00E16D76" w:rsidP="00E16D76">
      <w:pPr>
        <w:rPr>
          <w:rFonts w:cs="Arial"/>
          <w:bCs/>
          <w:sz w:val="22"/>
        </w:rPr>
      </w:pPr>
      <w:r w:rsidRPr="00E16D76">
        <w:rPr>
          <w:rFonts w:cs="Arial"/>
          <w:bCs/>
          <w:sz w:val="22"/>
        </w:rPr>
        <w:t xml:space="preserve">La solidarité prend fin à l'expiration du bail, à moins qu'elle ne soit reconduite ou étendue par un nouveau contrat ou avenant accepté par toutes les parties. Elle prend également fin pour un </w:t>
      </w:r>
      <w:r w:rsidR="00E30B74">
        <w:rPr>
          <w:rFonts w:cs="Arial"/>
          <w:bCs/>
          <w:sz w:val="22"/>
        </w:rPr>
        <w:t>Locataire</w:t>
      </w:r>
      <w:r w:rsidRPr="00E16D76">
        <w:rPr>
          <w:rFonts w:cs="Arial"/>
          <w:bCs/>
          <w:sz w:val="22"/>
        </w:rPr>
        <w:t xml:space="preserve"> qui se voit officiellement libéré de ses obligations par le </w:t>
      </w:r>
      <w:r w:rsidR="00E30B74">
        <w:rPr>
          <w:rFonts w:cs="Arial"/>
          <w:bCs/>
          <w:sz w:val="22"/>
        </w:rPr>
        <w:t>Bailleur</w:t>
      </w:r>
      <w:r w:rsidRPr="00E16D76">
        <w:rPr>
          <w:rFonts w:cs="Arial"/>
          <w:bCs/>
          <w:sz w:val="22"/>
        </w:rPr>
        <w:t>, par le biais d’un avenant au contrat.</w:t>
      </w:r>
    </w:p>
    <w:p w14:paraId="769D1BDF" w14:textId="77777777" w:rsidR="00B76921" w:rsidRDefault="00B76921">
      <w:pPr>
        <w:rPr>
          <w:rFonts w:cs="Arial"/>
          <w:bCs/>
          <w:sz w:val="22"/>
        </w:rPr>
      </w:pPr>
    </w:p>
    <w:p w14:paraId="0E6FC060" w14:textId="77777777" w:rsidR="00E45E63" w:rsidRDefault="00E45E63">
      <w:pPr>
        <w:rPr>
          <w:rFonts w:cs="Arial"/>
          <w:bCs/>
          <w:sz w:val="22"/>
        </w:rPr>
      </w:pPr>
    </w:p>
    <w:p w14:paraId="2B2955F4" w14:textId="5CA861D7" w:rsidR="0021667B" w:rsidRPr="006D6870" w:rsidRDefault="00EC29CF" w:rsidP="0021667B">
      <w:pPr>
        <w:rPr>
          <w:rFonts w:cs="Arial"/>
          <w:b/>
          <w:sz w:val="22"/>
          <w:u w:val="single"/>
        </w:rPr>
      </w:pPr>
      <w:r w:rsidRPr="00B1342B">
        <w:rPr>
          <w:rFonts w:cs="Arial"/>
          <w:b/>
          <w:sz w:val="22"/>
          <w:u w:val="single"/>
        </w:rPr>
        <w:t>ARTICLE</w:t>
      </w:r>
      <w:r w:rsidR="0021667B" w:rsidRPr="006D6870">
        <w:rPr>
          <w:rFonts w:cs="Arial"/>
          <w:b/>
          <w:sz w:val="22"/>
          <w:u w:val="single"/>
        </w:rPr>
        <w:t xml:space="preserve"> </w:t>
      </w:r>
      <w:r w:rsidR="00380410">
        <w:rPr>
          <w:rFonts w:cs="Arial"/>
          <w:b/>
          <w:sz w:val="22"/>
          <w:u w:val="single"/>
        </w:rPr>
        <w:t>11</w:t>
      </w:r>
      <w:r w:rsidR="0021667B" w:rsidRPr="006D6870">
        <w:rPr>
          <w:rFonts w:cs="Arial"/>
          <w:b/>
          <w:sz w:val="22"/>
          <w:u w:val="single"/>
        </w:rPr>
        <w:t xml:space="preserve"> – </w:t>
      </w:r>
      <w:r w:rsidR="0021667B">
        <w:rPr>
          <w:rFonts w:cs="Arial"/>
          <w:b/>
          <w:sz w:val="22"/>
          <w:u w:val="single"/>
        </w:rPr>
        <w:t>Résolution du bail</w:t>
      </w:r>
    </w:p>
    <w:p w14:paraId="2F4994CE" w14:textId="77777777" w:rsidR="00B76921" w:rsidRDefault="00B76921">
      <w:pPr>
        <w:rPr>
          <w:rFonts w:cs="Arial"/>
          <w:bCs/>
          <w:sz w:val="22"/>
        </w:rPr>
      </w:pPr>
    </w:p>
    <w:p w14:paraId="2214EDC7" w14:textId="687FA3C5" w:rsidR="001B1E0F" w:rsidRPr="001B1E0F" w:rsidRDefault="00380410" w:rsidP="001B1E0F">
      <w:pPr>
        <w:rPr>
          <w:rFonts w:cs="Arial"/>
          <w:bCs/>
          <w:sz w:val="22"/>
          <w:u w:val="single"/>
        </w:rPr>
      </w:pPr>
      <w:r>
        <w:rPr>
          <w:rFonts w:cs="Arial"/>
          <w:b/>
          <w:bCs/>
          <w:sz w:val="22"/>
        </w:rPr>
        <w:t>11</w:t>
      </w:r>
      <w:r w:rsidR="001B1E0F">
        <w:rPr>
          <w:rFonts w:cs="Arial"/>
          <w:b/>
          <w:bCs/>
          <w:sz w:val="22"/>
        </w:rPr>
        <w:t>.</w:t>
      </w:r>
      <w:r w:rsidR="001B1E0F" w:rsidRPr="001B1E0F">
        <w:rPr>
          <w:rFonts w:cs="Arial"/>
          <w:b/>
          <w:bCs/>
          <w:sz w:val="22"/>
        </w:rPr>
        <w:t xml:space="preserve">1. </w:t>
      </w:r>
      <w:r w:rsidR="001B1E0F" w:rsidRPr="001B1E0F">
        <w:rPr>
          <w:rFonts w:cs="Arial"/>
          <w:b/>
          <w:bCs/>
          <w:sz w:val="22"/>
          <w:u w:val="single"/>
        </w:rPr>
        <w:t xml:space="preserve">Conditions de </w:t>
      </w:r>
      <w:r w:rsidR="003C0E95" w:rsidRPr="001B1E0F">
        <w:rPr>
          <w:rFonts w:cs="Arial"/>
          <w:b/>
          <w:bCs/>
          <w:sz w:val="22"/>
          <w:u w:val="single"/>
        </w:rPr>
        <w:t>résiliation de plein droit</w:t>
      </w:r>
    </w:p>
    <w:p w14:paraId="2115D7BF" w14:textId="77777777" w:rsidR="001B1E0F" w:rsidRDefault="001B1E0F" w:rsidP="001B1E0F">
      <w:pPr>
        <w:rPr>
          <w:rFonts w:cs="Arial"/>
          <w:bCs/>
          <w:sz w:val="22"/>
        </w:rPr>
      </w:pPr>
    </w:p>
    <w:p w14:paraId="17F2A43E" w14:textId="69AAB541" w:rsidR="001B1E0F" w:rsidRDefault="001B1E0F" w:rsidP="001B1E0F">
      <w:pPr>
        <w:rPr>
          <w:rFonts w:cs="Arial"/>
          <w:bCs/>
          <w:sz w:val="22"/>
        </w:rPr>
      </w:pPr>
      <w:r w:rsidRPr="001B1E0F">
        <w:rPr>
          <w:rFonts w:cs="Arial"/>
          <w:bCs/>
          <w:sz w:val="22"/>
        </w:rPr>
        <w:t xml:space="preserve">Le bail pourra être résilié de plein droit, et sans préjudice de toute autre réclamation pour dommages-intérêts que le </w:t>
      </w:r>
      <w:r w:rsidR="00E30B74">
        <w:rPr>
          <w:rFonts w:cs="Arial"/>
          <w:bCs/>
          <w:sz w:val="22"/>
        </w:rPr>
        <w:t>Bailleur</w:t>
      </w:r>
      <w:r w:rsidRPr="001B1E0F">
        <w:rPr>
          <w:rFonts w:cs="Arial"/>
          <w:bCs/>
          <w:sz w:val="22"/>
        </w:rPr>
        <w:t xml:space="preserve"> pourrait intenter, dans les cas suivants</w:t>
      </w:r>
      <w:r>
        <w:rPr>
          <w:rFonts w:cs="Arial"/>
          <w:bCs/>
          <w:sz w:val="22"/>
        </w:rPr>
        <w:t> :</w:t>
      </w:r>
    </w:p>
    <w:p w14:paraId="4F0E9C5C" w14:textId="77777777" w:rsidR="001B1E0F" w:rsidRDefault="001B1E0F" w:rsidP="001B1E0F">
      <w:pPr>
        <w:rPr>
          <w:rFonts w:cs="Arial"/>
          <w:bCs/>
          <w:sz w:val="22"/>
        </w:rPr>
      </w:pPr>
    </w:p>
    <w:p w14:paraId="68357E74" w14:textId="593A8B39" w:rsidR="001B1E0F" w:rsidRDefault="001B1E0F" w:rsidP="00D25DDF">
      <w:pPr>
        <w:pStyle w:val="Paragraphedeliste"/>
        <w:numPr>
          <w:ilvl w:val="0"/>
          <w:numId w:val="8"/>
        </w:numPr>
        <w:rPr>
          <w:rFonts w:cs="Arial"/>
          <w:bCs/>
          <w:sz w:val="22"/>
        </w:rPr>
      </w:pPr>
      <w:r w:rsidRPr="001B1E0F">
        <w:rPr>
          <w:rFonts w:cs="Arial"/>
          <w:b/>
          <w:bCs/>
          <w:sz w:val="22"/>
        </w:rPr>
        <w:t xml:space="preserve">Défaut de </w:t>
      </w:r>
      <w:r>
        <w:rPr>
          <w:rFonts w:cs="Arial"/>
          <w:b/>
          <w:bCs/>
          <w:sz w:val="22"/>
        </w:rPr>
        <w:t>p</w:t>
      </w:r>
      <w:r w:rsidRPr="001B1E0F">
        <w:rPr>
          <w:rFonts w:cs="Arial"/>
          <w:b/>
          <w:bCs/>
          <w:sz w:val="22"/>
        </w:rPr>
        <w:t>aiement</w:t>
      </w:r>
      <w:r w:rsidRPr="001B1E0F">
        <w:rPr>
          <w:rFonts w:cs="Arial"/>
          <w:bCs/>
          <w:sz w:val="22"/>
        </w:rPr>
        <w:t xml:space="preserve"> : Non-paiement du loyer et/ou des charges aux dates convenues pour deux termes consécutifs. Le </w:t>
      </w:r>
      <w:r w:rsidR="00E30B74">
        <w:rPr>
          <w:rFonts w:cs="Arial"/>
          <w:bCs/>
          <w:sz w:val="22"/>
        </w:rPr>
        <w:t>Bailleur</w:t>
      </w:r>
      <w:r w:rsidRPr="001B1E0F">
        <w:rPr>
          <w:rFonts w:cs="Arial"/>
          <w:bCs/>
          <w:sz w:val="22"/>
        </w:rPr>
        <w:t xml:space="preserve"> devra notifier au </w:t>
      </w:r>
      <w:r w:rsidR="00E30B74">
        <w:rPr>
          <w:rFonts w:cs="Arial"/>
          <w:bCs/>
          <w:sz w:val="22"/>
        </w:rPr>
        <w:t>Locataire</w:t>
      </w:r>
      <w:r w:rsidRPr="001B1E0F">
        <w:rPr>
          <w:rFonts w:cs="Arial"/>
          <w:bCs/>
          <w:sz w:val="22"/>
        </w:rPr>
        <w:t xml:space="preserve"> une mise en demeure de payer, restée infructueuse pendant plus de 30 jours.</w:t>
      </w:r>
    </w:p>
    <w:p w14:paraId="453D7D1D" w14:textId="77777777" w:rsidR="001B1E0F" w:rsidRPr="001B1E0F" w:rsidRDefault="001B1E0F" w:rsidP="001B1E0F">
      <w:pPr>
        <w:rPr>
          <w:rFonts w:cs="Arial"/>
          <w:bCs/>
          <w:sz w:val="22"/>
        </w:rPr>
      </w:pPr>
    </w:p>
    <w:p w14:paraId="6EF1F958" w14:textId="1ADC88F7" w:rsidR="001B1E0F" w:rsidRDefault="001B1E0F" w:rsidP="00D25DDF">
      <w:pPr>
        <w:pStyle w:val="Paragraphedeliste"/>
        <w:numPr>
          <w:ilvl w:val="0"/>
          <w:numId w:val="8"/>
        </w:numPr>
        <w:rPr>
          <w:rFonts w:cs="Arial"/>
          <w:bCs/>
          <w:sz w:val="22"/>
        </w:rPr>
      </w:pPr>
      <w:r w:rsidRPr="001B1E0F">
        <w:rPr>
          <w:rFonts w:cs="Arial"/>
          <w:bCs/>
          <w:sz w:val="22"/>
        </w:rPr>
        <w:t xml:space="preserve"> </w:t>
      </w:r>
      <w:r w:rsidRPr="001B1E0F">
        <w:rPr>
          <w:rFonts w:cs="Arial"/>
          <w:b/>
          <w:bCs/>
          <w:sz w:val="22"/>
        </w:rPr>
        <w:t xml:space="preserve">Défaut de </w:t>
      </w:r>
      <w:r>
        <w:rPr>
          <w:rFonts w:cs="Arial"/>
          <w:b/>
          <w:bCs/>
          <w:sz w:val="22"/>
        </w:rPr>
        <w:t>v</w:t>
      </w:r>
      <w:r w:rsidRPr="001B1E0F">
        <w:rPr>
          <w:rFonts w:cs="Arial"/>
          <w:b/>
          <w:bCs/>
          <w:sz w:val="22"/>
        </w:rPr>
        <w:t xml:space="preserve">ersement du </w:t>
      </w:r>
      <w:r>
        <w:rPr>
          <w:rFonts w:cs="Arial"/>
          <w:b/>
          <w:bCs/>
          <w:sz w:val="22"/>
        </w:rPr>
        <w:t>d</w:t>
      </w:r>
      <w:r w:rsidRPr="001B1E0F">
        <w:rPr>
          <w:rFonts w:cs="Arial"/>
          <w:b/>
          <w:bCs/>
          <w:sz w:val="22"/>
        </w:rPr>
        <w:t xml:space="preserve">épôt de </w:t>
      </w:r>
      <w:r>
        <w:rPr>
          <w:rFonts w:cs="Arial"/>
          <w:b/>
          <w:bCs/>
          <w:sz w:val="22"/>
        </w:rPr>
        <w:t>g</w:t>
      </w:r>
      <w:r w:rsidRPr="001B1E0F">
        <w:rPr>
          <w:rFonts w:cs="Arial"/>
          <w:b/>
          <w:bCs/>
          <w:sz w:val="22"/>
        </w:rPr>
        <w:t>arantie</w:t>
      </w:r>
      <w:r w:rsidRPr="001B1E0F">
        <w:rPr>
          <w:rFonts w:cs="Arial"/>
          <w:bCs/>
          <w:sz w:val="22"/>
        </w:rPr>
        <w:t xml:space="preserve"> : Non-versement du dépôt de garantie dans les délais spécifiés dans le contrat de bail. Si le dépôt de garantie n’est pas versé dans les </w:t>
      </w:r>
      <w:r w:rsidRPr="006E5706">
        <w:rPr>
          <w:rFonts w:cs="Arial"/>
          <w:bCs/>
          <w:sz w:val="22"/>
          <w:highlight w:val="yellow"/>
        </w:rPr>
        <w:t>[nombre de jours, ex. : 10 jours]</w:t>
      </w:r>
      <w:r w:rsidRPr="001B1E0F">
        <w:rPr>
          <w:rFonts w:cs="Arial"/>
          <w:bCs/>
          <w:sz w:val="22"/>
        </w:rPr>
        <w:t xml:space="preserve"> suivant la prise d’effet du bail, le </w:t>
      </w:r>
      <w:r w:rsidR="00E30B74">
        <w:rPr>
          <w:rFonts w:cs="Arial"/>
          <w:bCs/>
          <w:sz w:val="22"/>
        </w:rPr>
        <w:t>Bailleur</w:t>
      </w:r>
      <w:r w:rsidRPr="001B1E0F">
        <w:rPr>
          <w:rFonts w:cs="Arial"/>
          <w:bCs/>
          <w:sz w:val="22"/>
        </w:rPr>
        <w:t xml:space="preserve"> peut résilier le contrat de location.</w:t>
      </w:r>
    </w:p>
    <w:p w14:paraId="53F79942" w14:textId="77777777" w:rsidR="001B1E0F" w:rsidRPr="001B1E0F" w:rsidRDefault="001B1E0F" w:rsidP="001B1E0F">
      <w:pPr>
        <w:pStyle w:val="Paragraphedeliste"/>
        <w:rPr>
          <w:rFonts w:cs="Arial"/>
          <w:b/>
          <w:bCs/>
          <w:sz w:val="22"/>
        </w:rPr>
      </w:pPr>
    </w:p>
    <w:p w14:paraId="20E02974" w14:textId="3FBCE4D2" w:rsidR="001B1E0F" w:rsidRDefault="001B1E0F" w:rsidP="00D25DDF">
      <w:pPr>
        <w:pStyle w:val="Paragraphedeliste"/>
        <w:numPr>
          <w:ilvl w:val="0"/>
          <w:numId w:val="8"/>
        </w:numPr>
        <w:rPr>
          <w:rFonts w:cs="Arial"/>
          <w:bCs/>
          <w:sz w:val="22"/>
        </w:rPr>
      </w:pPr>
      <w:r>
        <w:rPr>
          <w:rFonts w:cs="Arial"/>
          <w:b/>
          <w:bCs/>
          <w:sz w:val="22"/>
        </w:rPr>
        <w:t>Défaut</w:t>
      </w:r>
      <w:r w:rsidRPr="001B1E0F">
        <w:rPr>
          <w:rFonts w:cs="Arial"/>
          <w:b/>
          <w:bCs/>
          <w:sz w:val="22"/>
        </w:rPr>
        <w:t xml:space="preserve"> d'</w:t>
      </w:r>
      <w:r>
        <w:rPr>
          <w:rFonts w:cs="Arial"/>
          <w:b/>
          <w:bCs/>
          <w:sz w:val="22"/>
        </w:rPr>
        <w:t>a</w:t>
      </w:r>
      <w:r w:rsidRPr="001B1E0F">
        <w:rPr>
          <w:rFonts w:cs="Arial"/>
          <w:b/>
          <w:bCs/>
          <w:sz w:val="22"/>
        </w:rPr>
        <w:t>ssurance</w:t>
      </w:r>
      <w:r w:rsidRPr="001B1E0F">
        <w:rPr>
          <w:rFonts w:cs="Arial"/>
          <w:bCs/>
          <w:sz w:val="22"/>
        </w:rPr>
        <w:t xml:space="preserve"> : Non-souscription ou non-renouvellement de l'assurance des risques locatifs exigée par le bail. Le </w:t>
      </w:r>
      <w:r w:rsidR="00E30B74">
        <w:rPr>
          <w:rFonts w:cs="Arial"/>
          <w:bCs/>
          <w:sz w:val="22"/>
        </w:rPr>
        <w:t>Bailleur</w:t>
      </w:r>
      <w:r w:rsidRPr="001B1E0F">
        <w:rPr>
          <w:rFonts w:cs="Arial"/>
          <w:bCs/>
          <w:sz w:val="22"/>
        </w:rPr>
        <w:t xml:space="preserve"> doit avoir préalablement mis en demeure le </w:t>
      </w:r>
      <w:r w:rsidR="00E30B74">
        <w:rPr>
          <w:rFonts w:cs="Arial"/>
          <w:bCs/>
          <w:sz w:val="22"/>
        </w:rPr>
        <w:t>Locataire</w:t>
      </w:r>
      <w:r w:rsidRPr="001B1E0F">
        <w:rPr>
          <w:rFonts w:cs="Arial"/>
          <w:bCs/>
          <w:sz w:val="22"/>
        </w:rPr>
        <w:t xml:space="preserve"> de régulariser sa situation dans un délai de 30 jours.</w:t>
      </w:r>
    </w:p>
    <w:p w14:paraId="52A315BD" w14:textId="77777777" w:rsidR="001B1E0F" w:rsidRPr="001B1E0F" w:rsidRDefault="001B1E0F" w:rsidP="001B1E0F">
      <w:pPr>
        <w:pStyle w:val="Paragraphedeliste"/>
        <w:rPr>
          <w:rFonts w:cs="Arial"/>
          <w:b/>
          <w:bCs/>
          <w:sz w:val="22"/>
        </w:rPr>
      </w:pPr>
    </w:p>
    <w:p w14:paraId="62469A78" w14:textId="7AF4D153" w:rsidR="001B1E0F" w:rsidRPr="001B1E0F" w:rsidRDefault="001B1E0F" w:rsidP="00D25DDF">
      <w:pPr>
        <w:pStyle w:val="Paragraphedeliste"/>
        <w:numPr>
          <w:ilvl w:val="0"/>
          <w:numId w:val="8"/>
        </w:numPr>
        <w:rPr>
          <w:rFonts w:cs="Arial"/>
          <w:bCs/>
          <w:sz w:val="22"/>
        </w:rPr>
      </w:pPr>
      <w:r w:rsidRPr="001B1E0F">
        <w:rPr>
          <w:rFonts w:cs="Arial"/>
          <w:b/>
          <w:bCs/>
          <w:sz w:val="22"/>
        </w:rPr>
        <w:t xml:space="preserve">Troubles de </w:t>
      </w:r>
      <w:r>
        <w:rPr>
          <w:rFonts w:cs="Arial"/>
          <w:b/>
          <w:bCs/>
          <w:sz w:val="22"/>
        </w:rPr>
        <w:t>v</w:t>
      </w:r>
      <w:r w:rsidRPr="001B1E0F">
        <w:rPr>
          <w:rFonts w:cs="Arial"/>
          <w:b/>
          <w:bCs/>
          <w:sz w:val="22"/>
        </w:rPr>
        <w:t>oisinage</w:t>
      </w:r>
      <w:r w:rsidRPr="001B1E0F">
        <w:rPr>
          <w:rFonts w:cs="Arial"/>
          <w:bCs/>
          <w:sz w:val="22"/>
        </w:rPr>
        <w:t xml:space="preserve"> : Non-respect de l'obligation d'user paisiblement des locaux loués, manifesté par des troubles de voisinage ayant fait l'objet d'une décision de justice passée en force de chose jugée. La résiliation prendra effet dès la notification de la décision judiciaire au </w:t>
      </w:r>
      <w:r w:rsidR="00E30B74">
        <w:rPr>
          <w:rFonts w:cs="Arial"/>
          <w:bCs/>
          <w:sz w:val="22"/>
        </w:rPr>
        <w:t>Locataire</w:t>
      </w:r>
      <w:r w:rsidRPr="001B1E0F">
        <w:rPr>
          <w:rFonts w:cs="Arial"/>
          <w:bCs/>
          <w:sz w:val="22"/>
        </w:rPr>
        <w:t>.</w:t>
      </w:r>
    </w:p>
    <w:p w14:paraId="7DBAD177" w14:textId="77777777" w:rsidR="001B1E0F" w:rsidRDefault="001B1E0F" w:rsidP="001B1E0F">
      <w:pPr>
        <w:rPr>
          <w:rFonts w:cs="Arial"/>
          <w:b/>
          <w:bCs/>
          <w:sz w:val="22"/>
        </w:rPr>
      </w:pPr>
    </w:p>
    <w:p w14:paraId="49A0C88E" w14:textId="2E1C60E9" w:rsidR="001B1E0F" w:rsidRPr="001B1E0F" w:rsidRDefault="00380410" w:rsidP="001B1E0F">
      <w:pPr>
        <w:rPr>
          <w:rFonts w:cs="Arial"/>
          <w:bCs/>
          <w:sz w:val="22"/>
        </w:rPr>
      </w:pPr>
      <w:r>
        <w:rPr>
          <w:rFonts w:cs="Arial"/>
          <w:b/>
          <w:bCs/>
          <w:sz w:val="22"/>
        </w:rPr>
        <w:t>11</w:t>
      </w:r>
      <w:r w:rsidR="001B1E0F">
        <w:rPr>
          <w:rFonts w:cs="Arial"/>
          <w:b/>
          <w:bCs/>
          <w:sz w:val="22"/>
        </w:rPr>
        <w:t>.</w:t>
      </w:r>
      <w:r w:rsidR="001B1E0F" w:rsidRPr="001B1E0F">
        <w:rPr>
          <w:rFonts w:cs="Arial"/>
          <w:b/>
          <w:bCs/>
          <w:sz w:val="22"/>
        </w:rPr>
        <w:t xml:space="preserve">2. </w:t>
      </w:r>
      <w:r w:rsidR="001B1E0F" w:rsidRPr="001B1E0F">
        <w:rPr>
          <w:rFonts w:cs="Arial"/>
          <w:b/>
          <w:bCs/>
          <w:sz w:val="22"/>
          <w:u w:val="single"/>
        </w:rPr>
        <w:t xml:space="preserve">Procédure de </w:t>
      </w:r>
      <w:r w:rsidR="003C0E95">
        <w:rPr>
          <w:rFonts w:cs="Arial"/>
          <w:b/>
          <w:bCs/>
          <w:sz w:val="22"/>
          <w:u w:val="single"/>
        </w:rPr>
        <w:t>r</w:t>
      </w:r>
      <w:r w:rsidR="001B1E0F" w:rsidRPr="001B1E0F">
        <w:rPr>
          <w:rFonts w:cs="Arial"/>
          <w:b/>
          <w:bCs/>
          <w:sz w:val="22"/>
          <w:u w:val="single"/>
        </w:rPr>
        <w:t>ésiliation</w:t>
      </w:r>
    </w:p>
    <w:p w14:paraId="1A0703CD" w14:textId="77777777" w:rsidR="001B1E0F" w:rsidRDefault="001B1E0F" w:rsidP="001B1E0F">
      <w:pPr>
        <w:rPr>
          <w:rFonts w:cs="Arial"/>
          <w:bCs/>
          <w:sz w:val="22"/>
        </w:rPr>
      </w:pPr>
    </w:p>
    <w:p w14:paraId="383ADD0F" w14:textId="2709738C" w:rsidR="001B1E0F" w:rsidRPr="001B1E0F" w:rsidRDefault="001B1E0F" w:rsidP="001B1E0F">
      <w:pPr>
        <w:rPr>
          <w:rFonts w:cs="Arial"/>
          <w:bCs/>
          <w:sz w:val="22"/>
        </w:rPr>
      </w:pPr>
      <w:r w:rsidRPr="001B1E0F">
        <w:rPr>
          <w:rFonts w:cs="Arial"/>
          <w:bCs/>
          <w:sz w:val="22"/>
        </w:rPr>
        <w:t xml:space="preserve">Dans chacun de ces cas, le </w:t>
      </w:r>
      <w:r w:rsidR="00E30B74">
        <w:rPr>
          <w:rFonts w:cs="Arial"/>
          <w:bCs/>
          <w:sz w:val="22"/>
        </w:rPr>
        <w:t>Bailleur</w:t>
      </w:r>
      <w:r w:rsidRPr="001B1E0F">
        <w:rPr>
          <w:rFonts w:cs="Arial"/>
          <w:bCs/>
          <w:sz w:val="22"/>
        </w:rPr>
        <w:t xml:space="preserve"> doit notifier au </w:t>
      </w:r>
      <w:r w:rsidR="00E30B74">
        <w:rPr>
          <w:rFonts w:cs="Arial"/>
          <w:bCs/>
          <w:sz w:val="22"/>
        </w:rPr>
        <w:t>Locataire</w:t>
      </w:r>
      <w:r w:rsidRPr="001B1E0F">
        <w:rPr>
          <w:rFonts w:cs="Arial"/>
          <w:bCs/>
          <w:sz w:val="22"/>
        </w:rPr>
        <w:t xml:space="preserve"> une mise en demeure </w:t>
      </w:r>
      <w:r w:rsidR="001A4494">
        <w:rPr>
          <w:rFonts w:cs="Arial"/>
          <w:bCs/>
          <w:sz w:val="22"/>
        </w:rPr>
        <w:t xml:space="preserve">visant </w:t>
      </w:r>
      <w:r w:rsidRPr="001B1E0F">
        <w:rPr>
          <w:rFonts w:cs="Arial"/>
          <w:bCs/>
          <w:sz w:val="22"/>
        </w:rPr>
        <w:t xml:space="preserve">le manquement </w:t>
      </w:r>
      <w:r w:rsidR="001A4494">
        <w:rPr>
          <w:rFonts w:cs="Arial"/>
          <w:bCs/>
          <w:sz w:val="22"/>
        </w:rPr>
        <w:t xml:space="preserve">reproché </w:t>
      </w:r>
      <w:r w:rsidRPr="001B1E0F">
        <w:rPr>
          <w:rFonts w:cs="Arial"/>
          <w:bCs/>
          <w:sz w:val="22"/>
        </w:rPr>
        <w:t xml:space="preserve">et indiquant l'intention de résilier le contrat si le manquement n'est pas </w:t>
      </w:r>
      <w:r w:rsidRPr="001B1E0F">
        <w:rPr>
          <w:rFonts w:cs="Arial"/>
          <w:bCs/>
          <w:sz w:val="22"/>
        </w:rPr>
        <w:lastRenderedPageBreak/>
        <w:t>rectifié dans le délai imparti. La résiliation de plein droit est effective dès l'expiration du délai mentionné dans la mise en demeure, sous réserve de respecter les formes prévues par la loi.</w:t>
      </w:r>
    </w:p>
    <w:p w14:paraId="4C6126D4" w14:textId="77777777" w:rsidR="001B1E0F" w:rsidRDefault="001B1E0F" w:rsidP="001B1E0F">
      <w:pPr>
        <w:rPr>
          <w:rFonts w:cs="Arial"/>
          <w:b/>
          <w:bCs/>
          <w:sz w:val="22"/>
        </w:rPr>
      </w:pPr>
    </w:p>
    <w:p w14:paraId="453F4A63" w14:textId="5A097719" w:rsidR="001B1E0F" w:rsidRPr="001B1E0F" w:rsidRDefault="00380410" w:rsidP="001B1E0F">
      <w:pPr>
        <w:rPr>
          <w:rFonts w:cs="Arial"/>
          <w:bCs/>
          <w:sz w:val="22"/>
        </w:rPr>
      </w:pPr>
      <w:r>
        <w:rPr>
          <w:rFonts w:cs="Arial"/>
          <w:b/>
          <w:bCs/>
          <w:sz w:val="22"/>
        </w:rPr>
        <w:t>11</w:t>
      </w:r>
      <w:r w:rsidR="001B1E0F">
        <w:rPr>
          <w:rFonts w:cs="Arial"/>
          <w:b/>
          <w:bCs/>
          <w:sz w:val="22"/>
        </w:rPr>
        <w:t>.</w:t>
      </w:r>
      <w:r w:rsidR="001B1E0F" w:rsidRPr="001B1E0F">
        <w:rPr>
          <w:rFonts w:cs="Arial"/>
          <w:b/>
          <w:bCs/>
          <w:sz w:val="22"/>
        </w:rPr>
        <w:t xml:space="preserve">3. </w:t>
      </w:r>
      <w:r w:rsidR="001B1E0F" w:rsidRPr="001B1E0F">
        <w:rPr>
          <w:rFonts w:cs="Arial"/>
          <w:b/>
          <w:bCs/>
          <w:sz w:val="22"/>
          <w:u w:val="single"/>
        </w:rPr>
        <w:t xml:space="preserve">Conséquences de la </w:t>
      </w:r>
      <w:r w:rsidR="003C0E95">
        <w:rPr>
          <w:rFonts w:cs="Arial"/>
          <w:b/>
          <w:bCs/>
          <w:sz w:val="22"/>
          <w:u w:val="single"/>
        </w:rPr>
        <w:t>r</w:t>
      </w:r>
      <w:r w:rsidR="001B1E0F" w:rsidRPr="001B1E0F">
        <w:rPr>
          <w:rFonts w:cs="Arial"/>
          <w:b/>
          <w:bCs/>
          <w:sz w:val="22"/>
          <w:u w:val="single"/>
        </w:rPr>
        <w:t>ésiliation</w:t>
      </w:r>
    </w:p>
    <w:p w14:paraId="24098C4B" w14:textId="77777777" w:rsidR="001B1E0F" w:rsidRDefault="001B1E0F" w:rsidP="001B1E0F">
      <w:pPr>
        <w:rPr>
          <w:rFonts w:cs="Arial"/>
          <w:bCs/>
          <w:sz w:val="22"/>
        </w:rPr>
      </w:pPr>
    </w:p>
    <w:p w14:paraId="28158BD0" w14:textId="532C0411" w:rsidR="001B1E0F" w:rsidRPr="001B1E0F" w:rsidRDefault="001B1E0F" w:rsidP="001B1E0F">
      <w:pPr>
        <w:rPr>
          <w:rFonts w:cs="Arial"/>
          <w:bCs/>
          <w:sz w:val="22"/>
        </w:rPr>
      </w:pPr>
      <w:r w:rsidRPr="001B1E0F">
        <w:rPr>
          <w:rFonts w:cs="Arial"/>
          <w:bCs/>
          <w:sz w:val="22"/>
        </w:rPr>
        <w:t xml:space="preserve">En cas de résiliation de plein droit, le </w:t>
      </w:r>
      <w:r w:rsidR="00E30B74">
        <w:rPr>
          <w:rFonts w:cs="Arial"/>
          <w:bCs/>
          <w:sz w:val="22"/>
        </w:rPr>
        <w:t>Locataire</w:t>
      </w:r>
      <w:r w:rsidRPr="001B1E0F">
        <w:rPr>
          <w:rFonts w:cs="Arial"/>
          <w:bCs/>
          <w:sz w:val="22"/>
        </w:rPr>
        <w:t xml:space="preserve"> est tenu de restituer les lieux immédiatement, sauf accord contraire avec le </w:t>
      </w:r>
      <w:r w:rsidR="00E30B74">
        <w:rPr>
          <w:rFonts w:cs="Arial"/>
          <w:bCs/>
          <w:sz w:val="22"/>
        </w:rPr>
        <w:t>Bailleur</w:t>
      </w:r>
      <w:r w:rsidRPr="001B1E0F">
        <w:rPr>
          <w:rFonts w:cs="Arial"/>
          <w:bCs/>
          <w:sz w:val="22"/>
        </w:rPr>
        <w:t xml:space="preserve">. Le </w:t>
      </w:r>
      <w:r w:rsidR="00E30B74">
        <w:rPr>
          <w:rFonts w:cs="Arial"/>
          <w:bCs/>
          <w:sz w:val="22"/>
        </w:rPr>
        <w:t>Bailleur</w:t>
      </w:r>
      <w:r w:rsidRPr="001B1E0F">
        <w:rPr>
          <w:rFonts w:cs="Arial"/>
          <w:bCs/>
          <w:sz w:val="22"/>
        </w:rPr>
        <w:t xml:space="preserve"> peut également réclamer des dommages-intérêts pour compenser les préjudices subis du fait des manquements du </w:t>
      </w:r>
      <w:r w:rsidR="00E30B74">
        <w:rPr>
          <w:rFonts w:cs="Arial"/>
          <w:bCs/>
          <w:sz w:val="22"/>
        </w:rPr>
        <w:t>Locataire</w:t>
      </w:r>
      <w:r w:rsidRPr="001B1E0F">
        <w:rPr>
          <w:rFonts w:cs="Arial"/>
          <w:bCs/>
          <w:sz w:val="22"/>
        </w:rPr>
        <w:t>.</w:t>
      </w:r>
    </w:p>
    <w:p w14:paraId="58EF5239" w14:textId="77777777" w:rsidR="001B1E0F" w:rsidRDefault="001B1E0F" w:rsidP="001B1E0F">
      <w:pPr>
        <w:rPr>
          <w:rFonts w:cs="Arial"/>
          <w:b/>
          <w:bCs/>
          <w:sz w:val="22"/>
        </w:rPr>
      </w:pPr>
    </w:p>
    <w:p w14:paraId="5DA167DA" w14:textId="633080AE" w:rsidR="001B1E0F" w:rsidRPr="001B1E0F" w:rsidRDefault="00380410" w:rsidP="001B1E0F">
      <w:pPr>
        <w:rPr>
          <w:rFonts w:cs="Arial"/>
          <w:bCs/>
          <w:sz w:val="22"/>
        </w:rPr>
      </w:pPr>
      <w:r>
        <w:rPr>
          <w:rFonts w:cs="Arial"/>
          <w:b/>
          <w:bCs/>
          <w:sz w:val="22"/>
        </w:rPr>
        <w:t>11</w:t>
      </w:r>
      <w:r w:rsidR="001B1E0F">
        <w:rPr>
          <w:rFonts w:cs="Arial"/>
          <w:b/>
          <w:bCs/>
          <w:sz w:val="22"/>
        </w:rPr>
        <w:t>.</w:t>
      </w:r>
      <w:r w:rsidR="001B1E0F" w:rsidRPr="001B1E0F">
        <w:rPr>
          <w:rFonts w:cs="Arial"/>
          <w:b/>
          <w:bCs/>
          <w:sz w:val="22"/>
        </w:rPr>
        <w:t xml:space="preserve">4. </w:t>
      </w:r>
      <w:r w:rsidR="001B1E0F" w:rsidRPr="001B1E0F">
        <w:rPr>
          <w:rFonts w:cs="Arial"/>
          <w:b/>
          <w:bCs/>
          <w:sz w:val="22"/>
          <w:u w:val="single"/>
        </w:rPr>
        <w:t xml:space="preserve">Droit de </w:t>
      </w:r>
      <w:r w:rsidR="00163EB2">
        <w:rPr>
          <w:rFonts w:cs="Arial"/>
          <w:b/>
          <w:bCs/>
          <w:sz w:val="22"/>
          <w:u w:val="single"/>
        </w:rPr>
        <w:t>d</w:t>
      </w:r>
      <w:r w:rsidR="001B1E0F" w:rsidRPr="001B1E0F">
        <w:rPr>
          <w:rFonts w:cs="Arial"/>
          <w:b/>
          <w:bCs/>
          <w:sz w:val="22"/>
          <w:u w:val="single"/>
        </w:rPr>
        <w:t xml:space="preserve">éfense du </w:t>
      </w:r>
      <w:r w:rsidR="00E30B74">
        <w:rPr>
          <w:rFonts w:cs="Arial"/>
          <w:b/>
          <w:bCs/>
          <w:sz w:val="22"/>
          <w:u w:val="single"/>
        </w:rPr>
        <w:t>Locataire</w:t>
      </w:r>
    </w:p>
    <w:p w14:paraId="4F89CA08" w14:textId="77777777" w:rsidR="001B1E0F" w:rsidRDefault="001B1E0F" w:rsidP="001B1E0F">
      <w:pPr>
        <w:rPr>
          <w:rFonts w:cs="Arial"/>
          <w:bCs/>
          <w:sz w:val="22"/>
        </w:rPr>
      </w:pPr>
    </w:p>
    <w:p w14:paraId="141A065E" w14:textId="5AA3463B" w:rsidR="001B1E0F" w:rsidRPr="001B1E0F" w:rsidRDefault="001B1E0F" w:rsidP="001B1E0F">
      <w:pPr>
        <w:rPr>
          <w:rFonts w:cs="Arial"/>
          <w:bCs/>
          <w:sz w:val="22"/>
        </w:rPr>
      </w:pPr>
      <w:r w:rsidRPr="001B1E0F">
        <w:rPr>
          <w:rFonts w:cs="Arial"/>
          <w:bCs/>
          <w:sz w:val="22"/>
        </w:rPr>
        <w:t xml:space="preserve">Le </w:t>
      </w:r>
      <w:r w:rsidR="00E30B74">
        <w:rPr>
          <w:rFonts w:cs="Arial"/>
          <w:bCs/>
          <w:sz w:val="22"/>
        </w:rPr>
        <w:t>Locataire</w:t>
      </w:r>
      <w:r w:rsidRPr="001B1E0F">
        <w:rPr>
          <w:rFonts w:cs="Arial"/>
          <w:bCs/>
          <w:sz w:val="22"/>
        </w:rPr>
        <w:t xml:space="preserve"> a le droit de contester la résiliation en apportant la preuve que les manquements ont été corrigés, ou que les conditions invoquées par le </w:t>
      </w:r>
      <w:r w:rsidR="00E30B74">
        <w:rPr>
          <w:rFonts w:cs="Arial"/>
          <w:bCs/>
          <w:sz w:val="22"/>
        </w:rPr>
        <w:t>Bailleur</w:t>
      </w:r>
      <w:r w:rsidRPr="001B1E0F">
        <w:rPr>
          <w:rFonts w:cs="Arial"/>
          <w:bCs/>
          <w:sz w:val="22"/>
        </w:rPr>
        <w:t xml:space="preserve"> sont inexactes. Cette contestation doit être adressée par écrit au </w:t>
      </w:r>
      <w:r w:rsidR="00E30B74">
        <w:rPr>
          <w:rFonts w:cs="Arial"/>
          <w:bCs/>
          <w:sz w:val="22"/>
        </w:rPr>
        <w:t>Bailleur</w:t>
      </w:r>
      <w:r w:rsidRPr="001B1E0F">
        <w:rPr>
          <w:rFonts w:cs="Arial"/>
          <w:bCs/>
          <w:sz w:val="22"/>
        </w:rPr>
        <w:t xml:space="preserve"> dans un délai de 15 jours après la réception de la mise en demeure.</w:t>
      </w:r>
    </w:p>
    <w:p w14:paraId="373C1C2E" w14:textId="77777777" w:rsidR="006D6870" w:rsidRPr="00B1342B" w:rsidRDefault="006D6870">
      <w:pPr>
        <w:rPr>
          <w:rFonts w:cs="Arial"/>
          <w:bCs/>
          <w:sz w:val="22"/>
        </w:rPr>
      </w:pPr>
    </w:p>
    <w:p w14:paraId="149F8E47" w14:textId="17E7DE91" w:rsidR="00C5730D" w:rsidRPr="00EB75EA" w:rsidRDefault="00C5730D">
      <w:pPr>
        <w:rPr>
          <w:rFonts w:cs="Arial"/>
          <w:bCs/>
          <w:sz w:val="22"/>
        </w:rPr>
      </w:pPr>
    </w:p>
    <w:p w14:paraId="12D947E0" w14:textId="1A886459" w:rsidR="00EB75EA" w:rsidRPr="006D6870" w:rsidRDefault="00EC29CF" w:rsidP="00EB75EA">
      <w:pPr>
        <w:rPr>
          <w:rFonts w:cs="Arial"/>
          <w:b/>
          <w:sz w:val="22"/>
          <w:u w:val="single"/>
        </w:rPr>
      </w:pPr>
      <w:r w:rsidRPr="00B1342B">
        <w:rPr>
          <w:rFonts w:cs="Arial"/>
          <w:b/>
          <w:sz w:val="22"/>
          <w:u w:val="single"/>
        </w:rPr>
        <w:t>ARTICLE</w:t>
      </w:r>
      <w:r w:rsidR="00EB75EA" w:rsidRPr="006D6870">
        <w:rPr>
          <w:rFonts w:cs="Arial"/>
          <w:b/>
          <w:sz w:val="22"/>
          <w:u w:val="single"/>
        </w:rPr>
        <w:t xml:space="preserve"> </w:t>
      </w:r>
      <w:r w:rsidR="00EB75EA">
        <w:rPr>
          <w:rFonts w:cs="Arial"/>
          <w:b/>
          <w:sz w:val="22"/>
          <w:u w:val="single"/>
        </w:rPr>
        <w:t>1</w:t>
      </w:r>
      <w:r w:rsidR="00380410">
        <w:rPr>
          <w:rFonts w:cs="Arial"/>
          <w:b/>
          <w:sz w:val="22"/>
          <w:u w:val="single"/>
        </w:rPr>
        <w:t>2</w:t>
      </w:r>
      <w:r w:rsidR="00EB75EA" w:rsidRPr="006D6870">
        <w:rPr>
          <w:rFonts w:cs="Arial"/>
          <w:b/>
          <w:sz w:val="22"/>
          <w:u w:val="single"/>
        </w:rPr>
        <w:t xml:space="preserve"> – </w:t>
      </w:r>
      <w:r w:rsidR="000F10C0">
        <w:rPr>
          <w:rFonts w:cs="Arial"/>
          <w:b/>
          <w:sz w:val="22"/>
          <w:u w:val="single"/>
        </w:rPr>
        <w:t>Honoraires</w:t>
      </w:r>
    </w:p>
    <w:p w14:paraId="5D987549" w14:textId="77777777" w:rsidR="00A07727" w:rsidRDefault="00A07727">
      <w:pPr>
        <w:rPr>
          <w:rFonts w:cs="Arial"/>
          <w:bCs/>
          <w:sz w:val="22"/>
        </w:rPr>
      </w:pPr>
    </w:p>
    <w:p w14:paraId="70221C4E" w14:textId="017CA22D" w:rsidR="0068508B" w:rsidRPr="00D40627" w:rsidRDefault="00E45E63">
      <w:pPr>
        <w:rPr>
          <w:rFonts w:cs="Arial"/>
          <w:b/>
          <w:bCs/>
          <w:sz w:val="22"/>
        </w:rPr>
      </w:pPr>
      <w:r>
        <w:rPr>
          <w:rFonts w:cs="Arial"/>
          <w:b/>
          <w:bCs/>
          <w:color w:val="000000"/>
          <w:sz w:val="21"/>
          <w:szCs w:val="21"/>
          <w:shd w:val="clear" w:color="auto" w:fill="FFFFFF"/>
        </w:rPr>
        <w:t>12</w:t>
      </w:r>
      <w:r w:rsidR="00D40627" w:rsidRPr="00D40627">
        <w:rPr>
          <w:rFonts w:cs="Arial"/>
          <w:b/>
          <w:bCs/>
          <w:color w:val="000000"/>
          <w:sz w:val="21"/>
          <w:szCs w:val="21"/>
          <w:shd w:val="clear" w:color="auto" w:fill="FFFFFF"/>
        </w:rPr>
        <w:t xml:space="preserve">.1. </w:t>
      </w:r>
      <w:r w:rsidR="0068508B" w:rsidRPr="00E45E63">
        <w:rPr>
          <w:rFonts w:cs="Arial"/>
          <w:b/>
          <w:bCs/>
          <w:color w:val="000000"/>
          <w:sz w:val="21"/>
          <w:szCs w:val="21"/>
          <w:u w:val="single"/>
          <w:shd w:val="clear" w:color="auto" w:fill="FFFFFF"/>
        </w:rPr>
        <w:t>Dispositions applicables</w:t>
      </w:r>
    </w:p>
    <w:p w14:paraId="3AC46AD8" w14:textId="77777777" w:rsidR="0068508B" w:rsidRPr="00EB75EA" w:rsidRDefault="0068508B">
      <w:pPr>
        <w:rPr>
          <w:rFonts w:cs="Arial"/>
          <w:bCs/>
          <w:sz w:val="22"/>
        </w:rPr>
      </w:pPr>
    </w:p>
    <w:p w14:paraId="6A6FC4C9" w14:textId="1AB10000" w:rsidR="009456AC" w:rsidRDefault="009456AC" w:rsidP="009456AC">
      <w:pPr>
        <w:rPr>
          <w:rFonts w:cs="Arial"/>
          <w:bCs/>
          <w:sz w:val="22"/>
        </w:rPr>
      </w:pPr>
      <w:r w:rsidRPr="009456AC">
        <w:rPr>
          <w:rFonts w:cs="Arial"/>
          <w:bCs/>
          <w:sz w:val="22"/>
        </w:rPr>
        <w:t xml:space="preserve">Conformément aux dispositions du I de l'article 5 de la loi n° 89-462 du 6 juillet 1989, cette clause précise la répartition des honoraires de location entre le </w:t>
      </w:r>
      <w:r w:rsidR="00E30B74">
        <w:rPr>
          <w:rFonts w:cs="Arial"/>
          <w:bCs/>
          <w:sz w:val="22"/>
        </w:rPr>
        <w:t>Bailleur</w:t>
      </w:r>
      <w:r w:rsidRPr="009456AC">
        <w:rPr>
          <w:rFonts w:cs="Arial"/>
          <w:bCs/>
          <w:sz w:val="22"/>
        </w:rPr>
        <w:t xml:space="preserve"> et le </w:t>
      </w:r>
      <w:r w:rsidR="00E30B74">
        <w:rPr>
          <w:rFonts w:cs="Arial"/>
          <w:bCs/>
          <w:sz w:val="22"/>
        </w:rPr>
        <w:t>Locataire</w:t>
      </w:r>
      <w:r w:rsidRPr="009456AC">
        <w:rPr>
          <w:rFonts w:cs="Arial"/>
          <w:bCs/>
          <w:sz w:val="22"/>
        </w:rPr>
        <w:t xml:space="preserve"> pour les services rendus par les agents immobiliers ou autres intermédiaires professionnels.</w:t>
      </w:r>
    </w:p>
    <w:p w14:paraId="4870955D" w14:textId="77777777" w:rsidR="009456AC" w:rsidRPr="009456AC" w:rsidRDefault="009456AC" w:rsidP="009456AC">
      <w:pPr>
        <w:rPr>
          <w:rFonts w:cs="Arial"/>
          <w:bCs/>
          <w:sz w:val="22"/>
        </w:rPr>
      </w:pPr>
    </w:p>
    <w:p w14:paraId="45649C59" w14:textId="72FC645A" w:rsidR="009456AC" w:rsidRDefault="009456AC" w:rsidP="0087777B">
      <w:pPr>
        <w:pStyle w:val="Paragraphedeliste"/>
        <w:numPr>
          <w:ilvl w:val="0"/>
          <w:numId w:val="17"/>
        </w:numPr>
        <w:rPr>
          <w:rFonts w:cs="Arial"/>
          <w:bCs/>
          <w:sz w:val="22"/>
        </w:rPr>
      </w:pPr>
      <w:r w:rsidRPr="009456AC">
        <w:rPr>
          <w:rFonts w:cs="Arial"/>
          <w:b/>
          <w:bCs/>
          <w:sz w:val="22"/>
        </w:rPr>
        <w:t xml:space="preserve">Honoraires à la </w:t>
      </w:r>
      <w:r w:rsidR="00645968">
        <w:rPr>
          <w:rFonts w:cs="Arial"/>
          <w:b/>
          <w:bCs/>
          <w:sz w:val="22"/>
        </w:rPr>
        <w:t>c</w:t>
      </w:r>
      <w:r w:rsidRPr="009456AC">
        <w:rPr>
          <w:rFonts w:cs="Arial"/>
          <w:b/>
          <w:bCs/>
          <w:sz w:val="22"/>
        </w:rPr>
        <w:t xml:space="preserve">harge </w:t>
      </w:r>
      <w:r w:rsidR="00645968">
        <w:rPr>
          <w:rFonts w:cs="Arial"/>
          <w:b/>
          <w:bCs/>
          <w:sz w:val="22"/>
        </w:rPr>
        <w:t>e</w:t>
      </w:r>
      <w:r w:rsidRPr="009456AC">
        <w:rPr>
          <w:rFonts w:cs="Arial"/>
          <w:b/>
          <w:bCs/>
          <w:sz w:val="22"/>
        </w:rPr>
        <w:t xml:space="preserve">xclusive du </w:t>
      </w:r>
      <w:r w:rsidR="00E30B74">
        <w:rPr>
          <w:rFonts w:cs="Arial"/>
          <w:b/>
          <w:bCs/>
          <w:sz w:val="22"/>
        </w:rPr>
        <w:t>Bailleur</w:t>
      </w:r>
    </w:p>
    <w:p w14:paraId="6B564FC5" w14:textId="77777777" w:rsidR="009456AC" w:rsidRDefault="009456AC" w:rsidP="009456AC">
      <w:pPr>
        <w:rPr>
          <w:rFonts w:cs="Arial"/>
          <w:bCs/>
          <w:sz w:val="22"/>
        </w:rPr>
      </w:pPr>
    </w:p>
    <w:p w14:paraId="5CDD3241" w14:textId="0C7209AC" w:rsidR="009456AC" w:rsidRPr="009456AC" w:rsidRDefault="009456AC" w:rsidP="009456AC">
      <w:pPr>
        <w:rPr>
          <w:rFonts w:cs="Arial"/>
          <w:bCs/>
          <w:sz w:val="22"/>
        </w:rPr>
      </w:pPr>
      <w:r w:rsidRPr="009456AC">
        <w:rPr>
          <w:rFonts w:cs="Arial"/>
          <w:bCs/>
          <w:sz w:val="22"/>
        </w:rPr>
        <w:t xml:space="preserve">La rémunération pour l'entremise et la négociation de la mise en location du </w:t>
      </w:r>
      <w:r w:rsidR="00421AEF">
        <w:rPr>
          <w:rFonts w:cs="Arial"/>
          <w:bCs/>
          <w:sz w:val="22"/>
        </w:rPr>
        <w:t>Bien loué</w:t>
      </w:r>
      <w:r w:rsidRPr="009456AC">
        <w:rPr>
          <w:rFonts w:cs="Arial"/>
          <w:bCs/>
          <w:sz w:val="22"/>
        </w:rPr>
        <w:t xml:space="preserve"> est intégralement à la charge du </w:t>
      </w:r>
      <w:r w:rsidR="00E30B74">
        <w:rPr>
          <w:rFonts w:cs="Arial"/>
          <w:bCs/>
          <w:sz w:val="22"/>
        </w:rPr>
        <w:t>Bailleur</w:t>
      </w:r>
      <w:r w:rsidRPr="009456AC">
        <w:rPr>
          <w:rFonts w:cs="Arial"/>
          <w:bCs/>
          <w:sz w:val="22"/>
        </w:rPr>
        <w:t xml:space="preserve">. Cela inclut la recherche de </w:t>
      </w:r>
      <w:r w:rsidR="00E30B74">
        <w:rPr>
          <w:rFonts w:cs="Arial"/>
          <w:bCs/>
          <w:sz w:val="22"/>
        </w:rPr>
        <w:t>Locataire</w:t>
      </w:r>
      <w:r w:rsidRPr="009456AC">
        <w:rPr>
          <w:rFonts w:cs="Arial"/>
          <w:bCs/>
          <w:sz w:val="22"/>
        </w:rPr>
        <w:t>s et la présentation du bien.</w:t>
      </w:r>
    </w:p>
    <w:p w14:paraId="2D70D263" w14:textId="77777777" w:rsidR="009456AC" w:rsidRPr="009456AC" w:rsidRDefault="009456AC" w:rsidP="009456AC">
      <w:pPr>
        <w:rPr>
          <w:rFonts w:cs="Arial"/>
          <w:bCs/>
          <w:sz w:val="22"/>
        </w:rPr>
      </w:pPr>
    </w:p>
    <w:p w14:paraId="2CDDBC49" w14:textId="41C7F08D" w:rsidR="009456AC" w:rsidRDefault="009456AC" w:rsidP="0087777B">
      <w:pPr>
        <w:pStyle w:val="Paragraphedeliste"/>
        <w:numPr>
          <w:ilvl w:val="0"/>
          <w:numId w:val="17"/>
        </w:numPr>
        <w:rPr>
          <w:rFonts w:cs="Arial"/>
          <w:bCs/>
          <w:sz w:val="22"/>
        </w:rPr>
      </w:pPr>
      <w:r w:rsidRPr="009456AC">
        <w:rPr>
          <w:rFonts w:cs="Arial"/>
          <w:b/>
          <w:bCs/>
          <w:sz w:val="22"/>
        </w:rPr>
        <w:t xml:space="preserve">Honoraires </w:t>
      </w:r>
      <w:r w:rsidR="00112B8D">
        <w:rPr>
          <w:rFonts w:cs="Arial"/>
          <w:b/>
          <w:bCs/>
          <w:sz w:val="22"/>
        </w:rPr>
        <w:t>p</w:t>
      </w:r>
      <w:r w:rsidRPr="009456AC">
        <w:rPr>
          <w:rFonts w:cs="Arial"/>
          <w:b/>
          <w:bCs/>
          <w:sz w:val="22"/>
        </w:rPr>
        <w:t>artagés</w:t>
      </w:r>
    </w:p>
    <w:p w14:paraId="75DD5D27" w14:textId="77777777" w:rsidR="009456AC" w:rsidRPr="009456AC" w:rsidRDefault="009456AC" w:rsidP="009456AC">
      <w:pPr>
        <w:rPr>
          <w:rFonts w:cs="Arial"/>
          <w:bCs/>
          <w:sz w:val="22"/>
        </w:rPr>
      </w:pPr>
    </w:p>
    <w:p w14:paraId="3385848A" w14:textId="32045346" w:rsidR="00A976C7" w:rsidRDefault="009456AC" w:rsidP="009456AC">
      <w:pPr>
        <w:rPr>
          <w:rFonts w:cs="Arial"/>
          <w:bCs/>
          <w:sz w:val="22"/>
        </w:rPr>
      </w:pPr>
      <w:r w:rsidRPr="009456AC">
        <w:rPr>
          <w:rFonts w:cs="Arial"/>
          <w:bCs/>
          <w:sz w:val="22"/>
        </w:rPr>
        <w:t xml:space="preserve">Les frais liés à la visite du </w:t>
      </w:r>
      <w:r w:rsidR="00E30B74">
        <w:rPr>
          <w:rFonts w:cs="Arial"/>
          <w:bCs/>
          <w:sz w:val="22"/>
        </w:rPr>
        <w:t>Locataire</w:t>
      </w:r>
      <w:r w:rsidRPr="009456AC">
        <w:rPr>
          <w:rFonts w:cs="Arial"/>
          <w:bCs/>
          <w:sz w:val="22"/>
        </w:rPr>
        <w:t xml:space="preserve">, la constitution de son dossier locatif, et la rédaction du bail sont partagés équitablement entre le </w:t>
      </w:r>
      <w:r w:rsidR="00E30B74">
        <w:rPr>
          <w:rFonts w:cs="Arial"/>
          <w:bCs/>
          <w:sz w:val="22"/>
        </w:rPr>
        <w:t>Bailleur</w:t>
      </w:r>
      <w:r w:rsidRPr="009456AC">
        <w:rPr>
          <w:rFonts w:cs="Arial"/>
          <w:bCs/>
          <w:sz w:val="22"/>
        </w:rPr>
        <w:t xml:space="preserve"> et le </w:t>
      </w:r>
      <w:r w:rsidR="00E30B74">
        <w:rPr>
          <w:rFonts w:cs="Arial"/>
          <w:bCs/>
          <w:sz w:val="22"/>
        </w:rPr>
        <w:t>Locataire</w:t>
      </w:r>
      <w:r w:rsidRPr="009456AC">
        <w:rPr>
          <w:rFonts w:cs="Arial"/>
          <w:bCs/>
          <w:sz w:val="22"/>
        </w:rPr>
        <w:t xml:space="preserve">. </w:t>
      </w:r>
    </w:p>
    <w:p w14:paraId="70686B82" w14:textId="77777777" w:rsidR="00A976C7" w:rsidRDefault="00A976C7" w:rsidP="009456AC">
      <w:pPr>
        <w:rPr>
          <w:rFonts w:cs="Arial"/>
          <w:bCs/>
          <w:sz w:val="22"/>
        </w:rPr>
      </w:pPr>
    </w:p>
    <w:p w14:paraId="35D99573" w14:textId="4CBAB3A7" w:rsidR="00C427FD" w:rsidRDefault="009456AC" w:rsidP="009456AC">
      <w:pPr>
        <w:rPr>
          <w:rFonts w:cs="Arial"/>
          <w:bCs/>
          <w:sz w:val="22"/>
        </w:rPr>
      </w:pPr>
      <w:r w:rsidRPr="009456AC">
        <w:rPr>
          <w:rFonts w:cs="Arial"/>
          <w:bCs/>
          <w:sz w:val="22"/>
        </w:rPr>
        <w:t xml:space="preserve">Le montant total de ces honoraires, toutes taxes comprises, imposé au </w:t>
      </w:r>
      <w:r w:rsidR="00E30B74">
        <w:rPr>
          <w:rFonts w:cs="Arial"/>
          <w:bCs/>
          <w:sz w:val="22"/>
        </w:rPr>
        <w:t>Locataire</w:t>
      </w:r>
      <w:r w:rsidRPr="009456AC">
        <w:rPr>
          <w:rFonts w:cs="Arial"/>
          <w:bCs/>
          <w:sz w:val="22"/>
        </w:rPr>
        <w:t xml:space="preserve"> ne peut excéder celui du </w:t>
      </w:r>
      <w:r w:rsidR="00E30B74">
        <w:rPr>
          <w:rFonts w:cs="Arial"/>
          <w:bCs/>
          <w:sz w:val="22"/>
        </w:rPr>
        <w:t>Bailleur</w:t>
      </w:r>
      <w:r w:rsidRPr="009456AC">
        <w:rPr>
          <w:rFonts w:cs="Arial"/>
          <w:bCs/>
          <w:sz w:val="22"/>
        </w:rPr>
        <w:t xml:space="preserve"> et doit respecter le plafond réglementaire par mètre carré de surface habitable, révisable annuellement.</w:t>
      </w:r>
    </w:p>
    <w:p w14:paraId="46E004B6" w14:textId="77777777" w:rsidR="0068214E" w:rsidRDefault="0068214E" w:rsidP="009456AC">
      <w:pPr>
        <w:rPr>
          <w:rFonts w:cs="Arial"/>
          <w:bCs/>
          <w:sz w:val="22"/>
        </w:rPr>
      </w:pPr>
    </w:p>
    <w:p w14:paraId="28558A7F" w14:textId="4A4DA837" w:rsidR="009456AC" w:rsidRDefault="009456AC" w:rsidP="009456AC">
      <w:pPr>
        <w:rPr>
          <w:rFonts w:cs="Arial"/>
          <w:bCs/>
          <w:sz w:val="22"/>
        </w:rPr>
      </w:pPr>
      <w:r w:rsidRPr="009456AC">
        <w:rPr>
          <w:rFonts w:cs="Arial"/>
          <w:bCs/>
          <w:sz w:val="22"/>
        </w:rPr>
        <w:t>De même, les honoraires pour l'établissement de l'état des lieux sont partagés entre les deux parties. Ces frais sont également plafonnés par mètre carré de surface habitable, conformément à la réglementation.</w:t>
      </w:r>
    </w:p>
    <w:p w14:paraId="15DE83AF" w14:textId="77777777" w:rsidR="00203C53" w:rsidRPr="009456AC" w:rsidRDefault="00203C53" w:rsidP="009456AC">
      <w:pPr>
        <w:rPr>
          <w:rFonts w:cs="Arial"/>
          <w:bCs/>
          <w:sz w:val="22"/>
        </w:rPr>
      </w:pPr>
    </w:p>
    <w:p w14:paraId="74AF04DF" w14:textId="52A9E3EF" w:rsidR="009456AC" w:rsidRDefault="00D40627" w:rsidP="009456AC">
      <w:pPr>
        <w:rPr>
          <w:rFonts w:cs="Arial"/>
          <w:b/>
          <w:bCs/>
          <w:sz w:val="22"/>
        </w:rPr>
      </w:pPr>
      <w:r>
        <w:rPr>
          <w:rFonts w:cs="Arial"/>
          <w:b/>
          <w:bCs/>
          <w:sz w:val="22"/>
        </w:rPr>
        <w:t>1</w:t>
      </w:r>
      <w:r w:rsidR="00E45E63">
        <w:rPr>
          <w:rFonts w:cs="Arial"/>
          <w:b/>
          <w:bCs/>
          <w:sz w:val="22"/>
        </w:rPr>
        <w:t>2</w:t>
      </w:r>
      <w:r>
        <w:rPr>
          <w:rFonts w:cs="Arial"/>
          <w:b/>
          <w:bCs/>
          <w:sz w:val="22"/>
        </w:rPr>
        <w:t xml:space="preserve">.2. </w:t>
      </w:r>
      <w:r w:rsidR="009456AC" w:rsidRPr="009456AC">
        <w:rPr>
          <w:rFonts w:cs="Arial"/>
          <w:b/>
          <w:bCs/>
          <w:sz w:val="22"/>
          <w:u w:val="single"/>
        </w:rPr>
        <w:t xml:space="preserve">Détail et </w:t>
      </w:r>
      <w:r w:rsidR="00112B8D" w:rsidRPr="009456AC">
        <w:rPr>
          <w:rFonts w:cs="Arial"/>
          <w:b/>
          <w:bCs/>
          <w:sz w:val="22"/>
          <w:u w:val="single"/>
        </w:rPr>
        <w:t>répartition des honoraires</w:t>
      </w:r>
    </w:p>
    <w:p w14:paraId="5A16BCD7" w14:textId="77777777" w:rsidR="00D40627" w:rsidRPr="009456AC" w:rsidRDefault="00D40627" w:rsidP="009456AC">
      <w:pPr>
        <w:rPr>
          <w:rFonts w:cs="Arial"/>
          <w:bCs/>
          <w:sz w:val="22"/>
        </w:rPr>
      </w:pPr>
    </w:p>
    <w:p w14:paraId="795ADDF0" w14:textId="3947B33E" w:rsidR="009456AC" w:rsidRPr="00543B88" w:rsidRDefault="009456AC" w:rsidP="0087777B">
      <w:pPr>
        <w:pStyle w:val="Paragraphedeliste"/>
        <w:numPr>
          <w:ilvl w:val="0"/>
          <w:numId w:val="16"/>
        </w:numPr>
        <w:rPr>
          <w:rFonts w:cs="Arial"/>
          <w:bCs/>
          <w:sz w:val="22"/>
        </w:rPr>
      </w:pPr>
      <w:r w:rsidRPr="00543B88">
        <w:rPr>
          <w:rFonts w:cs="Arial"/>
          <w:b/>
          <w:bCs/>
          <w:sz w:val="22"/>
        </w:rPr>
        <w:t xml:space="preserve">Honoraires à la </w:t>
      </w:r>
      <w:r w:rsidR="00112B8D">
        <w:rPr>
          <w:rFonts w:cs="Arial"/>
          <w:b/>
          <w:bCs/>
          <w:sz w:val="22"/>
        </w:rPr>
        <w:t>c</w:t>
      </w:r>
      <w:r w:rsidRPr="00543B88">
        <w:rPr>
          <w:rFonts w:cs="Arial"/>
          <w:b/>
          <w:bCs/>
          <w:sz w:val="22"/>
        </w:rPr>
        <w:t xml:space="preserve">harge du </w:t>
      </w:r>
      <w:r w:rsidR="00E30B74">
        <w:rPr>
          <w:rFonts w:cs="Arial"/>
          <w:b/>
          <w:bCs/>
          <w:sz w:val="22"/>
        </w:rPr>
        <w:t>Bailleur</w:t>
      </w:r>
      <w:r w:rsidRPr="00543B88">
        <w:rPr>
          <w:rFonts w:cs="Arial"/>
          <w:bCs/>
          <w:sz w:val="22"/>
        </w:rPr>
        <w:t xml:space="preserve"> :</w:t>
      </w:r>
    </w:p>
    <w:p w14:paraId="76442469" w14:textId="77777777" w:rsidR="00543B88" w:rsidRDefault="00543B88" w:rsidP="00543B88">
      <w:pPr>
        <w:rPr>
          <w:rFonts w:cs="Arial"/>
          <w:bCs/>
          <w:sz w:val="22"/>
        </w:rPr>
      </w:pPr>
    </w:p>
    <w:p w14:paraId="2E013501" w14:textId="6EF52C5A" w:rsidR="009456AC" w:rsidRPr="009456AC" w:rsidRDefault="009456AC" w:rsidP="00543B88">
      <w:pPr>
        <w:rPr>
          <w:rFonts w:cs="Arial"/>
          <w:bCs/>
          <w:sz w:val="22"/>
        </w:rPr>
      </w:pPr>
      <w:r w:rsidRPr="009456AC">
        <w:rPr>
          <w:rFonts w:cs="Arial"/>
          <w:bCs/>
          <w:sz w:val="22"/>
        </w:rPr>
        <w:t xml:space="preserve">Pour la visite, la constitution du dossier du </w:t>
      </w:r>
      <w:r w:rsidR="00E30B74">
        <w:rPr>
          <w:rFonts w:cs="Arial"/>
          <w:bCs/>
          <w:sz w:val="22"/>
        </w:rPr>
        <w:t>Locataire</w:t>
      </w:r>
      <w:r w:rsidRPr="009456AC">
        <w:rPr>
          <w:rFonts w:cs="Arial"/>
          <w:bCs/>
          <w:sz w:val="22"/>
        </w:rPr>
        <w:t xml:space="preserve">, et la rédaction du bail : </w:t>
      </w:r>
      <w:r w:rsidRPr="006E5706">
        <w:rPr>
          <w:rFonts w:cs="Arial"/>
          <w:bCs/>
          <w:sz w:val="22"/>
          <w:highlight w:val="yellow"/>
        </w:rPr>
        <w:t>[détail des prestations réalisées et montant des honoraires TTC dus à la signature du bail]</w:t>
      </w:r>
      <w:r w:rsidRPr="009456AC">
        <w:rPr>
          <w:rFonts w:cs="Arial"/>
          <w:bCs/>
          <w:sz w:val="22"/>
        </w:rPr>
        <w:t>.</w:t>
      </w:r>
    </w:p>
    <w:p w14:paraId="3B565CCF" w14:textId="77777777" w:rsidR="00543B88" w:rsidRDefault="00543B88" w:rsidP="00543B88">
      <w:pPr>
        <w:rPr>
          <w:rFonts w:cs="Arial"/>
          <w:bCs/>
          <w:sz w:val="22"/>
        </w:rPr>
      </w:pPr>
    </w:p>
    <w:p w14:paraId="7F5B21BB" w14:textId="7A504032" w:rsidR="009456AC" w:rsidRDefault="009456AC" w:rsidP="00543B88">
      <w:pPr>
        <w:rPr>
          <w:rFonts w:cs="Arial"/>
          <w:bCs/>
          <w:sz w:val="22"/>
        </w:rPr>
      </w:pPr>
      <w:r w:rsidRPr="009456AC">
        <w:rPr>
          <w:rFonts w:cs="Arial"/>
          <w:bCs/>
          <w:sz w:val="22"/>
        </w:rPr>
        <w:t>Pour l'établissement de l'état des lieux d'entrée</w:t>
      </w:r>
      <w:r w:rsidR="000829A8">
        <w:rPr>
          <w:rFonts w:cs="Arial"/>
          <w:bCs/>
          <w:sz w:val="22"/>
        </w:rPr>
        <w:t> :</w:t>
      </w:r>
      <w:r w:rsidRPr="009456AC">
        <w:rPr>
          <w:rFonts w:cs="Arial"/>
          <w:bCs/>
          <w:sz w:val="22"/>
        </w:rPr>
        <w:t xml:space="preserve"> </w:t>
      </w:r>
      <w:r w:rsidRPr="006E5706">
        <w:rPr>
          <w:rFonts w:cs="Arial"/>
          <w:bCs/>
          <w:sz w:val="22"/>
          <w:highlight w:val="yellow"/>
        </w:rPr>
        <w:t>[montant des honoraires TTC dus dès la réalisation de la prestation]</w:t>
      </w:r>
      <w:r w:rsidRPr="006E5706">
        <w:rPr>
          <w:rFonts w:cs="Arial"/>
          <w:bCs/>
          <w:sz w:val="22"/>
        </w:rPr>
        <w:t>.</w:t>
      </w:r>
    </w:p>
    <w:p w14:paraId="77F845A4" w14:textId="77777777" w:rsidR="00543B88" w:rsidRPr="009456AC" w:rsidRDefault="00543B88" w:rsidP="00543B88">
      <w:pPr>
        <w:rPr>
          <w:rFonts w:cs="Arial"/>
          <w:bCs/>
          <w:sz w:val="22"/>
        </w:rPr>
      </w:pPr>
    </w:p>
    <w:p w14:paraId="7D3A31DD" w14:textId="53AB1E79" w:rsidR="00543B88" w:rsidRDefault="009456AC" w:rsidP="0087777B">
      <w:pPr>
        <w:numPr>
          <w:ilvl w:val="0"/>
          <w:numId w:val="16"/>
        </w:numPr>
        <w:rPr>
          <w:rFonts w:cs="Arial"/>
          <w:bCs/>
          <w:sz w:val="22"/>
        </w:rPr>
      </w:pPr>
      <w:r w:rsidRPr="009456AC">
        <w:rPr>
          <w:rFonts w:cs="Arial"/>
          <w:b/>
          <w:bCs/>
          <w:sz w:val="22"/>
        </w:rPr>
        <w:t xml:space="preserve">Honoraires à la </w:t>
      </w:r>
      <w:r w:rsidR="00112B8D">
        <w:rPr>
          <w:rFonts w:cs="Arial"/>
          <w:b/>
          <w:bCs/>
          <w:sz w:val="22"/>
        </w:rPr>
        <w:t>c</w:t>
      </w:r>
      <w:r w:rsidRPr="009456AC">
        <w:rPr>
          <w:rFonts w:cs="Arial"/>
          <w:b/>
          <w:bCs/>
          <w:sz w:val="22"/>
        </w:rPr>
        <w:t xml:space="preserve">harge du </w:t>
      </w:r>
      <w:r w:rsidR="00E30B74">
        <w:rPr>
          <w:rFonts w:cs="Arial"/>
          <w:b/>
          <w:bCs/>
          <w:sz w:val="22"/>
        </w:rPr>
        <w:t>Locataire</w:t>
      </w:r>
      <w:r w:rsidRPr="009456AC">
        <w:rPr>
          <w:rFonts w:cs="Arial"/>
          <w:bCs/>
          <w:sz w:val="22"/>
        </w:rPr>
        <w:t xml:space="preserve"> :</w:t>
      </w:r>
    </w:p>
    <w:p w14:paraId="27B9B432" w14:textId="77777777" w:rsidR="00543B88" w:rsidRDefault="00543B88" w:rsidP="00543B88">
      <w:pPr>
        <w:rPr>
          <w:rFonts w:cs="Arial"/>
          <w:b/>
          <w:bCs/>
          <w:sz w:val="22"/>
        </w:rPr>
      </w:pPr>
    </w:p>
    <w:p w14:paraId="71E468C5" w14:textId="24CC54AE" w:rsidR="009456AC" w:rsidRPr="009456AC" w:rsidRDefault="009456AC" w:rsidP="00543B88">
      <w:pPr>
        <w:rPr>
          <w:rFonts w:cs="Arial"/>
          <w:bCs/>
          <w:sz w:val="22"/>
        </w:rPr>
      </w:pPr>
      <w:r w:rsidRPr="009456AC">
        <w:rPr>
          <w:rFonts w:cs="Arial"/>
          <w:bCs/>
          <w:sz w:val="22"/>
        </w:rPr>
        <w:t>Pour la visite, la constitution du dossier et la rédaction du bail</w:t>
      </w:r>
      <w:r w:rsidR="0088620E">
        <w:rPr>
          <w:rFonts w:cs="Arial"/>
          <w:bCs/>
          <w:sz w:val="22"/>
        </w:rPr>
        <w:t> :</w:t>
      </w:r>
      <w:r w:rsidRPr="009456AC">
        <w:rPr>
          <w:rFonts w:cs="Arial"/>
          <w:bCs/>
          <w:sz w:val="22"/>
        </w:rPr>
        <w:t xml:space="preserve"> </w:t>
      </w:r>
      <w:r w:rsidRPr="006E5706">
        <w:rPr>
          <w:rFonts w:cs="Arial"/>
          <w:bCs/>
          <w:sz w:val="22"/>
          <w:highlight w:val="yellow"/>
        </w:rPr>
        <w:t>[détail des prestations réalisées et montant des honoraires TTC dus à la signature du bail]</w:t>
      </w:r>
      <w:r w:rsidRPr="009456AC">
        <w:rPr>
          <w:rFonts w:cs="Arial"/>
          <w:bCs/>
          <w:sz w:val="22"/>
        </w:rPr>
        <w:t>.</w:t>
      </w:r>
    </w:p>
    <w:p w14:paraId="41FDC444" w14:textId="77777777" w:rsidR="003F0724" w:rsidRDefault="003F0724" w:rsidP="003F0724">
      <w:pPr>
        <w:rPr>
          <w:rFonts w:cs="Arial"/>
          <w:bCs/>
          <w:sz w:val="22"/>
        </w:rPr>
      </w:pPr>
    </w:p>
    <w:p w14:paraId="62944C32" w14:textId="33724640" w:rsidR="009456AC" w:rsidRPr="009456AC" w:rsidRDefault="009456AC" w:rsidP="003F0724">
      <w:pPr>
        <w:rPr>
          <w:rFonts w:cs="Arial"/>
          <w:bCs/>
          <w:sz w:val="22"/>
        </w:rPr>
      </w:pPr>
      <w:r w:rsidRPr="009456AC">
        <w:rPr>
          <w:rFonts w:cs="Arial"/>
          <w:bCs/>
          <w:sz w:val="22"/>
        </w:rPr>
        <w:t xml:space="preserve">Pour l'établissement de l'état des lieux d'entrée : </w:t>
      </w:r>
      <w:r w:rsidRPr="006E5706">
        <w:rPr>
          <w:rFonts w:cs="Arial"/>
          <w:bCs/>
          <w:sz w:val="22"/>
          <w:highlight w:val="yellow"/>
        </w:rPr>
        <w:t>[montant des honoraires TTC dus dès la réalisation de la prestation]</w:t>
      </w:r>
      <w:r w:rsidRPr="009456AC">
        <w:rPr>
          <w:rFonts w:cs="Arial"/>
          <w:bCs/>
          <w:sz w:val="22"/>
        </w:rPr>
        <w:t>.</w:t>
      </w:r>
    </w:p>
    <w:p w14:paraId="208BD7E0" w14:textId="77777777" w:rsidR="00645968" w:rsidRDefault="00645968" w:rsidP="009456AC">
      <w:pPr>
        <w:rPr>
          <w:rFonts w:cs="Arial"/>
          <w:b/>
          <w:bCs/>
          <w:sz w:val="22"/>
        </w:rPr>
      </w:pPr>
    </w:p>
    <w:p w14:paraId="6E3BF31A" w14:textId="2B1365B8" w:rsidR="009456AC" w:rsidRPr="009456AC" w:rsidRDefault="00E45E63" w:rsidP="009456AC">
      <w:pPr>
        <w:rPr>
          <w:rFonts w:cs="Arial"/>
          <w:bCs/>
          <w:sz w:val="22"/>
        </w:rPr>
      </w:pPr>
      <w:r>
        <w:rPr>
          <w:rFonts w:cs="Arial"/>
          <w:b/>
          <w:bCs/>
          <w:sz w:val="22"/>
        </w:rPr>
        <w:t>12</w:t>
      </w:r>
      <w:r w:rsidR="0073632E">
        <w:rPr>
          <w:rFonts w:cs="Arial"/>
          <w:b/>
          <w:bCs/>
          <w:sz w:val="22"/>
        </w:rPr>
        <w:t xml:space="preserve">.3. </w:t>
      </w:r>
      <w:r w:rsidR="009456AC" w:rsidRPr="009456AC">
        <w:rPr>
          <w:rFonts w:cs="Arial"/>
          <w:b/>
          <w:bCs/>
          <w:sz w:val="22"/>
          <w:u w:val="single"/>
        </w:rPr>
        <w:t xml:space="preserve">Plafonds </w:t>
      </w:r>
      <w:r w:rsidR="00112B8D">
        <w:rPr>
          <w:rFonts w:cs="Arial"/>
          <w:b/>
          <w:bCs/>
          <w:sz w:val="22"/>
          <w:u w:val="single"/>
        </w:rPr>
        <w:t>a</w:t>
      </w:r>
      <w:r w:rsidR="009456AC" w:rsidRPr="009456AC">
        <w:rPr>
          <w:rFonts w:cs="Arial"/>
          <w:b/>
          <w:bCs/>
          <w:sz w:val="22"/>
          <w:u w:val="single"/>
        </w:rPr>
        <w:t>pplicables</w:t>
      </w:r>
    </w:p>
    <w:p w14:paraId="595583D4" w14:textId="77777777" w:rsidR="00645968" w:rsidRDefault="00645968" w:rsidP="009456AC">
      <w:pPr>
        <w:rPr>
          <w:rFonts w:cs="Arial"/>
          <w:bCs/>
          <w:sz w:val="22"/>
        </w:rPr>
      </w:pPr>
    </w:p>
    <w:p w14:paraId="522292EE" w14:textId="5EAE0E3D" w:rsidR="0068214E" w:rsidRDefault="0068214E" w:rsidP="0068214E">
      <w:pPr>
        <w:rPr>
          <w:rFonts w:cs="Arial"/>
          <w:bCs/>
          <w:sz w:val="22"/>
        </w:rPr>
      </w:pPr>
      <w:r w:rsidRPr="00042167">
        <w:rPr>
          <w:rFonts w:cs="Arial"/>
          <w:bCs/>
          <w:sz w:val="22"/>
        </w:rPr>
        <w:t xml:space="preserve">Les honoraires facturables au </w:t>
      </w:r>
      <w:r w:rsidR="00E30B74">
        <w:rPr>
          <w:rFonts w:cs="Arial"/>
          <w:bCs/>
          <w:sz w:val="22"/>
        </w:rPr>
        <w:t>Locataire</w:t>
      </w:r>
      <w:r w:rsidRPr="00042167">
        <w:rPr>
          <w:rFonts w:cs="Arial"/>
          <w:bCs/>
          <w:sz w:val="22"/>
        </w:rPr>
        <w:t xml:space="preserve"> pour la visite du bien, la constitution de son dossier et la rédaction du bail sont plafonnés selon la zone géographique de localisation du </w:t>
      </w:r>
      <w:r w:rsidR="00421AEF">
        <w:rPr>
          <w:rFonts w:cs="Arial"/>
          <w:bCs/>
          <w:sz w:val="22"/>
        </w:rPr>
        <w:t>Bien loué</w:t>
      </w:r>
      <w:r>
        <w:rPr>
          <w:rFonts w:cs="Arial"/>
          <w:bCs/>
          <w:sz w:val="22"/>
        </w:rPr>
        <w:t> :</w:t>
      </w:r>
    </w:p>
    <w:p w14:paraId="136B8CF4" w14:textId="77777777" w:rsidR="0068214E" w:rsidRPr="00042167" w:rsidRDefault="0068214E" w:rsidP="0068214E">
      <w:pPr>
        <w:rPr>
          <w:rFonts w:cs="Arial"/>
          <w:bCs/>
          <w:sz w:val="22"/>
        </w:rPr>
      </w:pPr>
    </w:p>
    <w:p w14:paraId="200B33FA" w14:textId="77777777" w:rsidR="0068214E" w:rsidRDefault="0068214E" w:rsidP="00D25DDF">
      <w:pPr>
        <w:pStyle w:val="Paragraphedeliste"/>
        <w:numPr>
          <w:ilvl w:val="0"/>
          <w:numId w:val="8"/>
        </w:numPr>
        <w:rPr>
          <w:rFonts w:cs="Arial"/>
          <w:bCs/>
          <w:sz w:val="22"/>
        </w:rPr>
      </w:pPr>
      <w:r w:rsidRPr="0073632E">
        <w:rPr>
          <w:rFonts w:cs="Arial"/>
          <w:b/>
          <w:bCs/>
          <w:sz w:val="22"/>
        </w:rPr>
        <w:t>Zone Très Tendue</w:t>
      </w:r>
      <w:r w:rsidRPr="0073632E">
        <w:rPr>
          <w:rFonts w:cs="Arial"/>
          <w:bCs/>
          <w:sz w:val="22"/>
        </w:rPr>
        <w:t xml:space="preserve"> : Le plafond est de 12 euros par mètre carré de surface habitable.</w:t>
      </w:r>
    </w:p>
    <w:p w14:paraId="68D5AE4C" w14:textId="77777777" w:rsidR="0068214E" w:rsidRDefault="0068214E" w:rsidP="00D25DDF">
      <w:pPr>
        <w:pStyle w:val="Paragraphedeliste"/>
        <w:numPr>
          <w:ilvl w:val="0"/>
          <w:numId w:val="8"/>
        </w:numPr>
        <w:rPr>
          <w:rFonts w:cs="Arial"/>
          <w:bCs/>
          <w:sz w:val="22"/>
        </w:rPr>
      </w:pPr>
      <w:r w:rsidRPr="0073632E">
        <w:rPr>
          <w:rFonts w:cs="Arial"/>
          <w:b/>
          <w:bCs/>
          <w:sz w:val="22"/>
        </w:rPr>
        <w:t>Zone Tendue</w:t>
      </w:r>
      <w:r w:rsidRPr="0073632E">
        <w:rPr>
          <w:rFonts w:cs="Arial"/>
          <w:bCs/>
          <w:sz w:val="22"/>
        </w:rPr>
        <w:t xml:space="preserve"> : Le plafond est de 10 euros par mètre carré de surface habitable.</w:t>
      </w:r>
    </w:p>
    <w:p w14:paraId="688C8774" w14:textId="77777777" w:rsidR="0068214E" w:rsidRPr="0073632E" w:rsidRDefault="0068214E" w:rsidP="00D25DDF">
      <w:pPr>
        <w:pStyle w:val="Paragraphedeliste"/>
        <w:numPr>
          <w:ilvl w:val="0"/>
          <w:numId w:val="8"/>
        </w:numPr>
        <w:rPr>
          <w:rFonts w:cs="Arial"/>
          <w:bCs/>
          <w:sz w:val="22"/>
        </w:rPr>
      </w:pPr>
      <w:r w:rsidRPr="0073632E">
        <w:rPr>
          <w:rFonts w:cs="Arial"/>
          <w:b/>
          <w:bCs/>
          <w:sz w:val="22"/>
        </w:rPr>
        <w:t>Hors Zones Tendues et Très Tendues</w:t>
      </w:r>
      <w:r w:rsidRPr="0073632E">
        <w:rPr>
          <w:rFonts w:cs="Arial"/>
          <w:bCs/>
          <w:sz w:val="22"/>
        </w:rPr>
        <w:t xml:space="preserve"> : Le plafond est de 8 euros par mètre carré de surface habitable.</w:t>
      </w:r>
    </w:p>
    <w:p w14:paraId="7838072B" w14:textId="77777777" w:rsidR="00042167" w:rsidRDefault="00042167" w:rsidP="009456AC">
      <w:pPr>
        <w:rPr>
          <w:rFonts w:cs="Arial"/>
          <w:bCs/>
          <w:sz w:val="22"/>
        </w:rPr>
      </w:pPr>
    </w:p>
    <w:p w14:paraId="16A18456" w14:textId="1F7885C3" w:rsidR="0073632E" w:rsidRDefault="0068214E" w:rsidP="0073632E">
      <w:pPr>
        <w:rPr>
          <w:rFonts w:cs="Arial"/>
          <w:bCs/>
          <w:sz w:val="22"/>
        </w:rPr>
      </w:pPr>
      <w:r>
        <w:rPr>
          <w:rFonts w:cs="Arial"/>
          <w:bCs/>
          <w:sz w:val="22"/>
        </w:rPr>
        <w:t>Par ailleurs, l</w:t>
      </w:r>
      <w:r w:rsidR="0073632E" w:rsidRPr="0073632E">
        <w:rPr>
          <w:rFonts w:cs="Arial"/>
          <w:bCs/>
          <w:sz w:val="22"/>
        </w:rPr>
        <w:t>e plafond applicable aux honoraires pour la réalisation de l'état des lieux, tant à l'entrée qu'à la sortie, est uniformément fixé à 3 euros par mètre carré de surface habitable sur l'ensemble du territoire national.</w:t>
      </w:r>
    </w:p>
    <w:p w14:paraId="5DBAD561" w14:textId="77777777" w:rsidR="0073632E" w:rsidRPr="0073632E" w:rsidRDefault="0073632E" w:rsidP="0073632E">
      <w:pPr>
        <w:rPr>
          <w:rFonts w:cs="Arial"/>
          <w:bCs/>
          <w:sz w:val="22"/>
        </w:rPr>
      </w:pPr>
    </w:p>
    <w:p w14:paraId="4A81E68F" w14:textId="031E233D" w:rsidR="00042167" w:rsidRDefault="0073632E" w:rsidP="0073632E">
      <w:pPr>
        <w:rPr>
          <w:rFonts w:cs="Arial"/>
          <w:bCs/>
          <w:sz w:val="22"/>
        </w:rPr>
      </w:pPr>
      <w:r w:rsidRPr="0073632E">
        <w:rPr>
          <w:rFonts w:cs="Arial"/>
          <w:bCs/>
          <w:sz w:val="22"/>
        </w:rPr>
        <w:t xml:space="preserve">Il est à noter que ces plafonds sont sujets à révision chaque année au 1er janvier. La révision est effectuée par arrêté du ministre chargé du </w:t>
      </w:r>
      <w:r w:rsidR="00421AEF">
        <w:rPr>
          <w:rFonts w:cs="Arial"/>
          <w:bCs/>
          <w:sz w:val="22"/>
        </w:rPr>
        <w:t>Bien loué</w:t>
      </w:r>
      <w:r w:rsidRPr="0073632E">
        <w:rPr>
          <w:rFonts w:cs="Arial"/>
          <w:bCs/>
          <w:sz w:val="22"/>
        </w:rPr>
        <w:t xml:space="preserve"> et se base sur la variation annuelle du dernier indice de référence des loyers (IRL) publié, conformément au I de l'article 17-1 de la loi n° 89-462 du 6 juillet 1989.</w:t>
      </w:r>
    </w:p>
    <w:p w14:paraId="60F07C15" w14:textId="77777777" w:rsidR="00042167" w:rsidRDefault="00042167" w:rsidP="009456AC">
      <w:pPr>
        <w:rPr>
          <w:rFonts w:cs="Arial"/>
          <w:bCs/>
          <w:sz w:val="22"/>
        </w:rPr>
      </w:pPr>
    </w:p>
    <w:p w14:paraId="48128E64" w14:textId="79C04530" w:rsidR="00653EB8" w:rsidRPr="009456AC" w:rsidRDefault="00653EB8" w:rsidP="00653EB8">
      <w:pPr>
        <w:rPr>
          <w:rFonts w:cs="Arial"/>
          <w:bCs/>
          <w:sz w:val="22"/>
        </w:rPr>
      </w:pPr>
      <w:r>
        <w:rPr>
          <w:rFonts w:cs="Arial"/>
          <w:b/>
          <w:bCs/>
          <w:sz w:val="22"/>
        </w:rPr>
        <w:t>1</w:t>
      </w:r>
      <w:r w:rsidR="00E45E63">
        <w:rPr>
          <w:rFonts w:cs="Arial"/>
          <w:b/>
          <w:bCs/>
          <w:sz w:val="22"/>
        </w:rPr>
        <w:t>2</w:t>
      </w:r>
      <w:r>
        <w:rPr>
          <w:rFonts w:cs="Arial"/>
          <w:b/>
          <w:bCs/>
          <w:sz w:val="22"/>
        </w:rPr>
        <w:t xml:space="preserve">.4. </w:t>
      </w:r>
      <w:r w:rsidRPr="00E45E63">
        <w:rPr>
          <w:rFonts w:cs="Arial"/>
          <w:b/>
          <w:bCs/>
          <w:sz w:val="22"/>
          <w:u w:val="single"/>
        </w:rPr>
        <w:t>Modalités de paiement</w:t>
      </w:r>
    </w:p>
    <w:p w14:paraId="57B7FA84" w14:textId="77777777" w:rsidR="00653EB8" w:rsidRDefault="00653EB8" w:rsidP="009456AC">
      <w:pPr>
        <w:rPr>
          <w:rFonts w:cs="Arial"/>
          <w:bCs/>
          <w:sz w:val="22"/>
        </w:rPr>
      </w:pPr>
    </w:p>
    <w:p w14:paraId="6415A5DE" w14:textId="4DF2BDFA" w:rsidR="009456AC" w:rsidRPr="009456AC" w:rsidRDefault="00653EB8" w:rsidP="009456AC">
      <w:pPr>
        <w:rPr>
          <w:rFonts w:cs="Arial"/>
          <w:bCs/>
          <w:sz w:val="22"/>
        </w:rPr>
      </w:pPr>
      <w:r>
        <w:rPr>
          <w:rFonts w:cs="Arial"/>
          <w:bCs/>
          <w:sz w:val="22"/>
        </w:rPr>
        <w:t>L</w:t>
      </w:r>
      <w:r w:rsidR="0068214E">
        <w:rPr>
          <w:rFonts w:cs="Arial"/>
          <w:bCs/>
          <w:sz w:val="22"/>
        </w:rPr>
        <w:t xml:space="preserve">es Parties </w:t>
      </w:r>
      <w:r>
        <w:rPr>
          <w:rFonts w:cs="Arial"/>
          <w:bCs/>
          <w:sz w:val="22"/>
        </w:rPr>
        <w:t xml:space="preserve">conviennent que </w:t>
      </w:r>
      <w:r w:rsidR="0068214E">
        <w:rPr>
          <w:rFonts w:cs="Arial"/>
          <w:bCs/>
          <w:sz w:val="22"/>
        </w:rPr>
        <w:t>l</w:t>
      </w:r>
      <w:r w:rsidR="009456AC" w:rsidRPr="009456AC">
        <w:rPr>
          <w:rFonts w:cs="Arial"/>
          <w:bCs/>
          <w:sz w:val="22"/>
        </w:rPr>
        <w:t>es honoraires sont dus à la signature du bail pour les prestations de visite, constitution de dossier et rédaction de bail, et à la réalisation de l'état des lieux pour cette prestation spécifique. Le paiement de ces frais doit être effectué conformément aux dispositions convenues et détaillées dans le présent contrat.</w:t>
      </w:r>
    </w:p>
    <w:p w14:paraId="52E0C24C" w14:textId="77777777" w:rsidR="00A07727" w:rsidRPr="00EB75EA" w:rsidRDefault="00A07727">
      <w:pPr>
        <w:rPr>
          <w:rFonts w:cs="Arial"/>
          <w:bCs/>
          <w:sz w:val="22"/>
        </w:rPr>
      </w:pPr>
    </w:p>
    <w:p w14:paraId="4CF439B5" w14:textId="73B961AE" w:rsidR="00A07727" w:rsidRPr="00945DE4" w:rsidRDefault="00EC29CF">
      <w:pPr>
        <w:rPr>
          <w:rFonts w:cs="Arial"/>
          <w:b/>
          <w:sz w:val="22"/>
          <w:u w:val="single"/>
        </w:rPr>
      </w:pPr>
      <w:r w:rsidRPr="00B1342B">
        <w:rPr>
          <w:rFonts w:cs="Arial"/>
          <w:b/>
          <w:sz w:val="22"/>
          <w:u w:val="single"/>
        </w:rPr>
        <w:t>ARTICLE</w:t>
      </w:r>
      <w:r w:rsidR="00DD050C" w:rsidRPr="00945DE4">
        <w:rPr>
          <w:rFonts w:cs="Arial"/>
          <w:b/>
          <w:sz w:val="22"/>
          <w:u w:val="single"/>
        </w:rPr>
        <w:t xml:space="preserve"> 1</w:t>
      </w:r>
      <w:r w:rsidR="00E45E63">
        <w:rPr>
          <w:rFonts w:cs="Arial"/>
          <w:b/>
          <w:sz w:val="22"/>
          <w:u w:val="single"/>
        </w:rPr>
        <w:t>3</w:t>
      </w:r>
      <w:r w:rsidR="00DD050C" w:rsidRPr="00945DE4">
        <w:rPr>
          <w:rFonts w:cs="Arial"/>
          <w:b/>
          <w:sz w:val="22"/>
          <w:u w:val="single"/>
        </w:rPr>
        <w:t xml:space="preserve"> – Conditions particulières</w:t>
      </w:r>
    </w:p>
    <w:p w14:paraId="6D96A954" w14:textId="77777777" w:rsidR="00BF1D40" w:rsidRDefault="00BF1D40">
      <w:pPr>
        <w:rPr>
          <w:rFonts w:cs="Arial"/>
          <w:bCs/>
          <w:sz w:val="22"/>
        </w:rPr>
      </w:pPr>
    </w:p>
    <w:p w14:paraId="6BFAE8B3" w14:textId="66F4C5B2" w:rsidR="003544E6" w:rsidRPr="003544E6" w:rsidRDefault="003544E6" w:rsidP="003544E6">
      <w:pPr>
        <w:jc w:val="center"/>
        <w:rPr>
          <w:rFonts w:cs="Arial"/>
          <w:b/>
          <w:i/>
          <w:iCs/>
          <w:sz w:val="22"/>
        </w:rPr>
      </w:pPr>
      <w:r w:rsidRPr="003544E6">
        <w:rPr>
          <w:rFonts w:cs="Arial"/>
          <w:b/>
          <w:i/>
          <w:iCs/>
          <w:sz w:val="22"/>
          <w:highlight w:val="yellow"/>
        </w:rPr>
        <w:t>[</w:t>
      </w:r>
      <w:r w:rsidR="001B13B4">
        <w:rPr>
          <w:rFonts w:cs="Arial"/>
          <w:b/>
          <w:i/>
          <w:iCs/>
          <w:sz w:val="22"/>
          <w:highlight w:val="yellow"/>
        </w:rPr>
        <w:t>Clauses optionnelles</w:t>
      </w:r>
      <w:r w:rsidRPr="003544E6">
        <w:rPr>
          <w:rFonts w:cs="Arial"/>
          <w:b/>
          <w:i/>
          <w:iCs/>
          <w:sz w:val="22"/>
          <w:highlight w:val="yellow"/>
        </w:rPr>
        <w:t>]</w:t>
      </w:r>
    </w:p>
    <w:p w14:paraId="43A9FE18" w14:textId="77777777" w:rsidR="00CB15DB" w:rsidRDefault="00CB15DB">
      <w:pPr>
        <w:rPr>
          <w:rFonts w:cs="Arial"/>
          <w:bCs/>
          <w:sz w:val="22"/>
        </w:rPr>
      </w:pPr>
    </w:p>
    <w:p w14:paraId="05A298FC" w14:textId="25AB938C" w:rsidR="00552ABC" w:rsidRPr="007D0F11" w:rsidRDefault="00552ABC" w:rsidP="0087777B">
      <w:pPr>
        <w:pStyle w:val="Paragraphedeliste"/>
        <w:numPr>
          <w:ilvl w:val="1"/>
          <w:numId w:val="40"/>
        </w:numPr>
        <w:rPr>
          <w:rFonts w:cs="Arial"/>
          <w:b/>
          <w:sz w:val="22"/>
          <w:u w:val="single"/>
        </w:rPr>
      </w:pPr>
      <w:r w:rsidRPr="007D0F11">
        <w:rPr>
          <w:rFonts w:cs="Arial"/>
          <w:b/>
          <w:sz w:val="22"/>
          <w:u w:val="single"/>
        </w:rPr>
        <w:t>Etat des lieux</w:t>
      </w:r>
    </w:p>
    <w:p w14:paraId="7F1631D2" w14:textId="77777777" w:rsidR="00552ABC" w:rsidRDefault="00552ABC" w:rsidP="00552ABC">
      <w:pPr>
        <w:rPr>
          <w:rFonts w:cs="Arial"/>
          <w:bCs/>
          <w:sz w:val="22"/>
        </w:rPr>
      </w:pPr>
    </w:p>
    <w:p w14:paraId="4183DEFC" w14:textId="796D2E8A" w:rsidR="00BE59BE" w:rsidRPr="00BE59BE" w:rsidRDefault="00BE59BE" w:rsidP="00BE59BE">
      <w:pPr>
        <w:rPr>
          <w:rFonts w:cs="Arial"/>
          <w:bCs/>
          <w:sz w:val="22"/>
        </w:rPr>
      </w:pPr>
      <w:r w:rsidRPr="00BE59BE">
        <w:rPr>
          <w:rFonts w:cs="Arial"/>
          <w:b/>
          <w:bCs/>
          <w:sz w:val="22"/>
        </w:rPr>
        <w:t xml:space="preserve">1. </w:t>
      </w:r>
      <w:r w:rsidRPr="00BE59BE">
        <w:rPr>
          <w:rFonts w:cs="Arial"/>
          <w:b/>
          <w:bCs/>
          <w:sz w:val="22"/>
          <w:u w:val="single"/>
        </w:rPr>
        <w:t xml:space="preserve">Réalisation </w:t>
      </w:r>
      <w:r w:rsidR="009D1217" w:rsidRPr="00BE59BE">
        <w:rPr>
          <w:rFonts w:cs="Arial"/>
          <w:b/>
          <w:bCs/>
          <w:sz w:val="22"/>
          <w:u w:val="single"/>
        </w:rPr>
        <w:t>de l'état des lieux</w:t>
      </w:r>
    </w:p>
    <w:p w14:paraId="13B0566F" w14:textId="77777777" w:rsidR="007D0F11" w:rsidRDefault="007D0F11" w:rsidP="00BE59BE">
      <w:pPr>
        <w:rPr>
          <w:rFonts w:cs="Arial"/>
          <w:bCs/>
          <w:sz w:val="22"/>
        </w:rPr>
      </w:pPr>
    </w:p>
    <w:p w14:paraId="55FC21EC" w14:textId="38BF55AA" w:rsidR="009D1217" w:rsidRPr="009D1217" w:rsidRDefault="00BE59BE" w:rsidP="0087777B">
      <w:pPr>
        <w:pStyle w:val="Paragraphedeliste"/>
        <w:numPr>
          <w:ilvl w:val="0"/>
          <w:numId w:val="41"/>
        </w:numPr>
        <w:rPr>
          <w:rFonts w:cs="Arial"/>
          <w:bCs/>
          <w:sz w:val="22"/>
        </w:rPr>
      </w:pPr>
      <w:r w:rsidRPr="009D1217">
        <w:rPr>
          <w:rFonts w:cs="Arial"/>
          <w:b/>
          <w:bCs/>
          <w:sz w:val="22"/>
        </w:rPr>
        <w:t xml:space="preserve">État des </w:t>
      </w:r>
      <w:r w:rsidR="009D1217" w:rsidRPr="009D1217">
        <w:rPr>
          <w:rFonts w:cs="Arial"/>
          <w:b/>
          <w:bCs/>
          <w:sz w:val="22"/>
        </w:rPr>
        <w:t>lieux d'entrée</w:t>
      </w:r>
    </w:p>
    <w:p w14:paraId="3533A295" w14:textId="77777777" w:rsidR="009D1217" w:rsidRDefault="009D1217" w:rsidP="009D1217">
      <w:pPr>
        <w:rPr>
          <w:rFonts w:cs="Arial"/>
          <w:bCs/>
          <w:sz w:val="22"/>
        </w:rPr>
      </w:pPr>
    </w:p>
    <w:p w14:paraId="7B0E3512" w14:textId="0008CEB0" w:rsidR="00BE59BE" w:rsidRDefault="00BE59BE" w:rsidP="009D1217">
      <w:pPr>
        <w:rPr>
          <w:rFonts w:cs="Arial"/>
          <w:bCs/>
          <w:sz w:val="22"/>
        </w:rPr>
      </w:pPr>
      <w:r w:rsidRPr="009D1217">
        <w:rPr>
          <w:rFonts w:cs="Arial"/>
          <w:bCs/>
          <w:sz w:val="22"/>
        </w:rPr>
        <w:t xml:space="preserve">Un état des lieux d'entrée sera effectué conjointement par le </w:t>
      </w:r>
      <w:r w:rsidR="00E30B74">
        <w:rPr>
          <w:rFonts w:cs="Arial"/>
          <w:bCs/>
          <w:sz w:val="22"/>
        </w:rPr>
        <w:t>Bailleur</w:t>
      </w:r>
      <w:r w:rsidRPr="009D1217">
        <w:rPr>
          <w:rFonts w:cs="Arial"/>
          <w:bCs/>
          <w:sz w:val="22"/>
        </w:rPr>
        <w:t xml:space="preserve"> (ou son représentant) et le </w:t>
      </w:r>
      <w:r w:rsidR="00E30B74">
        <w:rPr>
          <w:rFonts w:cs="Arial"/>
          <w:bCs/>
          <w:sz w:val="22"/>
        </w:rPr>
        <w:t>Locataire</w:t>
      </w:r>
      <w:r w:rsidRPr="009D1217">
        <w:rPr>
          <w:rFonts w:cs="Arial"/>
          <w:bCs/>
          <w:sz w:val="22"/>
        </w:rPr>
        <w:t xml:space="preserve"> au moment de la remise des clés. Cet état des lieux sera réalisé de manière détaillée et contradictoire, documentant l'état du </w:t>
      </w:r>
      <w:r w:rsidR="00421AEF">
        <w:rPr>
          <w:rFonts w:cs="Arial"/>
          <w:bCs/>
          <w:sz w:val="22"/>
        </w:rPr>
        <w:t>Bien loué</w:t>
      </w:r>
      <w:r w:rsidRPr="009D1217">
        <w:rPr>
          <w:rFonts w:cs="Arial"/>
          <w:bCs/>
          <w:sz w:val="22"/>
        </w:rPr>
        <w:t xml:space="preserve"> et de ses équipements. Il sera annexé au contrat de bail et signé par les deux parties, chacune recevant une copie.</w:t>
      </w:r>
    </w:p>
    <w:p w14:paraId="4ADC2AB9" w14:textId="77777777" w:rsidR="009D1217" w:rsidRPr="009D1217" w:rsidRDefault="009D1217" w:rsidP="009D1217">
      <w:pPr>
        <w:rPr>
          <w:rFonts w:cs="Arial"/>
          <w:bCs/>
          <w:sz w:val="22"/>
        </w:rPr>
      </w:pPr>
    </w:p>
    <w:p w14:paraId="247E5399" w14:textId="61A1F72B" w:rsidR="009D1217" w:rsidRPr="009D1217" w:rsidRDefault="00BE59BE" w:rsidP="0087777B">
      <w:pPr>
        <w:pStyle w:val="Paragraphedeliste"/>
        <w:numPr>
          <w:ilvl w:val="0"/>
          <w:numId w:val="41"/>
        </w:numPr>
        <w:rPr>
          <w:rFonts w:cs="Arial"/>
          <w:bCs/>
          <w:sz w:val="22"/>
        </w:rPr>
      </w:pPr>
      <w:r w:rsidRPr="009D1217">
        <w:rPr>
          <w:rFonts w:cs="Arial"/>
          <w:b/>
          <w:bCs/>
          <w:sz w:val="22"/>
        </w:rPr>
        <w:t xml:space="preserve">État </w:t>
      </w:r>
      <w:r w:rsidR="009D1217" w:rsidRPr="009D1217">
        <w:rPr>
          <w:rFonts w:cs="Arial"/>
          <w:b/>
          <w:bCs/>
          <w:sz w:val="22"/>
        </w:rPr>
        <w:t>des lieux de sortie</w:t>
      </w:r>
    </w:p>
    <w:p w14:paraId="3351B967" w14:textId="77777777" w:rsidR="009D1217" w:rsidRDefault="009D1217" w:rsidP="009D1217">
      <w:pPr>
        <w:rPr>
          <w:rFonts w:cs="Arial"/>
          <w:bCs/>
          <w:sz w:val="22"/>
        </w:rPr>
      </w:pPr>
    </w:p>
    <w:p w14:paraId="6B16F756" w14:textId="7ADBDED0" w:rsidR="00BE59BE" w:rsidRPr="009D1217" w:rsidRDefault="00BE59BE" w:rsidP="009D1217">
      <w:pPr>
        <w:rPr>
          <w:rFonts w:cs="Arial"/>
          <w:bCs/>
          <w:sz w:val="22"/>
        </w:rPr>
      </w:pPr>
      <w:r w:rsidRPr="009D1217">
        <w:rPr>
          <w:rFonts w:cs="Arial"/>
          <w:bCs/>
          <w:sz w:val="22"/>
        </w:rPr>
        <w:t xml:space="preserve">Un état des lieux de sortie sera réalisé sous les mêmes conditions que l'état des lieux d'entrée, lors de la restitution des clés par le </w:t>
      </w:r>
      <w:r w:rsidR="00E30B74">
        <w:rPr>
          <w:rFonts w:cs="Arial"/>
          <w:bCs/>
          <w:sz w:val="22"/>
        </w:rPr>
        <w:t>Locataire</w:t>
      </w:r>
      <w:r w:rsidRPr="009D1217">
        <w:rPr>
          <w:rFonts w:cs="Arial"/>
          <w:bCs/>
          <w:sz w:val="22"/>
        </w:rPr>
        <w:t xml:space="preserve">. Cet état permettra de comparer l'état du </w:t>
      </w:r>
      <w:r w:rsidR="00421AEF">
        <w:rPr>
          <w:rFonts w:cs="Arial"/>
          <w:bCs/>
          <w:sz w:val="22"/>
        </w:rPr>
        <w:t>Bien loué</w:t>
      </w:r>
      <w:r w:rsidRPr="009D1217">
        <w:rPr>
          <w:rFonts w:cs="Arial"/>
          <w:bCs/>
          <w:sz w:val="22"/>
        </w:rPr>
        <w:t xml:space="preserve"> à celui constaté lors de l'entrée.</w:t>
      </w:r>
    </w:p>
    <w:p w14:paraId="21D56972" w14:textId="77777777" w:rsidR="007D0F11" w:rsidRDefault="007D0F11" w:rsidP="00BE59BE">
      <w:pPr>
        <w:rPr>
          <w:rFonts w:cs="Arial"/>
          <w:b/>
          <w:bCs/>
          <w:sz w:val="22"/>
        </w:rPr>
      </w:pPr>
    </w:p>
    <w:p w14:paraId="6B1B8B8F" w14:textId="55D68B5D" w:rsidR="00BE59BE" w:rsidRPr="00BE59BE" w:rsidRDefault="00BE59BE" w:rsidP="00BE59BE">
      <w:pPr>
        <w:rPr>
          <w:rFonts w:cs="Arial"/>
          <w:bCs/>
          <w:sz w:val="22"/>
        </w:rPr>
      </w:pPr>
      <w:r w:rsidRPr="00BE59BE">
        <w:rPr>
          <w:rFonts w:cs="Arial"/>
          <w:b/>
          <w:bCs/>
          <w:sz w:val="22"/>
        </w:rPr>
        <w:t xml:space="preserve">2. </w:t>
      </w:r>
      <w:r w:rsidRPr="00BE59BE">
        <w:rPr>
          <w:rFonts w:cs="Arial"/>
          <w:b/>
          <w:bCs/>
          <w:sz w:val="22"/>
          <w:u w:val="single"/>
        </w:rPr>
        <w:t xml:space="preserve">Contenu </w:t>
      </w:r>
      <w:r w:rsidR="009D1217" w:rsidRPr="00BE59BE">
        <w:rPr>
          <w:rFonts w:cs="Arial"/>
          <w:b/>
          <w:bCs/>
          <w:sz w:val="22"/>
          <w:u w:val="single"/>
        </w:rPr>
        <w:t>de l'état des lieux</w:t>
      </w:r>
    </w:p>
    <w:p w14:paraId="27013916" w14:textId="77777777" w:rsidR="009D1217" w:rsidRDefault="009D1217" w:rsidP="00BE59BE">
      <w:pPr>
        <w:rPr>
          <w:rFonts w:cs="Arial"/>
          <w:bCs/>
          <w:sz w:val="22"/>
        </w:rPr>
      </w:pPr>
    </w:p>
    <w:p w14:paraId="1AC5EDC1" w14:textId="7B5FD87D" w:rsidR="00BE59BE" w:rsidRPr="00BE59BE" w:rsidRDefault="00BE59BE" w:rsidP="00BE59BE">
      <w:pPr>
        <w:rPr>
          <w:rFonts w:cs="Arial"/>
          <w:bCs/>
          <w:sz w:val="22"/>
        </w:rPr>
      </w:pPr>
      <w:r w:rsidRPr="00BE59BE">
        <w:rPr>
          <w:rFonts w:cs="Arial"/>
          <w:bCs/>
          <w:sz w:val="22"/>
        </w:rPr>
        <w:t>L'état des lieux comprendra des informations détaillées sur :</w:t>
      </w:r>
    </w:p>
    <w:p w14:paraId="363EC1E2" w14:textId="77777777" w:rsidR="00BE59BE" w:rsidRPr="00BE59BE" w:rsidRDefault="00BE59BE" w:rsidP="0087777B">
      <w:pPr>
        <w:numPr>
          <w:ilvl w:val="0"/>
          <w:numId w:val="18"/>
        </w:numPr>
        <w:rPr>
          <w:rFonts w:cs="Arial"/>
          <w:bCs/>
          <w:sz w:val="22"/>
        </w:rPr>
      </w:pPr>
      <w:r w:rsidRPr="00BE59BE">
        <w:rPr>
          <w:rFonts w:cs="Arial"/>
          <w:bCs/>
          <w:sz w:val="22"/>
        </w:rPr>
        <w:t>Les murs, les sols, les plafonds, les fenêtres et les portes.</w:t>
      </w:r>
    </w:p>
    <w:p w14:paraId="20A0BA7E" w14:textId="77777777" w:rsidR="00BE59BE" w:rsidRPr="00BE59BE" w:rsidRDefault="00BE59BE" w:rsidP="0087777B">
      <w:pPr>
        <w:numPr>
          <w:ilvl w:val="0"/>
          <w:numId w:val="18"/>
        </w:numPr>
        <w:rPr>
          <w:rFonts w:cs="Arial"/>
          <w:bCs/>
          <w:sz w:val="22"/>
        </w:rPr>
      </w:pPr>
      <w:r w:rsidRPr="00BE59BE">
        <w:rPr>
          <w:rFonts w:cs="Arial"/>
          <w:bCs/>
          <w:sz w:val="22"/>
        </w:rPr>
        <w:t>Les installations électriques, de plomberie, de chauffage et de refroidissement, ainsi que les appareils ménagers.</w:t>
      </w:r>
    </w:p>
    <w:p w14:paraId="511F40E0" w14:textId="77777777" w:rsidR="00BE59BE" w:rsidRPr="00BE59BE" w:rsidRDefault="00BE59BE" w:rsidP="0087777B">
      <w:pPr>
        <w:numPr>
          <w:ilvl w:val="0"/>
          <w:numId w:val="18"/>
        </w:numPr>
        <w:rPr>
          <w:rFonts w:cs="Arial"/>
          <w:bCs/>
          <w:sz w:val="22"/>
        </w:rPr>
      </w:pPr>
      <w:r w:rsidRPr="00BE59BE">
        <w:rPr>
          <w:rFonts w:cs="Arial"/>
          <w:bCs/>
          <w:sz w:val="22"/>
        </w:rPr>
        <w:t>Le mobilier et autres équipements, le cas échéant.</w:t>
      </w:r>
    </w:p>
    <w:p w14:paraId="3708A7B1" w14:textId="77777777" w:rsidR="00BE59BE" w:rsidRPr="00BE59BE" w:rsidRDefault="00BE59BE" w:rsidP="0087777B">
      <w:pPr>
        <w:numPr>
          <w:ilvl w:val="0"/>
          <w:numId w:val="18"/>
        </w:numPr>
        <w:rPr>
          <w:rFonts w:cs="Arial"/>
          <w:bCs/>
          <w:sz w:val="22"/>
        </w:rPr>
      </w:pPr>
      <w:r w:rsidRPr="00BE59BE">
        <w:rPr>
          <w:rFonts w:cs="Arial"/>
          <w:bCs/>
          <w:sz w:val="22"/>
        </w:rPr>
        <w:t>Les compteurs d'eau et d'énergie avec les relevés de début et de fin.</w:t>
      </w:r>
    </w:p>
    <w:p w14:paraId="621614BB" w14:textId="77777777" w:rsidR="00BE59BE" w:rsidRPr="00BE59BE" w:rsidRDefault="00BE59BE" w:rsidP="0087777B">
      <w:pPr>
        <w:numPr>
          <w:ilvl w:val="0"/>
          <w:numId w:val="18"/>
        </w:numPr>
        <w:rPr>
          <w:rFonts w:cs="Arial"/>
          <w:bCs/>
          <w:sz w:val="22"/>
        </w:rPr>
      </w:pPr>
      <w:r w:rsidRPr="00BE59BE">
        <w:rPr>
          <w:rFonts w:cs="Arial"/>
          <w:bCs/>
          <w:sz w:val="22"/>
        </w:rPr>
        <w:t>Toute dégradation ou anomalie devra être précisément décrite, avec, si possible, la cause présumée.</w:t>
      </w:r>
    </w:p>
    <w:p w14:paraId="5E182E29" w14:textId="77777777" w:rsidR="009D1217" w:rsidRDefault="009D1217" w:rsidP="00BE59BE">
      <w:pPr>
        <w:rPr>
          <w:rFonts w:cs="Arial"/>
          <w:b/>
          <w:bCs/>
          <w:sz w:val="22"/>
        </w:rPr>
      </w:pPr>
    </w:p>
    <w:p w14:paraId="04262533" w14:textId="6B74C30E" w:rsidR="00BE59BE" w:rsidRPr="00BE59BE" w:rsidRDefault="00BE59BE" w:rsidP="00BE59BE">
      <w:pPr>
        <w:rPr>
          <w:rFonts w:cs="Arial"/>
          <w:bCs/>
          <w:sz w:val="22"/>
        </w:rPr>
      </w:pPr>
      <w:r w:rsidRPr="00BE59BE">
        <w:rPr>
          <w:rFonts w:cs="Arial"/>
          <w:b/>
          <w:bCs/>
          <w:sz w:val="22"/>
        </w:rPr>
        <w:t xml:space="preserve">3. </w:t>
      </w:r>
      <w:r w:rsidRPr="00BE59BE">
        <w:rPr>
          <w:rFonts w:cs="Arial"/>
          <w:b/>
          <w:bCs/>
          <w:sz w:val="22"/>
          <w:u w:val="single"/>
        </w:rPr>
        <w:t xml:space="preserve">Modification de </w:t>
      </w:r>
      <w:r w:rsidR="009D1217" w:rsidRPr="00BE59BE">
        <w:rPr>
          <w:rFonts w:cs="Arial"/>
          <w:b/>
          <w:bCs/>
          <w:sz w:val="22"/>
          <w:u w:val="single"/>
        </w:rPr>
        <w:t>l'état des lieux</w:t>
      </w:r>
    </w:p>
    <w:p w14:paraId="5216C68D" w14:textId="77777777" w:rsidR="009D1217" w:rsidRDefault="009D1217" w:rsidP="00BE59BE">
      <w:pPr>
        <w:rPr>
          <w:rFonts w:cs="Arial"/>
          <w:bCs/>
          <w:sz w:val="22"/>
        </w:rPr>
      </w:pPr>
    </w:p>
    <w:p w14:paraId="466DD225" w14:textId="6C76019B" w:rsidR="00BE59BE" w:rsidRPr="00BE59BE" w:rsidRDefault="00BE59BE" w:rsidP="00BE59BE">
      <w:pPr>
        <w:rPr>
          <w:rFonts w:cs="Arial"/>
          <w:bCs/>
          <w:sz w:val="22"/>
        </w:rPr>
      </w:pPr>
      <w:r w:rsidRPr="00BE59BE">
        <w:rPr>
          <w:rFonts w:cs="Arial"/>
          <w:bCs/>
          <w:sz w:val="22"/>
        </w:rPr>
        <w:t xml:space="preserve">Toute modification de l'état du bien locatif intervenant entre l'état des lieux d'entrée et de sortie devra être dûment justifiée par le </w:t>
      </w:r>
      <w:r w:rsidR="00E30B74">
        <w:rPr>
          <w:rFonts w:cs="Arial"/>
          <w:bCs/>
          <w:sz w:val="22"/>
        </w:rPr>
        <w:t>Locataire</w:t>
      </w:r>
      <w:r w:rsidRPr="00BE59BE">
        <w:rPr>
          <w:rFonts w:cs="Arial"/>
          <w:bCs/>
          <w:sz w:val="22"/>
        </w:rPr>
        <w:t>, sauf si ces modifications résultent de l'usure normale ou de vices préexistants.</w:t>
      </w:r>
    </w:p>
    <w:p w14:paraId="00F50E43" w14:textId="77777777" w:rsidR="009D1217" w:rsidRDefault="009D1217" w:rsidP="00BE59BE">
      <w:pPr>
        <w:rPr>
          <w:rFonts w:cs="Arial"/>
          <w:b/>
          <w:bCs/>
          <w:sz w:val="22"/>
        </w:rPr>
      </w:pPr>
    </w:p>
    <w:p w14:paraId="7E23AD41" w14:textId="3AFFAEE0" w:rsidR="00BE59BE" w:rsidRPr="00BE59BE" w:rsidRDefault="00BE59BE" w:rsidP="00BE59BE">
      <w:pPr>
        <w:rPr>
          <w:rFonts w:cs="Arial"/>
          <w:bCs/>
          <w:sz w:val="22"/>
        </w:rPr>
      </w:pPr>
      <w:r w:rsidRPr="00BE59BE">
        <w:rPr>
          <w:rFonts w:cs="Arial"/>
          <w:b/>
          <w:bCs/>
          <w:sz w:val="22"/>
        </w:rPr>
        <w:t xml:space="preserve">4. </w:t>
      </w:r>
      <w:r w:rsidRPr="00BE59BE">
        <w:rPr>
          <w:rFonts w:cs="Arial"/>
          <w:b/>
          <w:bCs/>
          <w:sz w:val="22"/>
          <w:u w:val="single"/>
        </w:rPr>
        <w:t xml:space="preserve">Frais de </w:t>
      </w:r>
      <w:r w:rsidR="009D1217" w:rsidRPr="00BE59BE">
        <w:rPr>
          <w:rFonts w:cs="Arial"/>
          <w:b/>
          <w:bCs/>
          <w:sz w:val="22"/>
          <w:u w:val="single"/>
        </w:rPr>
        <w:t>l'état des lieux</w:t>
      </w:r>
    </w:p>
    <w:p w14:paraId="7137BF37" w14:textId="77777777" w:rsidR="009D1217" w:rsidRDefault="009D1217" w:rsidP="00BE59BE">
      <w:pPr>
        <w:rPr>
          <w:rFonts w:cs="Arial"/>
          <w:bCs/>
          <w:sz w:val="22"/>
        </w:rPr>
      </w:pPr>
    </w:p>
    <w:p w14:paraId="39BA9252" w14:textId="47B528FD" w:rsidR="00BE59BE" w:rsidRPr="00BE59BE" w:rsidRDefault="00BE59BE" w:rsidP="00BE59BE">
      <w:pPr>
        <w:rPr>
          <w:rFonts w:cs="Arial"/>
          <w:bCs/>
          <w:sz w:val="22"/>
        </w:rPr>
      </w:pPr>
      <w:r w:rsidRPr="00BE59BE">
        <w:rPr>
          <w:rFonts w:cs="Arial"/>
          <w:bCs/>
          <w:sz w:val="22"/>
        </w:rPr>
        <w:t xml:space="preserve">Les frais relatifs à la réalisation de l'état des lieux, s'ils sont effectués par un professionnel, seront partagés à parts égales entre le </w:t>
      </w:r>
      <w:r w:rsidR="00E30B74">
        <w:rPr>
          <w:rFonts w:cs="Arial"/>
          <w:bCs/>
          <w:sz w:val="22"/>
        </w:rPr>
        <w:t>Bailleur</w:t>
      </w:r>
      <w:r w:rsidRPr="00BE59BE">
        <w:rPr>
          <w:rFonts w:cs="Arial"/>
          <w:bCs/>
          <w:sz w:val="22"/>
        </w:rPr>
        <w:t xml:space="preserve"> et le </w:t>
      </w:r>
      <w:r w:rsidR="00E30B74">
        <w:rPr>
          <w:rFonts w:cs="Arial"/>
          <w:bCs/>
          <w:sz w:val="22"/>
        </w:rPr>
        <w:t>Locataire</w:t>
      </w:r>
      <w:r w:rsidRPr="00BE59BE">
        <w:rPr>
          <w:rFonts w:cs="Arial"/>
          <w:bCs/>
          <w:sz w:val="22"/>
        </w:rPr>
        <w:t>, sauf disposition contraire spécifiée dans le bail. Les honoraires du professionnel ne doivent pas excéder les plafonds réglementaires applicables.</w:t>
      </w:r>
    </w:p>
    <w:p w14:paraId="25D304E4" w14:textId="77777777" w:rsidR="009D1217" w:rsidRDefault="009D1217" w:rsidP="00BE59BE">
      <w:pPr>
        <w:rPr>
          <w:rFonts w:cs="Arial"/>
          <w:b/>
          <w:bCs/>
          <w:sz w:val="22"/>
        </w:rPr>
      </w:pPr>
    </w:p>
    <w:p w14:paraId="458C296F" w14:textId="450423EE" w:rsidR="00BE59BE" w:rsidRPr="00BE59BE" w:rsidRDefault="00BE59BE" w:rsidP="00BE59BE">
      <w:pPr>
        <w:rPr>
          <w:rFonts w:cs="Arial"/>
          <w:bCs/>
          <w:sz w:val="22"/>
        </w:rPr>
      </w:pPr>
      <w:r w:rsidRPr="00BE59BE">
        <w:rPr>
          <w:rFonts w:cs="Arial"/>
          <w:b/>
          <w:bCs/>
          <w:sz w:val="22"/>
        </w:rPr>
        <w:t xml:space="preserve">5. </w:t>
      </w:r>
      <w:r w:rsidRPr="00BE59BE">
        <w:rPr>
          <w:rFonts w:cs="Arial"/>
          <w:b/>
          <w:bCs/>
          <w:sz w:val="22"/>
          <w:u w:val="single"/>
        </w:rPr>
        <w:t>Contestations e</w:t>
      </w:r>
      <w:r w:rsidR="009D1217" w:rsidRPr="00BE59BE">
        <w:rPr>
          <w:rFonts w:cs="Arial"/>
          <w:b/>
          <w:bCs/>
          <w:sz w:val="22"/>
          <w:u w:val="single"/>
        </w:rPr>
        <w:t>t corrections</w:t>
      </w:r>
    </w:p>
    <w:p w14:paraId="6B7B6311" w14:textId="77777777" w:rsidR="009D1217" w:rsidRDefault="009D1217" w:rsidP="00BE59BE">
      <w:pPr>
        <w:rPr>
          <w:rFonts w:cs="Arial"/>
          <w:bCs/>
          <w:sz w:val="22"/>
        </w:rPr>
      </w:pPr>
    </w:p>
    <w:p w14:paraId="2D1E5267" w14:textId="2B6F64D1" w:rsidR="00BE59BE" w:rsidRPr="00BE59BE" w:rsidRDefault="00BE59BE" w:rsidP="00BE59BE">
      <w:pPr>
        <w:rPr>
          <w:rFonts w:cs="Arial"/>
          <w:bCs/>
          <w:sz w:val="22"/>
        </w:rPr>
      </w:pPr>
      <w:r w:rsidRPr="00BE59BE">
        <w:rPr>
          <w:rFonts w:cs="Arial"/>
          <w:bCs/>
          <w:sz w:val="22"/>
        </w:rPr>
        <w:t>En cas de désaccord sur le contenu de l'état des lieux, les parties s'engagent à tenter de résoudre le conflit à l'amiable. Si aucune résolution n'est possible, les parties peuvent faire appel à un médiateur ou, à défaut, soumettre le litige à la compétence des tribunaux compétents.</w:t>
      </w:r>
    </w:p>
    <w:p w14:paraId="130325B8" w14:textId="77777777" w:rsidR="009D1217" w:rsidRDefault="009D1217" w:rsidP="00BE59BE">
      <w:pPr>
        <w:rPr>
          <w:rFonts w:cs="Arial"/>
          <w:b/>
          <w:bCs/>
          <w:sz w:val="22"/>
        </w:rPr>
      </w:pPr>
    </w:p>
    <w:p w14:paraId="7F4C1367" w14:textId="0C49B4EC" w:rsidR="00BE59BE" w:rsidRPr="00BE59BE" w:rsidRDefault="00BE59BE" w:rsidP="00BE59BE">
      <w:pPr>
        <w:rPr>
          <w:rFonts w:cs="Arial"/>
          <w:bCs/>
          <w:sz w:val="22"/>
        </w:rPr>
      </w:pPr>
      <w:r w:rsidRPr="00BE59BE">
        <w:rPr>
          <w:rFonts w:cs="Arial"/>
          <w:b/>
          <w:bCs/>
          <w:sz w:val="22"/>
        </w:rPr>
        <w:t xml:space="preserve">6. </w:t>
      </w:r>
      <w:r w:rsidRPr="00BE59BE">
        <w:rPr>
          <w:rFonts w:cs="Arial"/>
          <w:b/>
          <w:bCs/>
          <w:sz w:val="22"/>
          <w:u w:val="single"/>
        </w:rPr>
        <w:t xml:space="preserve">Conséquences </w:t>
      </w:r>
      <w:r w:rsidR="009D1217" w:rsidRPr="00BE59BE">
        <w:rPr>
          <w:rFonts w:cs="Arial"/>
          <w:b/>
          <w:bCs/>
          <w:sz w:val="22"/>
          <w:u w:val="single"/>
        </w:rPr>
        <w:t>de l'absence d'état des lieux</w:t>
      </w:r>
    </w:p>
    <w:p w14:paraId="4EB68D26" w14:textId="77777777" w:rsidR="009D1217" w:rsidRDefault="009D1217" w:rsidP="00BE59BE">
      <w:pPr>
        <w:rPr>
          <w:rFonts w:cs="Arial"/>
          <w:bCs/>
          <w:sz w:val="22"/>
        </w:rPr>
      </w:pPr>
    </w:p>
    <w:p w14:paraId="24915C64" w14:textId="71DA7812" w:rsidR="00BE59BE" w:rsidRPr="00BE59BE" w:rsidRDefault="00BE59BE" w:rsidP="00BE59BE">
      <w:pPr>
        <w:rPr>
          <w:rFonts w:cs="Arial"/>
          <w:bCs/>
          <w:sz w:val="22"/>
        </w:rPr>
      </w:pPr>
      <w:r w:rsidRPr="00BE59BE">
        <w:rPr>
          <w:rFonts w:cs="Arial"/>
          <w:bCs/>
          <w:sz w:val="22"/>
        </w:rPr>
        <w:t xml:space="preserve">En l'absence d'état des lieux, le </w:t>
      </w:r>
      <w:r w:rsidR="00421AEF">
        <w:rPr>
          <w:rFonts w:cs="Arial"/>
          <w:bCs/>
          <w:sz w:val="22"/>
        </w:rPr>
        <w:t>Bien loué</w:t>
      </w:r>
      <w:r w:rsidRPr="00BE59BE">
        <w:rPr>
          <w:rFonts w:cs="Arial"/>
          <w:bCs/>
          <w:sz w:val="22"/>
        </w:rPr>
        <w:t xml:space="preserve"> sera réputé avoir été remis au </w:t>
      </w:r>
      <w:r w:rsidR="00E30B74">
        <w:rPr>
          <w:rFonts w:cs="Arial"/>
          <w:bCs/>
          <w:sz w:val="22"/>
        </w:rPr>
        <w:t>Locataire</w:t>
      </w:r>
      <w:r w:rsidRPr="00BE59BE">
        <w:rPr>
          <w:rFonts w:cs="Arial"/>
          <w:bCs/>
          <w:sz w:val="22"/>
        </w:rPr>
        <w:t xml:space="preserve"> en bon état de réparations locatives, conformément à l'article 1731 du Code civil. Le </w:t>
      </w:r>
      <w:r w:rsidR="00E30B74">
        <w:rPr>
          <w:rFonts w:cs="Arial"/>
          <w:bCs/>
          <w:sz w:val="22"/>
        </w:rPr>
        <w:t>Locataire</w:t>
      </w:r>
      <w:r w:rsidRPr="00BE59BE">
        <w:rPr>
          <w:rFonts w:cs="Arial"/>
          <w:bCs/>
          <w:sz w:val="22"/>
        </w:rPr>
        <w:t xml:space="preserve"> sera alors tenu de restituer le bien dans le même état.</w:t>
      </w:r>
    </w:p>
    <w:p w14:paraId="56F181BE" w14:textId="77777777" w:rsidR="00552ABC" w:rsidRDefault="00552ABC">
      <w:pPr>
        <w:rPr>
          <w:rFonts w:cs="Arial"/>
          <w:bCs/>
          <w:sz w:val="22"/>
        </w:rPr>
      </w:pPr>
    </w:p>
    <w:p w14:paraId="2BF745C2" w14:textId="02F91F70" w:rsidR="0016716F" w:rsidRPr="007D0F11" w:rsidRDefault="0016716F" w:rsidP="0087777B">
      <w:pPr>
        <w:pStyle w:val="Paragraphedeliste"/>
        <w:numPr>
          <w:ilvl w:val="1"/>
          <w:numId w:val="40"/>
        </w:numPr>
        <w:rPr>
          <w:rFonts w:cs="Arial"/>
          <w:b/>
          <w:sz w:val="22"/>
          <w:u w:val="single"/>
        </w:rPr>
      </w:pPr>
      <w:r w:rsidRPr="007D0F11">
        <w:rPr>
          <w:rFonts w:cs="Arial"/>
          <w:b/>
          <w:sz w:val="22"/>
          <w:u w:val="single"/>
        </w:rPr>
        <w:t>Remise des clés</w:t>
      </w:r>
    </w:p>
    <w:p w14:paraId="5B99AD30" w14:textId="77777777" w:rsidR="0016716F" w:rsidRDefault="0016716F" w:rsidP="0016716F">
      <w:pPr>
        <w:rPr>
          <w:rFonts w:cs="Arial"/>
          <w:bCs/>
          <w:sz w:val="22"/>
        </w:rPr>
      </w:pPr>
    </w:p>
    <w:p w14:paraId="461EA6D7" w14:textId="7AA8955B" w:rsidR="00427755" w:rsidRPr="00427755" w:rsidRDefault="00427755" w:rsidP="00427755">
      <w:pPr>
        <w:rPr>
          <w:rFonts w:cs="Arial"/>
          <w:bCs/>
          <w:sz w:val="22"/>
        </w:rPr>
      </w:pPr>
      <w:r w:rsidRPr="00427755">
        <w:rPr>
          <w:rFonts w:cs="Arial"/>
          <w:bCs/>
          <w:sz w:val="22"/>
        </w:rPr>
        <w:t xml:space="preserve">Les clés du </w:t>
      </w:r>
      <w:r w:rsidR="00421AEF">
        <w:rPr>
          <w:rFonts w:cs="Arial"/>
          <w:bCs/>
          <w:sz w:val="22"/>
        </w:rPr>
        <w:t>Bien loué</w:t>
      </w:r>
      <w:r w:rsidRPr="00427755">
        <w:rPr>
          <w:rFonts w:cs="Arial"/>
          <w:bCs/>
          <w:sz w:val="22"/>
        </w:rPr>
        <w:t xml:space="preserve"> seront remises au </w:t>
      </w:r>
      <w:r w:rsidR="00E30B74">
        <w:rPr>
          <w:rFonts w:cs="Arial"/>
          <w:bCs/>
          <w:sz w:val="22"/>
        </w:rPr>
        <w:t>Locataire</w:t>
      </w:r>
      <w:r w:rsidRPr="00427755">
        <w:rPr>
          <w:rFonts w:cs="Arial"/>
          <w:bCs/>
          <w:sz w:val="22"/>
        </w:rPr>
        <w:t xml:space="preserve"> lors de la signature du contrat de bail et après la réalisation de l'état des lieux d'entrée. La remise des clés est conditionnée par le paiement intégral du premier loyer et du dépôt de garantie par le </w:t>
      </w:r>
      <w:r w:rsidR="00E30B74">
        <w:rPr>
          <w:rFonts w:cs="Arial"/>
          <w:bCs/>
          <w:sz w:val="22"/>
        </w:rPr>
        <w:t>Locataire</w:t>
      </w:r>
      <w:r w:rsidRPr="00427755">
        <w:rPr>
          <w:rFonts w:cs="Arial"/>
          <w:bCs/>
          <w:sz w:val="22"/>
        </w:rPr>
        <w:t>, ainsi que par la présentation de l'attestation d'assurance risques locatifs.</w:t>
      </w:r>
    </w:p>
    <w:p w14:paraId="1A1B453D" w14:textId="77777777" w:rsidR="009D1217" w:rsidRDefault="009D1217" w:rsidP="00427755">
      <w:pPr>
        <w:rPr>
          <w:rFonts w:cs="Arial"/>
          <w:bCs/>
          <w:sz w:val="22"/>
        </w:rPr>
      </w:pPr>
    </w:p>
    <w:p w14:paraId="20F36258" w14:textId="586523E0" w:rsidR="00427755" w:rsidRPr="00427755" w:rsidRDefault="00427755" w:rsidP="00427755">
      <w:pPr>
        <w:rPr>
          <w:rFonts w:cs="Arial"/>
          <w:bCs/>
          <w:sz w:val="22"/>
        </w:rPr>
      </w:pPr>
      <w:r w:rsidRPr="00427755">
        <w:rPr>
          <w:rFonts w:cs="Arial"/>
          <w:bCs/>
          <w:sz w:val="22"/>
        </w:rPr>
        <w:t xml:space="preserve">Un inventaire précis des clés remises sera effectué et signé par les deux parties. Cet inventaire détaillera le nombre de clés fournies pour chaque accès, incluant, mais sans s'y limiter, les clés des portes d'entrée, des portes communes, des boîtes aux lettres, et des autres installations associées au </w:t>
      </w:r>
      <w:r w:rsidR="00421AEF">
        <w:rPr>
          <w:rFonts w:cs="Arial"/>
          <w:bCs/>
          <w:sz w:val="22"/>
        </w:rPr>
        <w:t>Bien loué</w:t>
      </w:r>
      <w:r w:rsidRPr="00427755">
        <w:rPr>
          <w:rFonts w:cs="Arial"/>
          <w:bCs/>
          <w:sz w:val="22"/>
        </w:rPr>
        <w:t>.</w:t>
      </w:r>
    </w:p>
    <w:p w14:paraId="5077776C" w14:textId="77777777" w:rsidR="009D1217" w:rsidRDefault="009D1217" w:rsidP="00427755">
      <w:pPr>
        <w:rPr>
          <w:rFonts w:cs="Arial"/>
          <w:b/>
          <w:bCs/>
          <w:sz w:val="22"/>
        </w:rPr>
      </w:pPr>
    </w:p>
    <w:p w14:paraId="70D81932" w14:textId="77777777" w:rsidR="009D1217" w:rsidRDefault="009D1217" w:rsidP="00427755">
      <w:pPr>
        <w:rPr>
          <w:rFonts w:cs="Arial"/>
          <w:bCs/>
          <w:sz w:val="22"/>
        </w:rPr>
      </w:pPr>
    </w:p>
    <w:p w14:paraId="7B1BC861" w14:textId="68FA9A4D" w:rsidR="00427755" w:rsidRPr="00427755" w:rsidRDefault="00427755" w:rsidP="00427755">
      <w:pPr>
        <w:rPr>
          <w:rFonts w:cs="Arial"/>
          <w:bCs/>
          <w:sz w:val="22"/>
        </w:rPr>
      </w:pPr>
      <w:r w:rsidRPr="00427755">
        <w:rPr>
          <w:rFonts w:cs="Arial"/>
          <w:bCs/>
          <w:sz w:val="22"/>
        </w:rPr>
        <w:t xml:space="preserve">Le </w:t>
      </w:r>
      <w:r w:rsidR="00E30B74">
        <w:rPr>
          <w:rFonts w:cs="Arial"/>
          <w:bCs/>
          <w:sz w:val="22"/>
        </w:rPr>
        <w:t>Locataire</w:t>
      </w:r>
      <w:r w:rsidRPr="00427755">
        <w:rPr>
          <w:rFonts w:cs="Arial"/>
          <w:bCs/>
          <w:sz w:val="22"/>
        </w:rPr>
        <w:t xml:space="preserve"> s'engage à utiliser les clés remises de manière responsable. Il est tenu de ne pas réaliser de copies sans l'accord préalable écrit du </w:t>
      </w:r>
      <w:r w:rsidR="00E30B74">
        <w:rPr>
          <w:rFonts w:cs="Arial"/>
          <w:bCs/>
          <w:sz w:val="22"/>
        </w:rPr>
        <w:t>Bailleur</w:t>
      </w:r>
      <w:r w:rsidRPr="00427755">
        <w:rPr>
          <w:rFonts w:cs="Arial"/>
          <w:bCs/>
          <w:sz w:val="22"/>
        </w:rPr>
        <w:t>.</w:t>
      </w:r>
    </w:p>
    <w:p w14:paraId="470DF2B8" w14:textId="77777777" w:rsidR="009D1217" w:rsidRDefault="009D1217" w:rsidP="00427755">
      <w:pPr>
        <w:rPr>
          <w:rFonts w:cs="Arial"/>
          <w:bCs/>
          <w:sz w:val="22"/>
        </w:rPr>
      </w:pPr>
    </w:p>
    <w:p w14:paraId="73E331D0" w14:textId="69655044" w:rsidR="00427755" w:rsidRPr="00427755" w:rsidRDefault="00427755" w:rsidP="00427755">
      <w:pPr>
        <w:rPr>
          <w:rFonts w:cs="Arial"/>
          <w:bCs/>
          <w:sz w:val="22"/>
        </w:rPr>
      </w:pPr>
      <w:r w:rsidRPr="00427755">
        <w:rPr>
          <w:rFonts w:cs="Arial"/>
          <w:bCs/>
          <w:sz w:val="22"/>
        </w:rPr>
        <w:t xml:space="preserve">En cas de perte, de vol ou de détérioration des clés, le </w:t>
      </w:r>
      <w:r w:rsidR="00E30B74">
        <w:rPr>
          <w:rFonts w:cs="Arial"/>
          <w:bCs/>
          <w:sz w:val="22"/>
        </w:rPr>
        <w:t>Locataire</w:t>
      </w:r>
      <w:r w:rsidRPr="00427755">
        <w:rPr>
          <w:rFonts w:cs="Arial"/>
          <w:bCs/>
          <w:sz w:val="22"/>
        </w:rPr>
        <w:t xml:space="preserve"> doit en informer immédiatement le </w:t>
      </w:r>
      <w:r w:rsidR="00E30B74">
        <w:rPr>
          <w:rFonts w:cs="Arial"/>
          <w:bCs/>
          <w:sz w:val="22"/>
        </w:rPr>
        <w:t>Bailleur</w:t>
      </w:r>
      <w:r w:rsidRPr="00427755">
        <w:rPr>
          <w:rFonts w:cs="Arial"/>
          <w:bCs/>
          <w:sz w:val="22"/>
        </w:rPr>
        <w:t xml:space="preserve"> et prendre à sa charge les frais de remplacement ou de changement des serrures si nécessaire, sauf si une autre disposition a été convenue.</w:t>
      </w:r>
    </w:p>
    <w:p w14:paraId="2E1F655A" w14:textId="77777777" w:rsidR="009D1217" w:rsidRDefault="009D1217" w:rsidP="00427755">
      <w:pPr>
        <w:rPr>
          <w:rFonts w:cs="Arial"/>
          <w:bCs/>
          <w:sz w:val="22"/>
        </w:rPr>
      </w:pPr>
    </w:p>
    <w:p w14:paraId="4E65DD20" w14:textId="4611AB4B" w:rsidR="00427755" w:rsidRPr="00427755" w:rsidRDefault="00427755" w:rsidP="00427755">
      <w:pPr>
        <w:rPr>
          <w:rFonts w:cs="Arial"/>
          <w:bCs/>
          <w:sz w:val="22"/>
        </w:rPr>
      </w:pPr>
      <w:r w:rsidRPr="00427755">
        <w:rPr>
          <w:rFonts w:cs="Arial"/>
          <w:bCs/>
          <w:sz w:val="22"/>
        </w:rPr>
        <w:t xml:space="preserve">À l'expiration du bail, le </w:t>
      </w:r>
      <w:r w:rsidR="00E30B74">
        <w:rPr>
          <w:rFonts w:cs="Arial"/>
          <w:bCs/>
          <w:sz w:val="22"/>
        </w:rPr>
        <w:t>Locataire</w:t>
      </w:r>
      <w:r w:rsidRPr="00427755">
        <w:rPr>
          <w:rFonts w:cs="Arial"/>
          <w:bCs/>
          <w:sz w:val="22"/>
        </w:rPr>
        <w:t xml:space="preserve"> s'engage à restituer toutes les clés qui lui ont été remises. La restitution des clés se fera en main propre contre récépissé ou par tout moyen convenu permettant d'en assurer la traçabilité.</w:t>
      </w:r>
    </w:p>
    <w:p w14:paraId="194C7FDC" w14:textId="77777777" w:rsidR="009D1217" w:rsidRDefault="009D1217" w:rsidP="00427755">
      <w:pPr>
        <w:rPr>
          <w:rFonts w:cs="Arial"/>
          <w:bCs/>
          <w:sz w:val="22"/>
        </w:rPr>
      </w:pPr>
    </w:p>
    <w:p w14:paraId="34E0EBC5" w14:textId="0EEAFFF5" w:rsidR="00427755" w:rsidRDefault="00427755" w:rsidP="00427755">
      <w:pPr>
        <w:rPr>
          <w:rFonts w:cs="Arial"/>
          <w:bCs/>
          <w:sz w:val="22"/>
        </w:rPr>
      </w:pPr>
      <w:r w:rsidRPr="00427755">
        <w:rPr>
          <w:rFonts w:cs="Arial"/>
          <w:bCs/>
          <w:sz w:val="22"/>
        </w:rPr>
        <w:t xml:space="preserve">La restitution des clés sera coordonnée avec l'état des lieux de sortie. Aucune clé ne doit être remise avant que cet état des lieux soit effectué, afin de garantir que le </w:t>
      </w:r>
      <w:r w:rsidR="00421AEF">
        <w:rPr>
          <w:rFonts w:cs="Arial"/>
          <w:bCs/>
          <w:sz w:val="22"/>
        </w:rPr>
        <w:t>Bien loué</w:t>
      </w:r>
      <w:r w:rsidRPr="00427755">
        <w:rPr>
          <w:rFonts w:cs="Arial"/>
          <w:bCs/>
          <w:sz w:val="22"/>
        </w:rPr>
        <w:t xml:space="preserve"> est laissé dans un état conforme à celui documenté lors de l'état des lieux d'entrée.</w:t>
      </w:r>
    </w:p>
    <w:p w14:paraId="4FEA019E" w14:textId="77777777" w:rsidR="009D1217" w:rsidRDefault="009D1217" w:rsidP="00427755">
      <w:pPr>
        <w:rPr>
          <w:rFonts w:cs="Arial"/>
          <w:bCs/>
          <w:sz w:val="22"/>
        </w:rPr>
      </w:pPr>
    </w:p>
    <w:p w14:paraId="265FBF3F" w14:textId="2C94C1EE" w:rsidR="00427755" w:rsidRPr="00427755" w:rsidRDefault="00427755" w:rsidP="00427755">
      <w:pPr>
        <w:rPr>
          <w:rFonts w:cs="Arial"/>
          <w:bCs/>
          <w:sz w:val="22"/>
        </w:rPr>
      </w:pPr>
      <w:r w:rsidRPr="00427755">
        <w:rPr>
          <w:rFonts w:cs="Arial"/>
          <w:bCs/>
          <w:sz w:val="22"/>
        </w:rPr>
        <w:t xml:space="preserve">Le défaut de restitution de toutes les clés à la fin du bail peut entraîner des pénalités, y compris mais sans s'y limiter, des frais pour le changement des serrures et la production de nouvelles clés, qui seront à la charge du </w:t>
      </w:r>
      <w:r w:rsidR="00E30B74">
        <w:rPr>
          <w:rFonts w:cs="Arial"/>
          <w:bCs/>
          <w:sz w:val="22"/>
        </w:rPr>
        <w:t>Locataire</w:t>
      </w:r>
      <w:r w:rsidRPr="00427755">
        <w:rPr>
          <w:rFonts w:cs="Arial"/>
          <w:bCs/>
          <w:sz w:val="22"/>
        </w:rPr>
        <w:t>.</w:t>
      </w:r>
    </w:p>
    <w:p w14:paraId="542C27A1" w14:textId="77777777" w:rsidR="00C31A68" w:rsidRDefault="00C31A68">
      <w:pPr>
        <w:rPr>
          <w:rFonts w:cs="Arial"/>
          <w:bCs/>
          <w:sz w:val="22"/>
        </w:rPr>
      </w:pPr>
    </w:p>
    <w:p w14:paraId="3E003FBC" w14:textId="23B81A46" w:rsidR="009B1F86" w:rsidRPr="009B1F86" w:rsidRDefault="00CF713E" w:rsidP="009B1F86">
      <w:pPr>
        <w:pStyle w:val="Paragraphedeliste"/>
        <w:numPr>
          <w:ilvl w:val="1"/>
          <w:numId w:val="40"/>
        </w:numPr>
        <w:rPr>
          <w:rFonts w:cs="Arial"/>
          <w:bCs/>
          <w:sz w:val="22"/>
        </w:rPr>
      </w:pPr>
      <w:r w:rsidRPr="009B1F86">
        <w:rPr>
          <w:rFonts w:cs="Arial"/>
          <w:b/>
          <w:sz w:val="22"/>
          <w:u w:val="single"/>
        </w:rPr>
        <w:t xml:space="preserve">Usage </w:t>
      </w:r>
      <w:r w:rsidR="00EE1224" w:rsidRPr="009B1F86">
        <w:rPr>
          <w:rFonts w:cs="Arial"/>
          <w:b/>
          <w:sz w:val="22"/>
          <w:u w:val="single"/>
        </w:rPr>
        <w:t>des lieux et des parties communes</w:t>
      </w:r>
    </w:p>
    <w:p w14:paraId="632ECC46" w14:textId="77777777" w:rsidR="009B1F86" w:rsidRPr="009B1F86" w:rsidRDefault="009B1F86" w:rsidP="009B1F86">
      <w:pPr>
        <w:rPr>
          <w:rFonts w:cs="Arial"/>
          <w:bCs/>
          <w:sz w:val="22"/>
        </w:rPr>
      </w:pPr>
    </w:p>
    <w:p w14:paraId="77F9BDFC" w14:textId="46777942" w:rsidR="00AB13B7" w:rsidRPr="009B3682" w:rsidRDefault="00AB13B7" w:rsidP="00AB13B7">
      <w:pPr>
        <w:pStyle w:val="Paragraphedeliste"/>
        <w:numPr>
          <w:ilvl w:val="0"/>
          <w:numId w:val="55"/>
        </w:numPr>
        <w:rPr>
          <w:rFonts w:cs="Arial"/>
          <w:bCs/>
          <w:sz w:val="22"/>
          <w:u w:val="single"/>
        </w:rPr>
      </w:pPr>
      <w:r w:rsidRPr="009B3682">
        <w:rPr>
          <w:rFonts w:cs="Arial"/>
          <w:b/>
          <w:bCs/>
          <w:sz w:val="22"/>
          <w:u w:val="single"/>
        </w:rPr>
        <w:t xml:space="preserve">Utilisation des </w:t>
      </w:r>
      <w:r w:rsidR="009B3682" w:rsidRPr="009B3682">
        <w:rPr>
          <w:rFonts w:cs="Arial"/>
          <w:b/>
          <w:bCs/>
          <w:sz w:val="22"/>
          <w:u w:val="single"/>
        </w:rPr>
        <w:t>parties communes</w:t>
      </w:r>
    </w:p>
    <w:p w14:paraId="058D24BD" w14:textId="77777777" w:rsidR="00AB13B7" w:rsidRDefault="00AB13B7" w:rsidP="00AB13B7">
      <w:pPr>
        <w:rPr>
          <w:rFonts w:cs="Arial"/>
          <w:bCs/>
          <w:sz w:val="22"/>
        </w:rPr>
      </w:pPr>
    </w:p>
    <w:p w14:paraId="42FA5958" w14:textId="36117E2E" w:rsidR="00AB13B7" w:rsidRPr="00AB13B7" w:rsidRDefault="00AB13B7" w:rsidP="00AB13B7">
      <w:pPr>
        <w:rPr>
          <w:rFonts w:cs="Arial"/>
          <w:bCs/>
          <w:sz w:val="22"/>
        </w:rPr>
      </w:pPr>
      <w:r w:rsidRPr="00AB13B7">
        <w:rPr>
          <w:rFonts w:cs="Arial"/>
          <w:bCs/>
          <w:sz w:val="22"/>
        </w:rPr>
        <w:t>Le locataire s'engage à ne pas encombrer les parties communes de l'immeuble, telles que les cours, entrées, couloirs, escaliers, et paliers, avec des objets de toute nature, incluant mais non limité à bicyclettes, cyclomoteurs, poussettes, et véhicules. Tout objet stocké dans ces zones doit être immédiatement retiré sur demande du syndic ou du bailleur.</w:t>
      </w:r>
    </w:p>
    <w:p w14:paraId="1D8E5F07" w14:textId="77777777" w:rsidR="00AB13B7" w:rsidRDefault="00AB13B7" w:rsidP="00AB13B7">
      <w:pPr>
        <w:rPr>
          <w:rFonts w:cs="Arial"/>
          <w:bCs/>
          <w:sz w:val="22"/>
        </w:rPr>
      </w:pPr>
    </w:p>
    <w:p w14:paraId="194254EC" w14:textId="3D2A5F14" w:rsidR="00AB13B7" w:rsidRPr="00AB13B7" w:rsidRDefault="00AB13B7" w:rsidP="00AB13B7">
      <w:pPr>
        <w:rPr>
          <w:rFonts w:cs="Arial"/>
          <w:bCs/>
          <w:sz w:val="22"/>
        </w:rPr>
      </w:pPr>
      <w:r w:rsidRPr="00AB13B7">
        <w:rPr>
          <w:rFonts w:cs="Arial"/>
          <w:bCs/>
          <w:sz w:val="22"/>
        </w:rPr>
        <w:t>Aucune installation ou décoration visible de l'extérieur (antennes, climatiseurs, décorations de fenêtres, etc.) ne peut être effectuée sans l'accord écrit préalable du bailleur. Les appuis de fenêtres, balcons et autres ouvertures ne doivent pas être utilisés pour exposer des objets qui pourraient constituer un danger ou une nuisance pour les autres occupants ou qui pourraient altérer l'aspect extérieur de l'immeuble.</w:t>
      </w:r>
    </w:p>
    <w:p w14:paraId="0531E26B" w14:textId="77777777" w:rsidR="00AB13B7" w:rsidRDefault="00AB13B7" w:rsidP="00AB13B7">
      <w:pPr>
        <w:rPr>
          <w:rFonts w:cs="Arial"/>
          <w:b/>
          <w:bCs/>
          <w:sz w:val="22"/>
        </w:rPr>
      </w:pPr>
    </w:p>
    <w:p w14:paraId="20C08DF2" w14:textId="262D4815" w:rsidR="00AB13B7" w:rsidRPr="009B3682" w:rsidRDefault="00AB13B7" w:rsidP="009B3682">
      <w:pPr>
        <w:pStyle w:val="Paragraphedeliste"/>
        <w:numPr>
          <w:ilvl w:val="0"/>
          <w:numId w:val="55"/>
        </w:numPr>
        <w:rPr>
          <w:rFonts w:cs="Arial"/>
          <w:bCs/>
          <w:sz w:val="22"/>
          <w:u w:val="single"/>
        </w:rPr>
      </w:pPr>
      <w:r w:rsidRPr="009B3682">
        <w:rPr>
          <w:rFonts w:cs="Arial"/>
          <w:b/>
          <w:bCs/>
          <w:sz w:val="22"/>
          <w:u w:val="single"/>
        </w:rPr>
        <w:t xml:space="preserve">Respect du </w:t>
      </w:r>
      <w:r w:rsidR="009B3682" w:rsidRPr="009B3682">
        <w:rPr>
          <w:rFonts w:cs="Arial"/>
          <w:b/>
          <w:bCs/>
          <w:sz w:val="22"/>
          <w:u w:val="single"/>
        </w:rPr>
        <w:t>règlement de copropriété</w:t>
      </w:r>
    </w:p>
    <w:p w14:paraId="3E76E601" w14:textId="77777777" w:rsidR="00AB13B7" w:rsidRDefault="00AB13B7" w:rsidP="00AB13B7">
      <w:pPr>
        <w:rPr>
          <w:rFonts w:cs="Arial"/>
          <w:bCs/>
          <w:sz w:val="22"/>
        </w:rPr>
      </w:pPr>
    </w:p>
    <w:p w14:paraId="161236D6" w14:textId="79E0646F" w:rsidR="00AB13B7" w:rsidRPr="00AB13B7" w:rsidRDefault="00AB13B7" w:rsidP="00AB13B7">
      <w:pPr>
        <w:rPr>
          <w:rFonts w:cs="Arial"/>
          <w:bCs/>
          <w:sz w:val="22"/>
        </w:rPr>
      </w:pPr>
      <w:r w:rsidRPr="00AB13B7">
        <w:rPr>
          <w:rFonts w:cs="Arial"/>
          <w:bCs/>
          <w:sz w:val="22"/>
        </w:rPr>
        <w:t>Le locataire déclare avoir pris connaissance des extraits pertinents du règlement de copropriété qui régissent la destination de l'immeuble, ainsi que la jouissance et l'usage des parties privatives et communes. Ces extraits sont annexés au présent bail. Le locataire s'engage à respecter toutes les dispositions de ce règlement ainsi que les décisions ultérieures de l'assemblée des copropriétaires concernant l'usage de l'immeuble.</w:t>
      </w:r>
    </w:p>
    <w:p w14:paraId="23FD2D22" w14:textId="77777777" w:rsidR="00AB13B7" w:rsidRDefault="00AB13B7" w:rsidP="00AB13B7">
      <w:pPr>
        <w:rPr>
          <w:rFonts w:cs="Arial"/>
          <w:bCs/>
          <w:sz w:val="22"/>
        </w:rPr>
      </w:pPr>
    </w:p>
    <w:p w14:paraId="53CE72E1" w14:textId="50CB5809" w:rsidR="00AB13B7" w:rsidRPr="00AB13B7" w:rsidRDefault="00AB13B7" w:rsidP="00AB13B7">
      <w:pPr>
        <w:rPr>
          <w:rFonts w:cs="Arial"/>
          <w:bCs/>
          <w:sz w:val="22"/>
        </w:rPr>
      </w:pPr>
      <w:r w:rsidRPr="00AB13B7">
        <w:rPr>
          <w:rFonts w:cs="Arial"/>
          <w:bCs/>
          <w:sz w:val="22"/>
        </w:rPr>
        <w:t>Le locataire s'engage à répondre aux injonctions du syndic concernant l'usage des parties communes et privatives, dans le même respect que celui observé par le bailleur.</w:t>
      </w:r>
    </w:p>
    <w:p w14:paraId="49E4F357" w14:textId="77777777" w:rsidR="00AB13B7" w:rsidRDefault="00AB13B7" w:rsidP="00AB13B7">
      <w:pPr>
        <w:rPr>
          <w:rFonts w:cs="Arial"/>
          <w:b/>
          <w:bCs/>
          <w:sz w:val="22"/>
        </w:rPr>
      </w:pPr>
    </w:p>
    <w:p w14:paraId="3219F1FD" w14:textId="0ED05B6D" w:rsidR="00AB13B7" w:rsidRPr="009B3682" w:rsidRDefault="00AB13B7" w:rsidP="009B3682">
      <w:pPr>
        <w:pStyle w:val="Paragraphedeliste"/>
        <w:numPr>
          <w:ilvl w:val="0"/>
          <w:numId w:val="55"/>
        </w:numPr>
        <w:rPr>
          <w:rFonts w:cs="Arial"/>
          <w:bCs/>
          <w:sz w:val="22"/>
          <w:u w:val="single"/>
        </w:rPr>
      </w:pPr>
      <w:r w:rsidRPr="009B3682">
        <w:rPr>
          <w:rFonts w:cs="Arial"/>
          <w:b/>
          <w:bCs/>
          <w:sz w:val="22"/>
          <w:u w:val="single"/>
        </w:rPr>
        <w:t xml:space="preserve">Modifications et </w:t>
      </w:r>
      <w:r w:rsidR="009B3682" w:rsidRPr="009B3682">
        <w:rPr>
          <w:rFonts w:cs="Arial"/>
          <w:b/>
          <w:bCs/>
          <w:sz w:val="22"/>
          <w:u w:val="single"/>
        </w:rPr>
        <w:t>t</w:t>
      </w:r>
      <w:r w:rsidRPr="009B3682">
        <w:rPr>
          <w:rFonts w:cs="Arial"/>
          <w:b/>
          <w:bCs/>
          <w:sz w:val="22"/>
          <w:u w:val="single"/>
        </w:rPr>
        <w:t>ravaux</w:t>
      </w:r>
    </w:p>
    <w:p w14:paraId="2244C167" w14:textId="77777777" w:rsidR="00AB13B7" w:rsidRDefault="00AB13B7" w:rsidP="00AB13B7">
      <w:pPr>
        <w:rPr>
          <w:rFonts w:cs="Arial"/>
          <w:bCs/>
          <w:sz w:val="22"/>
        </w:rPr>
      </w:pPr>
    </w:p>
    <w:p w14:paraId="28653EFE" w14:textId="6F581C5B" w:rsidR="00AB13B7" w:rsidRPr="00AB13B7" w:rsidRDefault="00AB13B7" w:rsidP="00AB13B7">
      <w:pPr>
        <w:rPr>
          <w:rFonts w:cs="Arial"/>
          <w:bCs/>
          <w:sz w:val="22"/>
        </w:rPr>
      </w:pPr>
      <w:r w:rsidRPr="00AB13B7">
        <w:rPr>
          <w:rFonts w:cs="Arial"/>
          <w:bCs/>
          <w:sz w:val="22"/>
        </w:rPr>
        <w:t>Tout projet de modification des parties privatives, incluant mais non limité à des travaux de rénovation ou des changements structurels, doit être notifié au bailleur et ne peut être entrepris sans son accord écrit, ainsi que sans l'approbation de la copropriété si nécessaire.</w:t>
      </w:r>
    </w:p>
    <w:p w14:paraId="4BFFF973" w14:textId="77777777" w:rsidR="00AB13B7" w:rsidRDefault="00AB13B7" w:rsidP="00AB13B7">
      <w:pPr>
        <w:rPr>
          <w:rFonts w:cs="Arial"/>
          <w:b/>
          <w:bCs/>
          <w:sz w:val="22"/>
        </w:rPr>
      </w:pPr>
    </w:p>
    <w:p w14:paraId="4F2E6612" w14:textId="2DC6EF3B" w:rsidR="00AB13B7" w:rsidRPr="009B3682" w:rsidRDefault="00AB13B7" w:rsidP="009B3682">
      <w:pPr>
        <w:pStyle w:val="Paragraphedeliste"/>
        <w:numPr>
          <w:ilvl w:val="0"/>
          <w:numId w:val="55"/>
        </w:numPr>
        <w:rPr>
          <w:rFonts w:cs="Arial"/>
          <w:bCs/>
          <w:sz w:val="22"/>
          <w:u w:val="single"/>
        </w:rPr>
      </w:pPr>
      <w:r w:rsidRPr="009B3682">
        <w:rPr>
          <w:rFonts w:cs="Arial"/>
          <w:b/>
          <w:bCs/>
          <w:sz w:val="22"/>
          <w:u w:val="single"/>
        </w:rPr>
        <w:t xml:space="preserve">Responsabilité et </w:t>
      </w:r>
      <w:r w:rsidR="009B3682" w:rsidRPr="009B3682">
        <w:rPr>
          <w:rFonts w:cs="Arial"/>
          <w:b/>
          <w:bCs/>
          <w:sz w:val="22"/>
          <w:u w:val="single"/>
        </w:rPr>
        <w:t>s</w:t>
      </w:r>
      <w:r w:rsidRPr="009B3682">
        <w:rPr>
          <w:rFonts w:cs="Arial"/>
          <w:b/>
          <w:bCs/>
          <w:sz w:val="22"/>
          <w:u w:val="single"/>
        </w:rPr>
        <w:t>anctions</w:t>
      </w:r>
    </w:p>
    <w:p w14:paraId="57C03CE8" w14:textId="77777777" w:rsidR="00AB13B7" w:rsidRDefault="00AB13B7" w:rsidP="00AB13B7">
      <w:pPr>
        <w:rPr>
          <w:rFonts w:cs="Arial"/>
          <w:bCs/>
          <w:sz w:val="22"/>
        </w:rPr>
      </w:pPr>
    </w:p>
    <w:p w14:paraId="420EAB89" w14:textId="42B93F5A" w:rsidR="00AB13B7" w:rsidRPr="00AB13B7" w:rsidRDefault="00AB13B7" w:rsidP="00AB13B7">
      <w:pPr>
        <w:rPr>
          <w:rFonts w:cs="Arial"/>
          <w:bCs/>
          <w:sz w:val="22"/>
        </w:rPr>
      </w:pPr>
      <w:r w:rsidRPr="00AB13B7">
        <w:rPr>
          <w:rFonts w:cs="Arial"/>
          <w:bCs/>
          <w:sz w:val="22"/>
        </w:rPr>
        <w:t>Le non-respect de ces obligations peut entraîner des mesures disciplinaires selon le règlement de copropriété, y compris des sanctions financières ou la résiliation du bail pour faute grave.</w:t>
      </w:r>
    </w:p>
    <w:p w14:paraId="72898041" w14:textId="77777777" w:rsidR="00CF713E" w:rsidRDefault="00CF713E">
      <w:pPr>
        <w:rPr>
          <w:rFonts w:cs="Arial"/>
          <w:bCs/>
          <w:sz w:val="22"/>
        </w:rPr>
      </w:pPr>
    </w:p>
    <w:p w14:paraId="0BAA2F57" w14:textId="06BFF101" w:rsidR="00DD050C" w:rsidRPr="009D1217" w:rsidRDefault="00247935" w:rsidP="0087777B">
      <w:pPr>
        <w:pStyle w:val="Paragraphedeliste"/>
        <w:numPr>
          <w:ilvl w:val="1"/>
          <w:numId w:val="40"/>
        </w:numPr>
        <w:rPr>
          <w:rFonts w:cs="Arial"/>
          <w:b/>
          <w:sz w:val="22"/>
          <w:u w:val="single"/>
        </w:rPr>
      </w:pPr>
      <w:r w:rsidRPr="009D1217">
        <w:rPr>
          <w:rFonts w:cs="Arial"/>
          <w:b/>
          <w:sz w:val="22"/>
          <w:u w:val="single"/>
        </w:rPr>
        <w:t>Troubles du voisinage</w:t>
      </w:r>
    </w:p>
    <w:p w14:paraId="1C771737" w14:textId="77777777" w:rsidR="00BF1D40" w:rsidRDefault="00BF1D40">
      <w:pPr>
        <w:rPr>
          <w:rFonts w:cs="Arial"/>
          <w:bCs/>
          <w:sz w:val="22"/>
        </w:rPr>
      </w:pPr>
    </w:p>
    <w:p w14:paraId="6C89DA8D" w14:textId="23427180" w:rsidR="00247935" w:rsidRPr="00094A86" w:rsidRDefault="00247935" w:rsidP="0087777B">
      <w:pPr>
        <w:pStyle w:val="Paragraphedeliste"/>
        <w:numPr>
          <w:ilvl w:val="0"/>
          <w:numId w:val="42"/>
        </w:numPr>
        <w:rPr>
          <w:rFonts w:cs="Arial"/>
          <w:bCs/>
          <w:sz w:val="22"/>
        </w:rPr>
      </w:pPr>
      <w:r w:rsidRPr="00094A86">
        <w:rPr>
          <w:rFonts w:cs="Arial"/>
          <w:b/>
          <w:bCs/>
          <w:sz w:val="22"/>
        </w:rPr>
        <w:t xml:space="preserve">Obligation de </w:t>
      </w:r>
      <w:r w:rsidR="00834DAD" w:rsidRPr="00094A86">
        <w:rPr>
          <w:rFonts w:cs="Arial"/>
          <w:b/>
          <w:bCs/>
          <w:sz w:val="22"/>
        </w:rPr>
        <w:t>jouissance paisible</w:t>
      </w:r>
    </w:p>
    <w:p w14:paraId="5650A268" w14:textId="77777777" w:rsidR="00094A86" w:rsidRDefault="00094A86" w:rsidP="00247935">
      <w:pPr>
        <w:rPr>
          <w:rFonts w:cs="Arial"/>
          <w:bCs/>
          <w:sz w:val="22"/>
        </w:rPr>
      </w:pPr>
    </w:p>
    <w:p w14:paraId="7F9241F7" w14:textId="7F5CD260" w:rsidR="00247935" w:rsidRPr="00247935" w:rsidRDefault="00247935" w:rsidP="00247935">
      <w:pPr>
        <w:rPr>
          <w:rFonts w:cs="Arial"/>
          <w:bCs/>
          <w:sz w:val="22"/>
        </w:rPr>
      </w:pPr>
      <w:r w:rsidRPr="00247935">
        <w:rPr>
          <w:rFonts w:cs="Arial"/>
          <w:bCs/>
          <w:sz w:val="22"/>
        </w:rPr>
        <w:lastRenderedPageBreak/>
        <w:t xml:space="preserve">Le </w:t>
      </w:r>
      <w:r w:rsidR="00E30B74">
        <w:rPr>
          <w:rFonts w:cs="Arial"/>
          <w:bCs/>
          <w:sz w:val="22"/>
        </w:rPr>
        <w:t>Locataire</w:t>
      </w:r>
      <w:r w:rsidRPr="00247935">
        <w:rPr>
          <w:rFonts w:cs="Arial"/>
          <w:bCs/>
          <w:sz w:val="22"/>
        </w:rPr>
        <w:t xml:space="preserve"> s'engage à utiliser les locaux loués de manière paisible et à ne pas causer de nuisances ou de perturbations qui pourraient affecter la tranquillité des voisins ou la jouissance normale des autres occupants de l'immeuble ou des propriétés adjacentes. Cela comprend, mais n'est pas limité à, le respect des règles de la copropriété, le maintien d'un niveau sonore raisonnable, et l'interdiction de toute activité illégale ou gênante.</w:t>
      </w:r>
    </w:p>
    <w:p w14:paraId="5957995D" w14:textId="77777777" w:rsidR="00094A86" w:rsidRDefault="00094A86" w:rsidP="00247935">
      <w:pPr>
        <w:rPr>
          <w:rFonts w:cs="Arial"/>
          <w:b/>
          <w:bCs/>
          <w:sz w:val="22"/>
        </w:rPr>
      </w:pPr>
    </w:p>
    <w:p w14:paraId="28F98C8E" w14:textId="3EA1E906" w:rsidR="00247935" w:rsidRPr="00094A86" w:rsidRDefault="00247935" w:rsidP="0087777B">
      <w:pPr>
        <w:pStyle w:val="Paragraphedeliste"/>
        <w:numPr>
          <w:ilvl w:val="0"/>
          <w:numId w:val="42"/>
        </w:numPr>
        <w:rPr>
          <w:rFonts w:cs="Arial"/>
          <w:bCs/>
          <w:sz w:val="22"/>
        </w:rPr>
      </w:pPr>
      <w:r w:rsidRPr="00094A86">
        <w:rPr>
          <w:rFonts w:cs="Arial"/>
          <w:b/>
          <w:bCs/>
          <w:sz w:val="22"/>
        </w:rPr>
        <w:t xml:space="preserve">Notification en </w:t>
      </w:r>
      <w:r w:rsidR="00834DAD" w:rsidRPr="00094A86">
        <w:rPr>
          <w:rFonts w:cs="Arial"/>
          <w:b/>
          <w:bCs/>
          <w:sz w:val="22"/>
        </w:rPr>
        <w:t>cas de plainte</w:t>
      </w:r>
    </w:p>
    <w:p w14:paraId="087EF81D" w14:textId="77777777" w:rsidR="00094A86" w:rsidRDefault="00094A86" w:rsidP="00247935">
      <w:pPr>
        <w:rPr>
          <w:rFonts w:cs="Arial"/>
          <w:bCs/>
          <w:sz w:val="22"/>
        </w:rPr>
      </w:pPr>
    </w:p>
    <w:p w14:paraId="0891E5C0" w14:textId="1CD6FE4E" w:rsidR="00247935" w:rsidRPr="00247935" w:rsidRDefault="00247935" w:rsidP="00247935">
      <w:pPr>
        <w:rPr>
          <w:rFonts w:cs="Arial"/>
          <w:bCs/>
          <w:sz w:val="22"/>
        </w:rPr>
      </w:pPr>
      <w:r w:rsidRPr="00247935">
        <w:rPr>
          <w:rFonts w:cs="Arial"/>
          <w:bCs/>
          <w:sz w:val="22"/>
        </w:rPr>
        <w:t xml:space="preserve">En cas de réception de plaintes concernant des nuisances ou des perturbations causées par le </w:t>
      </w:r>
      <w:r w:rsidR="00E30B74">
        <w:rPr>
          <w:rFonts w:cs="Arial"/>
          <w:bCs/>
          <w:sz w:val="22"/>
        </w:rPr>
        <w:t>Locataire</w:t>
      </w:r>
      <w:r w:rsidRPr="00247935">
        <w:rPr>
          <w:rFonts w:cs="Arial"/>
          <w:bCs/>
          <w:sz w:val="22"/>
        </w:rPr>
        <w:t xml:space="preserve">, le </w:t>
      </w:r>
      <w:r w:rsidR="00E30B74">
        <w:rPr>
          <w:rFonts w:cs="Arial"/>
          <w:bCs/>
          <w:sz w:val="22"/>
        </w:rPr>
        <w:t>Bailleur</w:t>
      </w:r>
      <w:r w:rsidRPr="00247935">
        <w:rPr>
          <w:rFonts w:cs="Arial"/>
          <w:bCs/>
          <w:sz w:val="22"/>
        </w:rPr>
        <w:t xml:space="preserve"> informera immédiatement le </w:t>
      </w:r>
      <w:r w:rsidR="00E30B74">
        <w:rPr>
          <w:rFonts w:cs="Arial"/>
          <w:bCs/>
          <w:sz w:val="22"/>
        </w:rPr>
        <w:t>Locataire</w:t>
      </w:r>
      <w:r w:rsidRPr="00247935">
        <w:rPr>
          <w:rFonts w:cs="Arial"/>
          <w:bCs/>
          <w:sz w:val="22"/>
        </w:rPr>
        <w:t xml:space="preserve"> de ces plaintes. Le </w:t>
      </w:r>
      <w:r w:rsidR="00E30B74">
        <w:rPr>
          <w:rFonts w:cs="Arial"/>
          <w:bCs/>
          <w:sz w:val="22"/>
        </w:rPr>
        <w:t>Locataire</w:t>
      </w:r>
      <w:r w:rsidRPr="00247935">
        <w:rPr>
          <w:rFonts w:cs="Arial"/>
          <w:bCs/>
          <w:sz w:val="22"/>
        </w:rPr>
        <w:t xml:space="preserve"> aura l'obligation de remédier à la situation de manière prompte et adéquate.</w:t>
      </w:r>
    </w:p>
    <w:p w14:paraId="655DFE36" w14:textId="77777777" w:rsidR="00094A86" w:rsidRDefault="00094A86" w:rsidP="00247935">
      <w:pPr>
        <w:rPr>
          <w:rFonts w:cs="Arial"/>
          <w:b/>
          <w:bCs/>
          <w:sz w:val="22"/>
        </w:rPr>
      </w:pPr>
    </w:p>
    <w:p w14:paraId="6027B923" w14:textId="07973825" w:rsidR="00247935" w:rsidRPr="00094A86" w:rsidRDefault="00247935" w:rsidP="0087777B">
      <w:pPr>
        <w:pStyle w:val="Paragraphedeliste"/>
        <w:numPr>
          <w:ilvl w:val="0"/>
          <w:numId w:val="42"/>
        </w:numPr>
        <w:rPr>
          <w:rFonts w:cs="Arial"/>
          <w:bCs/>
          <w:sz w:val="22"/>
        </w:rPr>
      </w:pPr>
      <w:r w:rsidRPr="00094A86">
        <w:rPr>
          <w:rFonts w:cs="Arial"/>
          <w:b/>
          <w:bCs/>
          <w:sz w:val="22"/>
        </w:rPr>
        <w:t xml:space="preserve"> Conséquences des </w:t>
      </w:r>
      <w:r w:rsidR="00834DAD" w:rsidRPr="00094A86">
        <w:rPr>
          <w:rFonts w:cs="Arial"/>
          <w:b/>
          <w:bCs/>
          <w:sz w:val="22"/>
        </w:rPr>
        <w:t>troubles de voisinage</w:t>
      </w:r>
    </w:p>
    <w:p w14:paraId="0C8D0143" w14:textId="77777777" w:rsidR="00094A86" w:rsidRDefault="00094A86" w:rsidP="00247935">
      <w:pPr>
        <w:rPr>
          <w:rFonts w:cs="Arial"/>
          <w:bCs/>
          <w:sz w:val="22"/>
        </w:rPr>
      </w:pPr>
    </w:p>
    <w:p w14:paraId="6EF64B01" w14:textId="74F8C09B" w:rsidR="00247935" w:rsidRPr="00247935" w:rsidRDefault="00247935" w:rsidP="00247935">
      <w:pPr>
        <w:rPr>
          <w:rFonts w:cs="Arial"/>
          <w:bCs/>
          <w:sz w:val="22"/>
        </w:rPr>
      </w:pPr>
      <w:r w:rsidRPr="00247935">
        <w:rPr>
          <w:rFonts w:cs="Arial"/>
          <w:bCs/>
          <w:sz w:val="22"/>
        </w:rPr>
        <w:t xml:space="preserve">Si le </w:t>
      </w:r>
      <w:r w:rsidR="00E30B74">
        <w:rPr>
          <w:rFonts w:cs="Arial"/>
          <w:bCs/>
          <w:sz w:val="22"/>
        </w:rPr>
        <w:t>Locataire</w:t>
      </w:r>
      <w:r w:rsidRPr="00247935">
        <w:rPr>
          <w:rFonts w:cs="Arial"/>
          <w:bCs/>
          <w:sz w:val="22"/>
        </w:rPr>
        <w:t xml:space="preserve"> cause des troubles de voisinage avérés et répétés qui perturbent significativement la tranquillité des autres résidents ou qui endommagent la propriété, ces actions pourront entraîner des sanctions pouvant inclure, mais sans s'y limiter : a. Une mise en demeure formelle de cesser les nuisances. b. La possibilité pour le </w:t>
      </w:r>
      <w:r w:rsidR="00E30B74">
        <w:rPr>
          <w:rFonts w:cs="Arial"/>
          <w:bCs/>
          <w:sz w:val="22"/>
        </w:rPr>
        <w:t>Bailleur</w:t>
      </w:r>
      <w:r w:rsidRPr="00247935">
        <w:rPr>
          <w:rFonts w:cs="Arial"/>
          <w:bCs/>
          <w:sz w:val="22"/>
        </w:rPr>
        <w:t xml:space="preserve"> de demander une résolution judiciaire du bail pour faute, si les troubles persistent malgré les avertissements et les mises en demeure. c. La responsabilité pour tous les dommages causés à la propriété ou aux autres </w:t>
      </w:r>
      <w:r w:rsidR="00E30B74">
        <w:rPr>
          <w:rFonts w:cs="Arial"/>
          <w:bCs/>
          <w:sz w:val="22"/>
        </w:rPr>
        <w:t>Locataire</w:t>
      </w:r>
      <w:r w:rsidRPr="00247935">
        <w:rPr>
          <w:rFonts w:cs="Arial"/>
          <w:bCs/>
          <w:sz w:val="22"/>
        </w:rPr>
        <w:t xml:space="preserve">s, nécessitant une compensation financière ou des réparations de la part du </w:t>
      </w:r>
      <w:r w:rsidR="00E30B74">
        <w:rPr>
          <w:rFonts w:cs="Arial"/>
          <w:bCs/>
          <w:sz w:val="22"/>
        </w:rPr>
        <w:t>Locataire</w:t>
      </w:r>
      <w:r w:rsidRPr="00247935">
        <w:rPr>
          <w:rFonts w:cs="Arial"/>
          <w:bCs/>
          <w:sz w:val="22"/>
        </w:rPr>
        <w:t>.</w:t>
      </w:r>
    </w:p>
    <w:p w14:paraId="6BA977E9" w14:textId="77777777" w:rsidR="00094A86" w:rsidRDefault="00094A86" w:rsidP="00247935">
      <w:pPr>
        <w:rPr>
          <w:rFonts w:cs="Arial"/>
          <w:b/>
          <w:bCs/>
          <w:sz w:val="22"/>
        </w:rPr>
      </w:pPr>
    </w:p>
    <w:p w14:paraId="79A856A7" w14:textId="0A5C2CEC" w:rsidR="00247935" w:rsidRPr="00094A86" w:rsidRDefault="00247935" w:rsidP="0087777B">
      <w:pPr>
        <w:pStyle w:val="Paragraphedeliste"/>
        <w:numPr>
          <w:ilvl w:val="0"/>
          <w:numId w:val="42"/>
        </w:numPr>
        <w:rPr>
          <w:rFonts w:cs="Arial"/>
          <w:bCs/>
          <w:sz w:val="22"/>
        </w:rPr>
      </w:pPr>
      <w:r w:rsidRPr="00094A86">
        <w:rPr>
          <w:rFonts w:cs="Arial"/>
          <w:b/>
          <w:bCs/>
          <w:sz w:val="22"/>
        </w:rPr>
        <w:t xml:space="preserve">Mesures </w:t>
      </w:r>
      <w:r w:rsidR="00834DAD" w:rsidRPr="00094A86">
        <w:rPr>
          <w:rFonts w:cs="Arial"/>
          <w:b/>
          <w:bCs/>
          <w:sz w:val="22"/>
        </w:rPr>
        <w:t>de prévention et de médiation</w:t>
      </w:r>
    </w:p>
    <w:p w14:paraId="0485DB3E" w14:textId="77777777" w:rsidR="00094A86" w:rsidRDefault="00094A86" w:rsidP="00247935">
      <w:pPr>
        <w:rPr>
          <w:rFonts w:cs="Arial"/>
          <w:bCs/>
          <w:sz w:val="22"/>
        </w:rPr>
      </w:pPr>
    </w:p>
    <w:p w14:paraId="4A113715" w14:textId="75B6E889" w:rsidR="00247935" w:rsidRPr="00247935" w:rsidRDefault="00247935" w:rsidP="00247935">
      <w:pPr>
        <w:rPr>
          <w:rFonts w:cs="Arial"/>
          <w:bCs/>
          <w:sz w:val="22"/>
        </w:rPr>
      </w:pPr>
      <w:r w:rsidRPr="00247935">
        <w:rPr>
          <w:rFonts w:cs="Arial"/>
          <w:bCs/>
          <w:sz w:val="22"/>
        </w:rPr>
        <w:t xml:space="preserve">Le </w:t>
      </w:r>
      <w:r w:rsidR="00E30B74">
        <w:rPr>
          <w:rFonts w:cs="Arial"/>
          <w:bCs/>
          <w:sz w:val="22"/>
        </w:rPr>
        <w:t>Bailleur</w:t>
      </w:r>
      <w:r w:rsidRPr="00247935">
        <w:rPr>
          <w:rFonts w:cs="Arial"/>
          <w:bCs/>
          <w:sz w:val="22"/>
        </w:rPr>
        <w:t xml:space="preserve"> s'engage à fournir au </w:t>
      </w:r>
      <w:r w:rsidR="00E30B74">
        <w:rPr>
          <w:rFonts w:cs="Arial"/>
          <w:bCs/>
          <w:sz w:val="22"/>
        </w:rPr>
        <w:t>Locataire</w:t>
      </w:r>
      <w:r w:rsidRPr="00247935">
        <w:rPr>
          <w:rFonts w:cs="Arial"/>
          <w:bCs/>
          <w:sz w:val="22"/>
        </w:rPr>
        <w:t xml:space="preserve"> toutes les informations nécessaires concernant les règles de la maison et de la copropriété pour prévenir les troubles de voisinage. Le </w:t>
      </w:r>
      <w:r w:rsidR="00E30B74">
        <w:rPr>
          <w:rFonts w:cs="Arial"/>
          <w:bCs/>
          <w:sz w:val="22"/>
        </w:rPr>
        <w:t>Bailleur</w:t>
      </w:r>
      <w:r w:rsidRPr="00247935">
        <w:rPr>
          <w:rFonts w:cs="Arial"/>
          <w:bCs/>
          <w:sz w:val="22"/>
        </w:rPr>
        <w:t xml:space="preserve"> pourra également proposer des mesures de médiation en cas de conflit entre les parties pour résoudre les problèmes à l'amiable avant d'entreprendre des actions légales.</w:t>
      </w:r>
    </w:p>
    <w:p w14:paraId="77A34BE8" w14:textId="77777777" w:rsidR="00094A86" w:rsidRDefault="00094A86" w:rsidP="00247935">
      <w:pPr>
        <w:rPr>
          <w:rFonts w:cs="Arial"/>
          <w:b/>
          <w:bCs/>
          <w:sz w:val="22"/>
        </w:rPr>
      </w:pPr>
    </w:p>
    <w:p w14:paraId="117B088F" w14:textId="22950F27" w:rsidR="00247935" w:rsidRPr="00094A86" w:rsidRDefault="00247935" w:rsidP="0087777B">
      <w:pPr>
        <w:pStyle w:val="Paragraphedeliste"/>
        <w:numPr>
          <w:ilvl w:val="0"/>
          <w:numId w:val="42"/>
        </w:numPr>
        <w:rPr>
          <w:rFonts w:cs="Arial"/>
          <w:bCs/>
          <w:sz w:val="22"/>
        </w:rPr>
      </w:pPr>
      <w:r w:rsidRPr="00094A86">
        <w:rPr>
          <w:rFonts w:cs="Arial"/>
          <w:b/>
          <w:bCs/>
          <w:sz w:val="22"/>
        </w:rPr>
        <w:t xml:space="preserve">Décision de </w:t>
      </w:r>
      <w:r w:rsidR="00834DAD">
        <w:rPr>
          <w:rFonts w:cs="Arial"/>
          <w:b/>
          <w:bCs/>
          <w:sz w:val="22"/>
        </w:rPr>
        <w:t>j</w:t>
      </w:r>
      <w:r w:rsidRPr="00094A86">
        <w:rPr>
          <w:rFonts w:cs="Arial"/>
          <w:b/>
          <w:bCs/>
          <w:sz w:val="22"/>
        </w:rPr>
        <w:t>ustice</w:t>
      </w:r>
    </w:p>
    <w:p w14:paraId="380406F4" w14:textId="2C93201D" w:rsidR="00247935" w:rsidRPr="00247935" w:rsidRDefault="00247935" w:rsidP="00247935">
      <w:pPr>
        <w:rPr>
          <w:rFonts w:cs="Arial"/>
          <w:bCs/>
          <w:sz w:val="22"/>
        </w:rPr>
      </w:pPr>
      <w:r w:rsidRPr="00247935">
        <w:rPr>
          <w:rFonts w:cs="Arial"/>
          <w:bCs/>
          <w:sz w:val="22"/>
        </w:rPr>
        <w:t xml:space="preserve">En cas de litiges résultant de troubles de voisinage nécessitant l'intervention des autorités judiciaires, une décision de justice passée en force de chose jugée sera nécessaire pour appliquer les dispositions de résiliation du bail ou d'autres sanctions contre le </w:t>
      </w:r>
      <w:r w:rsidR="00E30B74">
        <w:rPr>
          <w:rFonts w:cs="Arial"/>
          <w:bCs/>
          <w:sz w:val="22"/>
        </w:rPr>
        <w:t>Locataire</w:t>
      </w:r>
      <w:r w:rsidRPr="00247935">
        <w:rPr>
          <w:rFonts w:cs="Arial"/>
          <w:bCs/>
          <w:sz w:val="22"/>
        </w:rPr>
        <w:t>.</w:t>
      </w:r>
    </w:p>
    <w:p w14:paraId="09893F50" w14:textId="77777777" w:rsidR="00247935" w:rsidRDefault="00247935">
      <w:pPr>
        <w:rPr>
          <w:rFonts w:cs="Arial"/>
          <w:bCs/>
          <w:sz w:val="22"/>
        </w:rPr>
      </w:pPr>
    </w:p>
    <w:p w14:paraId="6C627F1E" w14:textId="4C8D3B76" w:rsidR="00247935" w:rsidRPr="007D0F11" w:rsidRDefault="003D0D7E" w:rsidP="0087777B">
      <w:pPr>
        <w:pStyle w:val="Paragraphedeliste"/>
        <w:numPr>
          <w:ilvl w:val="1"/>
          <w:numId w:val="40"/>
        </w:numPr>
        <w:rPr>
          <w:rFonts w:cs="Arial"/>
          <w:b/>
          <w:sz w:val="22"/>
          <w:u w:val="single"/>
        </w:rPr>
      </w:pPr>
      <w:r w:rsidRPr="007D0F11">
        <w:rPr>
          <w:rFonts w:cs="Arial"/>
          <w:b/>
          <w:sz w:val="22"/>
          <w:u w:val="single"/>
        </w:rPr>
        <w:t>Entretien des espaces verts</w:t>
      </w:r>
    </w:p>
    <w:p w14:paraId="7D018A67" w14:textId="77777777" w:rsidR="00BF1D40" w:rsidRPr="00EB75EA" w:rsidRDefault="00BF1D40">
      <w:pPr>
        <w:rPr>
          <w:rFonts w:cs="Arial"/>
          <w:bCs/>
          <w:sz w:val="22"/>
        </w:rPr>
      </w:pPr>
    </w:p>
    <w:p w14:paraId="2ACA9432" w14:textId="7A5AF085" w:rsidR="004C5242" w:rsidRPr="00DE081C" w:rsidRDefault="004C5242" w:rsidP="0087777B">
      <w:pPr>
        <w:pStyle w:val="Paragraphedeliste"/>
        <w:numPr>
          <w:ilvl w:val="0"/>
          <w:numId w:val="43"/>
        </w:numPr>
        <w:rPr>
          <w:rFonts w:cs="Arial"/>
          <w:sz w:val="22"/>
        </w:rPr>
      </w:pPr>
      <w:r w:rsidRPr="00DE081C">
        <w:rPr>
          <w:rFonts w:cs="Arial"/>
          <w:b/>
          <w:bCs/>
          <w:sz w:val="22"/>
        </w:rPr>
        <w:t xml:space="preserve">Responsabilité du </w:t>
      </w:r>
      <w:r w:rsidR="00E30B74">
        <w:rPr>
          <w:rFonts w:cs="Arial"/>
          <w:b/>
          <w:bCs/>
          <w:sz w:val="22"/>
        </w:rPr>
        <w:t>Locataire</w:t>
      </w:r>
    </w:p>
    <w:p w14:paraId="70CC417B" w14:textId="77777777" w:rsidR="00094A86" w:rsidRDefault="00094A86" w:rsidP="004C5242">
      <w:pPr>
        <w:rPr>
          <w:rFonts w:cs="Arial"/>
          <w:sz w:val="22"/>
        </w:rPr>
      </w:pPr>
    </w:p>
    <w:p w14:paraId="38A4085F" w14:textId="3BEAB7AB" w:rsidR="004C5242" w:rsidRDefault="004C5242" w:rsidP="004C5242">
      <w:pPr>
        <w:rPr>
          <w:rFonts w:cs="Arial"/>
          <w:sz w:val="22"/>
        </w:rPr>
      </w:pPr>
      <w:r w:rsidRPr="004C5242">
        <w:rPr>
          <w:rFonts w:cs="Arial"/>
          <w:sz w:val="22"/>
        </w:rPr>
        <w:t xml:space="preserve">Le </w:t>
      </w:r>
      <w:r w:rsidR="00E30B74">
        <w:rPr>
          <w:rFonts w:cs="Arial"/>
          <w:sz w:val="22"/>
        </w:rPr>
        <w:t>Locataire</w:t>
      </w:r>
      <w:r w:rsidRPr="004C5242">
        <w:rPr>
          <w:rFonts w:cs="Arial"/>
          <w:sz w:val="22"/>
        </w:rPr>
        <w:t xml:space="preserve"> s'engage à entretenir régulièrement les espaces verts inclus dans la location et à sa disposition exclusive, ce qui comprend, sans s'y limiter, les jardins privatifs, les terrasses et balcons plantés. Les obligations d'entretien du </w:t>
      </w:r>
      <w:r w:rsidR="00E30B74">
        <w:rPr>
          <w:rFonts w:cs="Arial"/>
          <w:sz w:val="22"/>
        </w:rPr>
        <w:t>Locataire</w:t>
      </w:r>
      <w:r w:rsidRPr="004C5242">
        <w:rPr>
          <w:rFonts w:cs="Arial"/>
          <w:sz w:val="22"/>
        </w:rPr>
        <w:t xml:space="preserve"> incluent</w:t>
      </w:r>
      <w:r w:rsidR="00DE081C">
        <w:rPr>
          <w:rFonts w:cs="Arial"/>
          <w:sz w:val="22"/>
        </w:rPr>
        <w:t> :</w:t>
      </w:r>
    </w:p>
    <w:p w14:paraId="03B4DFB5" w14:textId="77777777" w:rsidR="00DE081C" w:rsidRPr="004C5242" w:rsidRDefault="00DE081C" w:rsidP="004C5242">
      <w:pPr>
        <w:rPr>
          <w:rFonts w:cs="Arial"/>
          <w:sz w:val="22"/>
        </w:rPr>
      </w:pPr>
    </w:p>
    <w:p w14:paraId="07E205EC" w14:textId="77777777" w:rsidR="004C5242" w:rsidRPr="004C5242" w:rsidRDefault="004C5242" w:rsidP="0087777B">
      <w:pPr>
        <w:numPr>
          <w:ilvl w:val="0"/>
          <w:numId w:val="19"/>
        </w:numPr>
        <w:rPr>
          <w:rFonts w:cs="Arial"/>
          <w:sz w:val="22"/>
        </w:rPr>
      </w:pPr>
      <w:r w:rsidRPr="004C5242">
        <w:rPr>
          <w:rFonts w:cs="Arial"/>
          <w:sz w:val="22"/>
        </w:rPr>
        <w:t>La tonte régulière des pelouses.</w:t>
      </w:r>
    </w:p>
    <w:p w14:paraId="0509E74F" w14:textId="77777777" w:rsidR="004C5242" w:rsidRPr="004C5242" w:rsidRDefault="004C5242" w:rsidP="0087777B">
      <w:pPr>
        <w:numPr>
          <w:ilvl w:val="0"/>
          <w:numId w:val="19"/>
        </w:numPr>
        <w:rPr>
          <w:rFonts w:cs="Arial"/>
          <w:sz w:val="22"/>
        </w:rPr>
      </w:pPr>
      <w:r w:rsidRPr="004C5242">
        <w:rPr>
          <w:rFonts w:cs="Arial"/>
          <w:sz w:val="22"/>
        </w:rPr>
        <w:t>L'arrosage adéquat des plantes et pelouses en fonction des besoins saisonniers.</w:t>
      </w:r>
    </w:p>
    <w:p w14:paraId="67FB7A7E" w14:textId="77777777" w:rsidR="004C5242" w:rsidRPr="004C5242" w:rsidRDefault="004C5242" w:rsidP="0087777B">
      <w:pPr>
        <w:numPr>
          <w:ilvl w:val="0"/>
          <w:numId w:val="19"/>
        </w:numPr>
        <w:rPr>
          <w:rFonts w:cs="Arial"/>
          <w:sz w:val="22"/>
        </w:rPr>
      </w:pPr>
      <w:r w:rsidRPr="004C5242">
        <w:rPr>
          <w:rFonts w:cs="Arial"/>
          <w:sz w:val="22"/>
        </w:rPr>
        <w:t>L'élagage des arbres et des arbustes pour maintenir leur santé et leur esthétique.</w:t>
      </w:r>
    </w:p>
    <w:p w14:paraId="359727D7" w14:textId="77777777" w:rsidR="004C5242" w:rsidRPr="004C5242" w:rsidRDefault="004C5242" w:rsidP="0087777B">
      <w:pPr>
        <w:numPr>
          <w:ilvl w:val="0"/>
          <w:numId w:val="19"/>
        </w:numPr>
        <w:rPr>
          <w:rFonts w:cs="Arial"/>
          <w:sz w:val="22"/>
        </w:rPr>
      </w:pPr>
      <w:r w:rsidRPr="004C5242">
        <w:rPr>
          <w:rFonts w:cs="Arial"/>
          <w:sz w:val="22"/>
        </w:rPr>
        <w:t>Le désherbage des parterres de fleurs et des allées.</w:t>
      </w:r>
    </w:p>
    <w:p w14:paraId="02E02472" w14:textId="77777777" w:rsidR="004C5242" w:rsidRPr="004C5242" w:rsidRDefault="004C5242" w:rsidP="0087777B">
      <w:pPr>
        <w:numPr>
          <w:ilvl w:val="0"/>
          <w:numId w:val="19"/>
        </w:numPr>
        <w:rPr>
          <w:rFonts w:cs="Arial"/>
          <w:sz w:val="22"/>
        </w:rPr>
      </w:pPr>
      <w:r w:rsidRPr="004C5242">
        <w:rPr>
          <w:rFonts w:cs="Arial"/>
          <w:sz w:val="22"/>
        </w:rPr>
        <w:t>La taille des haies à des intervalles appropriés pour maintenir leur forme et leur densité.</w:t>
      </w:r>
    </w:p>
    <w:p w14:paraId="6BE2EBE0" w14:textId="77777777" w:rsidR="004C5242" w:rsidRPr="004C5242" w:rsidRDefault="004C5242" w:rsidP="0087777B">
      <w:pPr>
        <w:numPr>
          <w:ilvl w:val="0"/>
          <w:numId w:val="19"/>
        </w:numPr>
        <w:rPr>
          <w:rFonts w:cs="Arial"/>
          <w:sz w:val="22"/>
        </w:rPr>
      </w:pPr>
      <w:r w:rsidRPr="004C5242">
        <w:rPr>
          <w:rFonts w:cs="Arial"/>
          <w:sz w:val="22"/>
        </w:rPr>
        <w:t>Le ramassage des feuilles mortes et autres débris végétaux.</w:t>
      </w:r>
    </w:p>
    <w:p w14:paraId="76E5E7B3" w14:textId="77777777" w:rsidR="00094A86" w:rsidRDefault="00094A86" w:rsidP="004C5242">
      <w:pPr>
        <w:rPr>
          <w:rFonts w:cs="Arial"/>
          <w:b/>
          <w:bCs/>
          <w:sz w:val="22"/>
        </w:rPr>
      </w:pPr>
    </w:p>
    <w:p w14:paraId="7B7FCEA2" w14:textId="7C9C48A7" w:rsidR="004C5242" w:rsidRPr="00DE081C" w:rsidRDefault="004C5242" w:rsidP="0087777B">
      <w:pPr>
        <w:pStyle w:val="Paragraphedeliste"/>
        <w:numPr>
          <w:ilvl w:val="0"/>
          <w:numId w:val="43"/>
        </w:numPr>
        <w:rPr>
          <w:rFonts w:cs="Arial"/>
          <w:sz w:val="22"/>
        </w:rPr>
      </w:pPr>
      <w:r w:rsidRPr="00DE081C">
        <w:rPr>
          <w:rFonts w:cs="Arial"/>
          <w:b/>
          <w:bCs/>
          <w:sz w:val="22"/>
        </w:rPr>
        <w:t xml:space="preserve">Responsabilité du </w:t>
      </w:r>
      <w:r w:rsidR="00E30B74">
        <w:rPr>
          <w:rFonts w:cs="Arial"/>
          <w:b/>
          <w:bCs/>
          <w:sz w:val="22"/>
        </w:rPr>
        <w:t>Bailleur</w:t>
      </w:r>
    </w:p>
    <w:p w14:paraId="50DE4FE7" w14:textId="77777777" w:rsidR="00094A86" w:rsidRDefault="00094A86" w:rsidP="004C5242">
      <w:pPr>
        <w:rPr>
          <w:rFonts w:cs="Arial"/>
          <w:sz w:val="22"/>
        </w:rPr>
      </w:pPr>
    </w:p>
    <w:p w14:paraId="71272119" w14:textId="0DF28500" w:rsidR="004C5242" w:rsidRPr="004C5242" w:rsidRDefault="004C5242" w:rsidP="004C5242">
      <w:pPr>
        <w:rPr>
          <w:rFonts w:cs="Arial"/>
          <w:sz w:val="22"/>
        </w:rPr>
      </w:pPr>
      <w:r w:rsidRPr="004C5242">
        <w:rPr>
          <w:rFonts w:cs="Arial"/>
          <w:sz w:val="22"/>
        </w:rPr>
        <w:t xml:space="preserve">Le </w:t>
      </w:r>
      <w:r w:rsidR="00E30B74">
        <w:rPr>
          <w:rFonts w:cs="Arial"/>
          <w:sz w:val="22"/>
        </w:rPr>
        <w:t>Bailleur</w:t>
      </w:r>
      <w:r w:rsidRPr="004C5242">
        <w:rPr>
          <w:rFonts w:cs="Arial"/>
          <w:sz w:val="22"/>
        </w:rPr>
        <w:t xml:space="preserve"> est responsable de l'entretien des espaces verts des parties communes et des grandes réparations ou remplacements nécessaires qui dépassent l'entretien courant, tel que :</w:t>
      </w:r>
    </w:p>
    <w:p w14:paraId="052DACDA" w14:textId="77777777" w:rsidR="004C5242" w:rsidRPr="004C5242" w:rsidRDefault="004C5242" w:rsidP="0087777B">
      <w:pPr>
        <w:numPr>
          <w:ilvl w:val="0"/>
          <w:numId w:val="20"/>
        </w:numPr>
        <w:rPr>
          <w:rFonts w:cs="Arial"/>
          <w:sz w:val="22"/>
        </w:rPr>
      </w:pPr>
      <w:r w:rsidRPr="004C5242">
        <w:rPr>
          <w:rFonts w:cs="Arial"/>
          <w:sz w:val="22"/>
        </w:rPr>
        <w:lastRenderedPageBreak/>
        <w:t>La réparation et le remplacement des systèmes d'irrigation automatique.</w:t>
      </w:r>
    </w:p>
    <w:p w14:paraId="444CE8E8" w14:textId="77777777" w:rsidR="004C5242" w:rsidRPr="004C5242" w:rsidRDefault="004C5242" w:rsidP="0087777B">
      <w:pPr>
        <w:numPr>
          <w:ilvl w:val="0"/>
          <w:numId w:val="20"/>
        </w:numPr>
        <w:rPr>
          <w:rFonts w:cs="Arial"/>
          <w:sz w:val="22"/>
        </w:rPr>
      </w:pPr>
      <w:r w:rsidRPr="004C5242">
        <w:rPr>
          <w:rFonts w:cs="Arial"/>
          <w:sz w:val="22"/>
        </w:rPr>
        <w:t>L'abattage ou le traitement d'arbres malades ou dangereux.</w:t>
      </w:r>
    </w:p>
    <w:p w14:paraId="558FF195" w14:textId="77777777" w:rsidR="004C5242" w:rsidRPr="004C5242" w:rsidRDefault="004C5242" w:rsidP="0087777B">
      <w:pPr>
        <w:numPr>
          <w:ilvl w:val="0"/>
          <w:numId w:val="20"/>
        </w:numPr>
        <w:rPr>
          <w:rFonts w:cs="Arial"/>
          <w:sz w:val="22"/>
        </w:rPr>
      </w:pPr>
      <w:r w:rsidRPr="004C5242">
        <w:rPr>
          <w:rFonts w:cs="Arial"/>
          <w:sz w:val="22"/>
        </w:rPr>
        <w:t>Les grandes modifications du paysage ou aménagements nécessitant une expertise professionnelle.</w:t>
      </w:r>
    </w:p>
    <w:p w14:paraId="16502D65" w14:textId="77777777" w:rsidR="00094A86" w:rsidRDefault="00094A86" w:rsidP="004C5242">
      <w:pPr>
        <w:rPr>
          <w:rFonts w:cs="Arial"/>
          <w:b/>
          <w:bCs/>
          <w:sz w:val="22"/>
        </w:rPr>
      </w:pPr>
    </w:p>
    <w:p w14:paraId="0E33D126" w14:textId="16240BAB" w:rsidR="004C5242" w:rsidRPr="00DE081C" w:rsidRDefault="004C5242" w:rsidP="0087777B">
      <w:pPr>
        <w:pStyle w:val="Paragraphedeliste"/>
        <w:numPr>
          <w:ilvl w:val="0"/>
          <w:numId w:val="43"/>
        </w:numPr>
        <w:rPr>
          <w:rFonts w:cs="Arial"/>
          <w:sz w:val="22"/>
        </w:rPr>
      </w:pPr>
      <w:r w:rsidRPr="00DE081C">
        <w:rPr>
          <w:rFonts w:cs="Arial"/>
          <w:b/>
          <w:bCs/>
          <w:sz w:val="22"/>
        </w:rPr>
        <w:t xml:space="preserve">Matériel et </w:t>
      </w:r>
      <w:r w:rsidR="00834DAD">
        <w:rPr>
          <w:rFonts w:cs="Arial"/>
          <w:b/>
          <w:bCs/>
          <w:sz w:val="22"/>
        </w:rPr>
        <w:t>f</w:t>
      </w:r>
      <w:r w:rsidRPr="00DE081C">
        <w:rPr>
          <w:rFonts w:cs="Arial"/>
          <w:b/>
          <w:bCs/>
          <w:sz w:val="22"/>
        </w:rPr>
        <w:t>ournitures</w:t>
      </w:r>
    </w:p>
    <w:p w14:paraId="5F2BD5C6" w14:textId="77777777" w:rsidR="00094A86" w:rsidRDefault="00094A86" w:rsidP="004C5242">
      <w:pPr>
        <w:rPr>
          <w:rFonts w:cs="Arial"/>
          <w:sz w:val="22"/>
        </w:rPr>
      </w:pPr>
    </w:p>
    <w:p w14:paraId="74EB677B" w14:textId="0B17B770" w:rsidR="004C5242" w:rsidRPr="004C5242" w:rsidRDefault="004C5242" w:rsidP="004C5242">
      <w:pPr>
        <w:rPr>
          <w:rFonts w:cs="Arial"/>
          <w:sz w:val="22"/>
        </w:rPr>
      </w:pPr>
      <w:r w:rsidRPr="004C5242">
        <w:rPr>
          <w:rFonts w:cs="Arial"/>
          <w:sz w:val="22"/>
        </w:rPr>
        <w:t xml:space="preserve">Le </w:t>
      </w:r>
      <w:r w:rsidR="00E30B74">
        <w:rPr>
          <w:rFonts w:cs="Arial"/>
          <w:sz w:val="22"/>
        </w:rPr>
        <w:t>Locataire</w:t>
      </w:r>
      <w:r w:rsidRPr="004C5242">
        <w:rPr>
          <w:rFonts w:cs="Arial"/>
          <w:sz w:val="22"/>
        </w:rPr>
        <w:t xml:space="preserve"> utilisera ses propres outils et fournitures pour l'entretien courant des espaces verts. Si des équipements spéciaux sont nécessaires, qui vont au-delà de l'entretien courant, le </w:t>
      </w:r>
      <w:r w:rsidR="00E30B74">
        <w:rPr>
          <w:rFonts w:cs="Arial"/>
          <w:sz w:val="22"/>
        </w:rPr>
        <w:t>Bailleur</w:t>
      </w:r>
      <w:r w:rsidRPr="004C5242">
        <w:rPr>
          <w:rFonts w:cs="Arial"/>
          <w:sz w:val="22"/>
        </w:rPr>
        <w:t xml:space="preserve"> peut choisir de les fournir ou de participer aux frais selon les arrangements pris d'un commun accord.</w:t>
      </w:r>
    </w:p>
    <w:p w14:paraId="4D3C0040" w14:textId="77777777" w:rsidR="00094A86" w:rsidRDefault="00094A86" w:rsidP="004C5242">
      <w:pPr>
        <w:rPr>
          <w:rFonts w:cs="Arial"/>
          <w:b/>
          <w:bCs/>
          <w:sz w:val="22"/>
        </w:rPr>
      </w:pPr>
    </w:p>
    <w:p w14:paraId="05EDE13C" w14:textId="5C128626" w:rsidR="004C5242" w:rsidRPr="00DE081C" w:rsidRDefault="004C5242" w:rsidP="0087777B">
      <w:pPr>
        <w:pStyle w:val="Paragraphedeliste"/>
        <w:numPr>
          <w:ilvl w:val="0"/>
          <w:numId w:val="43"/>
        </w:numPr>
        <w:rPr>
          <w:rFonts w:cs="Arial"/>
          <w:sz w:val="22"/>
        </w:rPr>
      </w:pPr>
      <w:r w:rsidRPr="00DE081C">
        <w:rPr>
          <w:rFonts w:cs="Arial"/>
          <w:b/>
          <w:bCs/>
          <w:sz w:val="22"/>
        </w:rPr>
        <w:t xml:space="preserve">Utilisation de </w:t>
      </w:r>
      <w:r w:rsidR="00834DAD">
        <w:rPr>
          <w:rFonts w:cs="Arial"/>
          <w:b/>
          <w:bCs/>
          <w:sz w:val="22"/>
        </w:rPr>
        <w:t>p</w:t>
      </w:r>
      <w:r w:rsidRPr="00DE081C">
        <w:rPr>
          <w:rFonts w:cs="Arial"/>
          <w:b/>
          <w:bCs/>
          <w:sz w:val="22"/>
        </w:rPr>
        <w:t>rofessionnels</w:t>
      </w:r>
    </w:p>
    <w:p w14:paraId="38A03F71" w14:textId="77777777" w:rsidR="00094A86" w:rsidRDefault="00094A86" w:rsidP="004C5242">
      <w:pPr>
        <w:rPr>
          <w:rFonts w:cs="Arial"/>
          <w:sz w:val="22"/>
        </w:rPr>
      </w:pPr>
    </w:p>
    <w:p w14:paraId="11E65E8A" w14:textId="0F6D9DC8" w:rsidR="004C5242" w:rsidRPr="004C5242" w:rsidRDefault="004C5242" w:rsidP="004C5242">
      <w:pPr>
        <w:rPr>
          <w:rFonts w:cs="Arial"/>
          <w:sz w:val="22"/>
        </w:rPr>
      </w:pPr>
      <w:r w:rsidRPr="004C5242">
        <w:rPr>
          <w:rFonts w:cs="Arial"/>
          <w:sz w:val="22"/>
        </w:rPr>
        <w:t xml:space="preserve">Si l'entretien des espaces verts nécessite l'intervention de services professionnels, par exemple pour des travaux spécialisés ou l'élagage de grands arbres, le </w:t>
      </w:r>
      <w:r w:rsidR="00E30B74">
        <w:rPr>
          <w:rFonts w:cs="Arial"/>
          <w:sz w:val="22"/>
        </w:rPr>
        <w:t>Locataire</w:t>
      </w:r>
      <w:r w:rsidRPr="004C5242">
        <w:rPr>
          <w:rFonts w:cs="Arial"/>
          <w:sz w:val="22"/>
        </w:rPr>
        <w:t xml:space="preserve"> doit obtenir l'accord du </w:t>
      </w:r>
      <w:r w:rsidR="00E30B74">
        <w:rPr>
          <w:rFonts w:cs="Arial"/>
          <w:sz w:val="22"/>
        </w:rPr>
        <w:t>Bailleur</w:t>
      </w:r>
      <w:r w:rsidRPr="004C5242">
        <w:rPr>
          <w:rFonts w:cs="Arial"/>
          <w:sz w:val="22"/>
        </w:rPr>
        <w:t xml:space="preserve"> avant de procéder. Les coûts de ces services peuvent être partagés si cela est convenu à l'avance entre le </w:t>
      </w:r>
      <w:r w:rsidR="00E30B74">
        <w:rPr>
          <w:rFonts w:cs="Arial"/>
          <w:sz w:val="22"/>
        </w:rPr>
        <w:t>Locataire</w:t>
      </w:r>
      <w:r w:rsidRPr="004C5242">
        <w:rPr>
          <w:rFonts w:cs="Arial"/>
          <w:sz w:val="22"/>
        </w:rPr>
        <w:t xml:space="preserve"> et le </w:t>
      </w:r>
      <w:r w:rsidR="00E30B74">
        <w:rPr>
          <w:rFonts w:cs="Arial"/>
          <w:sz w:val="22"/>
        </w:rPr>
        <w:t>Bailleur</w:t>
      </w:r>
      <w:r w:rsidRPr="004C5242">
        <w:rPr>
          <w:rFonts w:cs="Arial"/>
          <w:sz w:val="22"/>
        </w:rPr>
        <w:t>.</w:t>
      </w:r>
    </w:p>
    <w:p w14:paraId="227304A1" w14:textId="77777777" w:rsidR="00094A86" w:rsidRDefault="00094A86" w:rsidP="004C5242">
      <w:pPr>
        <w:rPr>
          <w:rFonts w:cs="Arial"/>
          <w:b/>
          <w:bCs/>
          <w:sz w:val="22"/>
        </w:rPr>
      </w:pPr>
    </w:p>
    <w:p w14:paraId="4DC5A042" w14:textId="255EA533" w:rsidR="004C5242" w:rsidRPr="00DE081C" w:rsidRDefault="004C5242" w:rsidP="0087777B">
      <w:pPr>
        <w:pStyle w:val="Paragraphedeliste"/>
        <w:numPr>
          <w:ilvl w:val="0"/>
          <w:numId w:val="43"/>
        </w:numPr>
        <w:rPr>
          <w:rFonts w:cs="Arial"/>
          <w:sz w:val="22"/>
        </w:rPr>
      </w:pPr>
      <w:r w:rsidRPr="00DE081C">
        <w:rPr>
          <w:rFonts w:cs="Arial"/>
          <w:b/>
          <w:bCs/>
          <w:sz w:val="22"/>
        </w:rPr>
        <w:t xml:space="preserve">Non-respect des </w:t>
      </w:r>
      <w:r w:rsidR="00834DAD" w:rsidRPr="00DE081C">
        <w:rPr>
          <w:rFonts w:cs="Arial"/>
          <w:b/>
          <w:bCs/>
          <w:sz w:val="22"/>
        </w:rPr>
        <w:t>obligations d'entretien</w:t>
      </w:r>
    </w:p>
    <w:p w14:paraId="62011692" w14:textId="77777777" w:rsidR="00094A86" w:rsidRDefault="00094A86" w:rsidP="004C5242">
      <w:pPr>
        <w:rPr>
          <w:rFonts w:cs="Arial"/>
          <w:sz w:val="22"/>
        </w:rPr>
      </w:pPr>
    </w:p>
    <w:p w14:paraId="31A1F2CC" w14:textId="04BD87C9" w:rsidR="004C5242" w:rsidRPr="004C5242" w:rsidRDefault="004C5242" w:rsidP="004C5242">
      <w:pPr>
        <w:rPr>
          <w:rFonts w:cs="Arial"/>
          <w:sz w:val="22"/>
        </w:rPr>
      </w:pPr>
      <w:r w:rsidRPr="004C5242">
        <w:rPr>
          <w:rFonts w:cs="Arial"/>
          <w:sz w:val="22"/>
        </w:rPr>
        <w:t xml:space="preserve">Le non-respect des obligations d'entretien des espaces verts peut entraîner des réclamations pour des dommages à la fin du bail. Le </w:t>
      </w:r>
      <w:r w:rsidR="00E30B74">
        <w:rPr>
          <w:rFonts w:cs="Arial"/>
          <w:sz w:val="22"/>
        </w:rPr>
        <w:t>Locataire</w:t>
      </w:r>
      <w:r w:rsidRPr="004C5242">
        <w:rPr>
          <w:rFonts w:cs="Arial"/>
          <w:sz w:val="22"/>
        </w:rPr>
        <w:t xml:space="preserve"> peut être tenu responsable des coûts de remise en état si les espaces verts sont négligés.</w:t>
      </w:r>
    </w:p>
    <w:p w14:paraId="26F95FF7" w14:textId="77777777" w:rsidR="00A07727" w:rsidRDefault="00A07727">
      <w:pPr>
        <w:rPr>
          <w:rFonts w:cs="Arial"/>
          <w:sz w:val="22"/>
        </w:rPr>
      </w:pPr>
    </w:p>
    <w:p w14:paraId="63D44CA7" w14:textId="50DA74AF" w:rsidR="004C5242" w:rsidRPr="002D2A6C" w:rsidRDefault="004C5242" w:rsidP="0087777B">
      <w:pPr>
        <w:pStyle w:val="Paragraphedeliste"/>
        <w:numPr>
          <w:ilvl w:val="1"/>
          <w:numId w:val="40"/>
        </w:numPr>
        <w:rPr>
          <w:rFonts w:cs="Arial"/>
          <w:b/>
          <w:sz w:val="22"/>
          <w:u w:val="single"/>
        </w:rPr>
      </w:pPr>
      <w:r w:rsidRPr="002D2A6C">
        <w:rPr>
          <w:rFonts w:cs="Arial"/>
          <w:b/>
          <w:sz w:val="22"/>
          <w:u w:val="single"/>
        </w:rPr>
        <w:t>Animaux</w:t>
      </w:r>
    </w:p>
    <w:p w14:paraId="2696D124" w14:textId="77777777" w:rsidR="003D0D7E" w:rsidRDefault="003D0D7E">
      <w:pPr>
        <w:rPr>
          <w:rFonts w:cs="Arial"/>
          <w:sz w:val="22"/>
        </w:rPr>
      </w:pPr>
    </w:p>
    <w:p w14:paraId="37AB9893" w14:textId="49DDAECF" w:rsidR="008839F7" w:rsidRPr="0087777B" w:rsidRDefault="008839F7" w:rsidP="0087777B">
      <w:pPr>
        <w:pStyle w:val="Paragraphedeliste"/>
        <w:numPr>
          <w:ilvl w:val="0"/>
          <w:numId w:val="44"/>
        </w:numPr>
        <w:rPr>
          <w:rFonts w:cs="Arial"/>
          <w:sz w:val="22"/>
        </w:rPr>
      </w:pPr>
      <w:r w:rsidRPr="0087777B">
        <w:rPr>
          <w:rFonts w:cs="Arial"/>
          <w:b/>
          <w:bCs/>
          <w:sz w:val="22"/>
        </w:rPr>
        <w:t xml:space="preserve">Autorisation des </w:t>
      </w:r>
      <w:r w:rsidR="00834DAD" w:rsidRPr="0087777B">
        <w:rPr>
          <w:rFonts w:cs="Arial"/>
          <w:b/>
          <w:bCs/>
          <w:sz w:val="22"/>
        </w:rPr>
        <w:t>animaux domestiques</w:t>
      </w:r>
    </w:p>
    <w:p w14:paraId="24215B75" w14:textId="77777777" w:rsidR="0087777B" w:rsidRDefault="0087777B" w:rsidP="008839F7">
      <w:pPr>
        <w:rPr>
          <w:rFonts w:cs="Arial"/>
          <w:sz w:val="22"/>
        </w:rPr>
      </w:pPr>
    </w:p>
    <w:p w14:paraId="4D091771" w14:textId="472F5DE2" w:rsidR="008839F7" w:rsidRPr="008839F7" w:rsidRDefault="008839F7" w:rsidP="008839F7">
      <w:pPr>
        <w:rPr>
          <w:rFonts w:cs="Arial"/>
          <w:sz w:val="22"/>
        </w:rPr>
      </w:pPr>
      <w:r w:rsidRPr="008839F7">
        <w:rPr>
          <w:rFonts w:cs="Arial"/>
          <w:sz w:val="22"/>
        </w:rPr>
        <w:t xml:space="preserve">Le </w:t>
      </w:r>
      <w:r w:rsidR="00E30B74">
        <w:rPr>
          <w:rFonts w:cs="Arial"/>
          <w:sz w:val="22"/>
        </w:rPr>
        <w:t>Locataire</w:t>
      </w:r>
      <w:r w:rsidRPr="008839F7">
        <w:rPr>
          <w:rFonts w:cs="Arial"/>
          <w:sz w:val="22"/>
        </w:rPr>
        <w:t xml:space="preserve"> est autorisé à garder des animaux domestiques dans le </w:t>
      </w:r>
      <w:r w:rsidR="00421AEF">
        <w:rPr>
          <w:rFonts w:cs="Arial"/>
          <w:sz w:val="22"/>
        </w:rPr>
        <w:t>Bien loué</w:t>
      </w:r>
      <w:r w:rsidRPr="008839F7">
        <w:rPr>
          <w:rFonts w:cs="Arial"/>
          <w:sz w:val="22"/>
        </w:rPr>
        <w:t>, sous réserve des restrictions suivantes :</w:t>
      </w:r>
    </w:p>
    <w:p w14:paraId="70D5344C" w14:textId="77777777" w:rsidR="008839F7" w:rsidRPr="008839F7" w:rsidRDefault="008839F7" w:rsidP="0087777B">
      <w:pPr>
        <w:numPr>
          <w:ilvl w:val="0"/>
          <w:numId w:val="21"/>
        </w:numPr>
        <w:rPr>
          <w:rFonts w:cs="Arial"/>
          <w:sz w:val="22"/>
        </w:rPr>
      </w:pPr>
      <w:r w:rsidRPr="008839F7">
        <w:rPr>
          <w:rFonts w:cs="Arial"/>
          <w:sz w:val="22"/>
        </w:rPr>
        <w:t>Seuls les animaux de petite et moyenne taille, tels que les chiens, les chats, les oiseaux et les poissons, sont permis. Les races de chiens considérées comme dangereuses par la législation locale ne sont pas autorisées.</w:t>
      </w:r>
    </w:p>
    <w:p w14:paraId="3E44372E" w14:textId="77777777" w:rsidR="008839F7" w:rsidRPr="008839F7" w:rsidRDefault="008839F7" w:rsidP="0087777B">
      <w:pPr>
        <w:numPr>
          <w:ilvl w:val="0"/>
          <w:numId w:val="21"/>
        </w:numPr>
        <w:rPr>
          <w:rFonts w:cs="Arial"/>
          <w:sz w:val="22"/>
        </w:rPr>
      </w:pPr>
      <w:r w:rsidRPr="008839F7">
        <w:rPr>
          <w:rFonts w:cs="Arial"/>
          <w:sz w:val="22"/>
        </w:rPr>
        <w:t xml:space="preserve">Le nombre maximum d'animaux autorisés est de </w:t>
      </w:r>
      <w:r w:rsidRPr="006E5706">
        <w:rPr>
          <w:rFonts w:cs="Arial"/>
          <w:sz w:val="22"/>
          <w:highlight w:val="yellow"/>
        </w:rPr>
        <w:t>[préciser le nombre]</w:t>
      </w:r>
      <w:r w:rsidRPr="008839F7">
        <w:rPr>
          <w:rFonts w:cs="Arial"/>
          <w:sz w:val="22"/>
        </w:rPr>
        <w:t>.</w:t>
      </w:r>
    </w:p>
    <w:p w14:paraId="7FF36823" w14:textId="77777777" w:rsidR="0087777B" w:rsidRDefault="0087777B" w:rsidP="008839F7">
      <w:pPr>
        <w:rPr>
          <w:rFonts w:cs="Arial"/>
          <w:sz w:val="22"/>
        </w:rPr>
      </w:pPr>
    </w:p>
    <w:p w14:paraId="5A05A505" w14:textId="7FA5C1E5" w:rsidR="008839F7" w:rsidRDefault="008839F7" w:rsidP="008839F7">
      <w:pPr>
        <w:rPr>
          <w:rFonts w:cs="Arial"/>
          <w:sz w:val="22"/>
        </w:rPr>
      </w:pPr>
      <w:r w:rsidRPr="008839F7">
        <w:rPr>
          <w:rFonts w:cs="Arial"/>
          <w:sz w:val="22"/>
        </w:rPr>
        <w:t xml:space="preserve">Pour tout animal autre que ceux explicitement autorisés, le </w:t>
      </w:r>
      <w:r w:rsidR="00E30B74">
        <w:rPr>
          <w:rFonts w:cs="Arial"/>
          <w:sz w:val="22"/>
        </w:rPr>
        <w:t>Locataire</w:t>
      </w:r>
      <w:r w:rsidRPr="008839F7">
        <w:rPr>
          <w:rFonts w:cs="Arial"/>
          <w:sz w:val="22"/>
        </w:rPr>
        <w:t xml:space="preserve"> doit obtenir une autorisation écrite préalable du </w:t>
      </w:r>
      <w:r w:rsidR="00E30B74">
        <w:rPr>
          <w:rFonts w:cs="Arial"/>
          <w:sz w:val="22"/>
        </w:rPr>
        <w:t>Bailleur</w:t>
      </w:r>
      <w:r w:rsidRPr="008839F7">
        <w:rPr>
          <w:rFonts w:cs="Arial"/>
          <w:sz w:val="22"/>
        </w:rPr>
        <w:t>. La demande doit inclure le type, la taille et les caractéristiques de l'animal.</w:t>
      </w:r>
    </w:p>
    <w:p w14:paraId="5B87D7C6" w14:textId="77777777" w:rsidR="0087777B" w:rsidRPr="008839F7" w:rsidRDefault="0087777B" w:rsidP="008839F7">
      <w:pPr>
        <w:rPr>
          <w:rFonts w:cs="Arial"/>
          <w:sz w:val="22"/>
        </w:rPr>
      </w:pPr>
    </w:p>
    <w:p w14:paraId="25988B55" w14:textId="65B18E13" w:rsidR="008839F7" w:rsidRPr="0087777B" w:rsidRDefault="008839F7" w:rsidP="0087777B">
      <w:pPr>
        <w:pStyle w:val="Paragraphedeliste"/>
        <w:numPr>
          <w:ilvl w:val="0"/>
          <w:numId w:val="44"/>
        </w:numPr>
        <w:rPr>
          <w:rFonts w:cs="Arial"/>
          <w:sz w:val="22"/>
        </w:rPr>
      </w:pPr>
      <w:r w:rsidRPr="0087777B">
        <w:rPr>
          <w:rFonts w:cs="Arial"/>
          <w:b/>
          <w:bCs/>
          <w:sz w:val="22"/>
        </w:rPr>
        <w:t xml:space="preserve">Responsabilités du </w:t>
      </w:r>
      <w:r w:rsidR="00E30B74">
        <w:rPr>
          <w:rFonts w:cs="Arial"/>
          <w:b/>
          <w:bCs/>
          <w:sz w:val="22"/>
        </w:rPr>
        <w:t>Locataire</w:t>
      </w:r>
    </w:p>
    <w:p w14:paraId="32BA674C" w14:textId="77777777" w:rsidR="0087777B" w:rsidRDefault="0087777B" w:rsidP="008839F7">
      <w:pPr>
        <w:rPr>
          <w:rFonts w:cs="Arial"/>
          <w:sz w:val="22"/>
        </w:rPr>
      </w:pPr>
    </w:p>
    <w:p w14:paraId="64D39B04" w14:textId="27DD2C4A" w:rsidR="0087777B" w:rsidRDefault="008839F7" w:rsidP="008839F7">
      <w:pPr>
        <w:rPr>
          <w:rFonts w:cs="Arial"/>
          <w:sz w:val="22"/>
        </w:rPr>
      </w:pPr>
      <w:r w:rsidRPr="008839F7">
        <w:rPr>
          <w:rFonts w:cs="Arial"/>
          <w:sz w:val="22"/>
        </w:rPr>
        <w:t xml:space="preserve">Le </w:t>
      </w:r>
      <w:r w:rsidR="00E30B74">
        <w:rPr>
          <w:rFonts w:cs="Arial"/>
          <w:sz w:val="22"/>
        </w:rPr>
        <w:t>Locataire</w:t>
      </w:r>
      <w:r w:rsidRPr="008839F7">
        <w:rPr>
          <w:rFonts w:cs="Arial"/>
          <w:sz w:val="22"/>
        </w:rPr>
        <w:t xml:space="preserve"> s'engage à</w:t>
      </w:r>
      <w:r w:rsidR="0087777B">
        <w:rPr>
          <w:rFonts w:cs="Arial"/>
          <w:sz w:val="22"/>
        </w:rPr>
        <w:t> :</w:t>
      </w:r>
    </w:p>
    <w:p w14:paraId="56B6DFA5" w14:textId="77777777" w:rsidR="0087777B" w:rsidRPr="008839F7" w:rsidRDefault="0087777B" w:rsidP="008839F7">
      <w:pPr>
        <w:rPr>
          <w:rFonts w:cs="Arial"/>
          <w:sz w:val="22"/>
        </w:rPr>
      </w:pPr>
    </w:p>
    <w:p w14:paraId="14C92BCD" w14:textId="77777777" w:rsidR="008839F7" w:rsidRPr="008839F7" w:rsidRDefault="008839F7" w:rsidP="0087777B">
      <w:pPr>
        <w:numPr>
          <w:ilvl w:val="0"/>
          <w:numId w:val="22"/>
        </w:numPr>
        <w:rPr>
          <w:rFonts w:cs="Arial"/>
          <w:sz w:val="22"/>
        </w:rPr>
      </w:pPr>
      <w:r w:rsidRPr="008839F7">
        <w:rPr>
          <w:rFonts w:cs="Arial"/>
          <w:sz w:val="22"/>
        </w:rPr>
        <w:t>Assurer que les animaux ne causent aucune nuisance sonore excessive ni dérangement aux voisins.</w:t>
      </w:r>
    </w:p>
    <w:p w14:paraId="04A202B6" w14:textId="77777777" w:rsidR="008839F7" w:rsidRPr="008839F7" w:rsidRDefault="008839F7" w:rsidP="0087777B">
      <w:pPr>
        <w:numPr>
          <w:ilvl w:val="0"/>
          <w:numId w:val="22"/>
        </w:numPr>
        <w:rPr>
          <w:rFonts w:cs="Arial"/>
          <w:sz w:val="22"/>
        </w:rPr>
      </w:pPr>
      <w:r w:rsidRPr="008839F7">
        <w:rPr>
          <w:rFonts w:cs="Arial"/>
          <w:sz w:val="22"/>
        </w:rPr>
        <w:t>Maintenir les espaces intérieurs et extérieurs propres et sans dommages causés par les animaux.</w:t>
      </w:r>
    </w:p>
    <w:p w14:paraId="564EAC2D" w14:textId="27B99FE8" w:rsidR="008839F7" w:rsidRPr="008839F7" w:rsidRDefault="008839F7" w:rsidP="0087777B">
      <w:pPr>
        <w:numPr>
          <w:ilvl w:val="0"/>
          <w:numId w:val="22"/>
        </w:numPr>
        <w:rPr>
          <w:rFonts w:cs="Arial"/>
          <w:sz w:val="22"/>
        </w:rPr>
      </w:pPr>
      <w:r w:rsidRPr="008839F7">
        <w:rPr>
          <w:rFonts w:cs="Arial"/>
          <w:sz w:val="22"/>
        </w:rPr>
        <w:t xml:space="preserve">Assumer l'entière responsabilité des dégâts causés par ses animaux aux parties communes de l'immeuble ou au </w:t>
      </w:r>
      <w:r w:rsidR="00421AEF">
        <w:rPr>
          <w:rFonts w:cs="Arial"/>
          <w:sz w:val="22"/>
        </w:rPr>
        <w:t>Bien loué</w:t>
      </w:r>
      <w:r w:rsidRPr="008839F7">
        <w:rPr>
          <w:rFonts w:cs="Arial"/>
          <w:sz w:val="22"/>
        </w:rPr>
        <w:t xml:space="preserve"> lui-même.</w:t>
      </w:r>
    </w:p>
    <w:p w14:paraId="23300CB2" w14:textId="77777777" w:rsidR="008839F7" w:rsidRPr="008839F7" w:rsidRDefault="008839F7" w:rsidP="0087777B">
      <w:pPr>
        <w:numPr>
          <w:ilvl w:val="0"/>
          <w:numId w:val="22"/>
        </w:numPr>
        <w:rPr>
          <w:rFonts w:cs="Arial"/>
          <w:sz w:val="22"/>
        </w:rPr>
      </w:pPr>
      <w:r w:rsidRPr="008839F7">
        <w:rPr>
          <w:rFonts w:cs="Arial"/>
          <w:sz w:val="22"/>
        </w:rPr>
        <w:t>Veiller à ce que les animaux soient en bonne santé, bien traités et ne représentent aucun danger pour les autres résidents.</w:t>
      </w:r>
    </w:p>
    <w:p w14:paraId="541E7AF4" w14:textId="77777777" w:rsidR="0087777B" w:rsidRDefault="0087777B" w:rsidP="008839F7">
      <w:pPr>
        <w:rPr>
          <w:rFonts w:cs="Arial"/>
          <w:b/>
          <w:bCs/>
          <w:sz w:val="22"/>
        </w:rPr>
      </w:pPr>
    </w:p>
    <w:p w14:paraId="0563D40C" w14:textId="7898E6EC" w:rsidR="008839F7" w:rsidRPr="0087777B" w:rsidRDefault="008839F7" w:rsidP="0087777B">
      <w:pPr>
        <w:pStyle w:val="Paragraphedeliste"/>
        <w:numPr>
          <w:ilvl w:val="0"/>
          <w:numId w:val="44"/>
        </w:numPr>
        <w:rPr>
          <w:rFonts w:cs="Arial"/>
          <w:sz w:val="22"/>
        </w:rPr>
      </w:pPr>
      <w:r w:rsidRPr="0087777B">
        <w:rPr>
          <w:rFonts w:cs="Arial"/>
          <w:b/>
          <w:bCs/>
          <w:sz w:val="22"/>
        </w:rPr>
        <w:t xml:space="preserve">Nettoyage et </w:t>
      </w:r>
      <w:r w:rsidR="00834DAD">
        <w:rPr>
          <w:rFonts w:cs="Arial"/>
          <w:b/>
          <w:bCs/>
          <w:sz w:val="22"/>
        </w:rPr>
        <w:t>r</w:t>
      </w:r>
      <w:r w:rsidRPr="0087777B">
        <w:rPr>
          <w:rFonts w:cs="Arial"/>
          <w:b/>
          <w:bCs/>
          <w:sz w:val="22"/>
        </w:rPr>
        <w:t>éparations</w:t>
      </w:r>
    </w:p>
    <w:p w14:paraId="649D830B" w14:textId="77777777" w:rsidR="0087777B" w:rsidRDefault="0087777B" w:rsidP="008839F7">
      <w:pPr>
        <w:rPr>
          <w:rFonts w:cs="Arial"/>
          <w:sz w:val="22"/>
        </w:rPr>
      </w:pPr>
    </w:p>
    <w:p w14:paraId="61CA797E" w14:textId="68127E05" w:rsidR="008839F7" w:rsidRPr="008839F7" w:rsidRDefault="008839F7" w:rsidP="008839F7">
      <w:pPr>
        <w:rPr>
          <w:rFonts w:cs="Arial"/>
          <w:sz w:val="22"/>
        </w:rPr>
      </w:pPr>
      <w:r w:rsidRPr="008839F7">
        <w:rPr>
          <w:rFonts w:cs="Arial"/>
          <w:sz w:val="22"/>
        </w:rPr>
        <w:lastRenderedPageBreak/>
        <w:t xml:space="preserve">Le </w:t>
      </w:r>
      <w:r w:rsidR="00E30B74">
        <w:rPr>
          <w:rFonts w:cs="Arial"/>
          <w:sz w:val="22"/>
        </w:rPr>
        <w:t>Locataire</w:t>
      </w:r>
      <w:r w:rsidRPr="008839F7">
        <w:rPr>
          <w:rFonts w:cs="Arial"/>
          <w:sz w:val="22"/>
        </w:rPr>
        <w:t xml:space="preserve"> doit s'assurer que tout dégât causé par les animaux est réparé à ses frais. À la fin du bail, le </w:t>
      </w:r>
      <w:r w:rsidR="00421AEF">
        <w:rPr>
          <w:rFonts w:cs="Arial"/>
          <w:sz w:val="22"/>
        </w:rPr>
        <w:t>Bien loué</w:t>
      </w:r>
      <w:r w:rsidRPr="008839F7">
        <w:rPr>
          <w:rFonts w:cs="Arial"/>
          <w:sz w:val="22"/>
        </w:rPr>
        <w:t xml:space="preserve"> doit être rendu dans un état de propreté et de réparation qui ne trahisse pas la présence d'animaux, faute de quoi des retenues pourront être effectuées sur le dépôt de garantie.</w:t>
      </w:r>
    </w:p>
    <w:p w14:paraId="1E23909B" w14:textId="77777777" w:rsidR="0087777B" w:rsidRDefault="0087777B" w:rsidP="008839F7">
      <w:pPr>
        <w:rPr>
          <w:rFonts w:cs="Arial"/>
          <w:b/>
          <w:bCs/>
          <w:sz w:val="22"/>
        </w:rPr>
      </w:pPr>
    </w:p>
    <w:p w14:paraId="2FA3CC43" w14:textId="52BF06B7" w:rsidR="008839F7" w:rsidRPr="0087777B" w:rsidRDefault="008839F7" w:rsidP="0087777B">
      <w:pPr>
        <w:pStyle w:val="Paragraphedeliste"/>
        <w:numPr>
          <w:ilvl w:val="0"/>
          <w:numId w:val="44"/>
        </w:numPr>
        <w:rPr>
          <w:rFonts w:cs="Arial"/>
          <w:sz w:val="22"/>
        </w:rPr>
      </w:pPr>
      <w:r w:rsidRPr="0087777B">
        <w:rPr>
          <w:rFonts w:cs="Arial"/>
          <w:b/>
          <w:bCs/>
          <w:sz w:val="22"/>
        </w:rPr>
        <w:t xml:space="preserve">Violation de la </w:t>
      </w:r>
      <w:r w:rsidR="00834DAD">
        <w:rPr>
          <w:rFonts w:cs="Arial"/>
          <w:b/>
          <w:bCs/>
          <w:sz w:val="22"/>
        </w:rPr>
        <w:t>c</w:t>
      </w:r>
      <w:r w:rsidRPr="0087777B">
        <w:rPr>
          <w:rFonts w:cs="Arial"/>
          <w:b/>
          <w:bCs/>
          <w:sz w:val="22"/>
        </w:rPr>
        <w:t>lause</w:t>
      </w:r>
    </w:p>
    <w:p w14:paraId="27C49824" w14:textId="77777777" w:rsidR="0087777B" w:rsidRDefault="0087777B" w:rsidP="008839F7">
      <w:pPr>
        <w:rPr>
          <w:rFonts w:cs="Arial"/>
          <w:sz w:val="22"/>
        </w:rPr>
      </w:pPr>
    </w:p>
    <w:p w14:paraId="39DFF8FD" w14:textId="556F3EAF" w:rsidR="008839F7" w:rsidRPr="008839F7" w:rsidRDefault="008839F7" w:rsidP="008839F7">
      <w:pPr>
        <w:rPr>
          <w:rFonts w:cs="Arial"/>
          <w:sz w:val="22"/>
        </w:rPr>
      </w:pPr>
      <w:r w:rsidRPr="008839F7">
        <w:rPr>
          <w:rFonts w:cs="Arial"/>
          <w:sz w:val="22"/>
        </w:rPr>
        <w:t>Le non-respect de cette clause peut entraîner des mesures correctives, incluant une demande de faire cesser la nuisance, et potentiellement la résiliation du bail en cas de violations répétées ou graves.</w:t>
      </w:r>
    </w:p>
    <w:p w14:paraId="69DD3AF5" w14:textId="77777777" w:rsidR="0087777B" w:rsidRDefault="0087777B" w:rsidP="008839F7">
      <w:pPr>
        <w:rPr>
          <w:rFonts w:cs="Arial"/>
          <w:b/>
          <w:bCs/>
          <w:sz w:val="22"/>
        </w:rPr>
      </w:pPr>
    </w:p>
    <w:p w14:paraId="605FC2CC" w14:textId="7FFF5A2A" w:rsidR="008839F7" w:rsidRPr="0087777B" w:rsidRDefault="008839F7" w:rsidP="0087777B">
      <w:pPr>
        <w:pStyle w:val="Paragraphedeliste"/>
        <w:numPr>
          <w:ilvl w:val="0"/>
          <w:numId w:val="44"/>
        </w:numPr>
        <w:rPr>
          <w:rFonts w:cs="Arial"/>
          <w:sz w:val="22"/>
        </w:rPr>
      </w:pPr>
      <w:r w:rsidRPr="0087777B">
        <w:rPr>
          <w:rFonts w:cs="Arial"/>
          <w:b/>
          <w:bCs/>
          <w:sz w:val="22"/>
        </w:rPr>
        <w:t>Exceptions</w:t>
      </w:r>
    </w:p>
    <w:p w14:paraId="1320E6F8" w14:textId="77777777" w:rsidR="0087777B" w:rsidRDefault="0087777B" w:rsidP="008839F7">
      <w:pPr>
        <w:rPr>
          <w:rFonts w:cs="Arial"/>
          <w:sz w:val="22"/>
        </w:rPr>
      </w:pPr>
    </w:p>
    <w:p w14:paraId="54C0F17D" w14:textId="23A953FD" w:rsidR="008839F7" w:rsidRPr="008839F7" w:rsidRDefault="008839F7" w:rsidP="008839F7">
      <w:pPr>
        <w:rPr>
          <w:rFonts w:cs="Arial"/>
          <w:sz w:val="22"/>
        </w:rPr>
      </w:pPr>
      <w:r w:rsidRPr="008839F7">
        <w:rPr>
          <w:rFonts w:cs="Arial"/>
          <w:sz w:val="22"/>
        </w:rPr>
        <w:t xml:space="preserve">Cette clause ne s'applique pas aux animaux d'assistance, tels que les chiens guides d'aveugles, pour lesquels le </w:t>
      </w:r>
      <w:r w:rsidR="00E30B74">
        <w:rPr>
          <w:rFonts w:cs="Arial"/>
          <w:sz w:val="22"/>
        </w:rPr>
        <w:t>Locataire</w:t>
      </w:r>
      <w:r w:rsidRPr="008839F7">
        <w:rPr>
          <w:rFonts w:cs="Arial"/>
          <w:sz w:val="22"/>
        </w:rPr>
        <w:t xml:space="preserve"> fournit la documentation appropriée attestant de cette nécessité.</w:t>
      </w:r>
    </w:p>
    <w:p w14:paraId="37C1BECE" w14:textId="77777777" w:rsidR="003D0D7E" w:rsidRDefault="003D0D7E">
      <w:pPr>
        <w:rPr>
          <w:rFonts w:cs="Arial"/>
          <w:sz w:val="22"/>
        </w:rPr>
      </w:pPr>
    </w:p>
    <w:p w14:paraId="22088AAE" w14:textId="4FE5C08D" w:rsidR="008839F7" w:rsidRPr="002D2A6C" w:rsidRDefault="00DF3BD3" w:rsidP="0087777B">
      <w:pPr>
        <w:pStyle w:val="Paragraphedeliste"/>
        <w:numPr>
          <w:ilvl w:val="1"/>
          <w:numId w:val="40"/>
        </w:numPr>
        <w:rPr>
          <w:rFonts w:cs="Arial"/>
          <w:b/>
          <w:bCs/>
          <w:sz w:val="22"/>
          <w:u w:val="single"/>
        </w:rPr>
      </w:pPr>
      <w:r w:rsidRPr="002D2A6C">
        <w:rPr>
          <w:rFonts w:cs="Arial"/>
          <w:b/>
          <w:bCs/>
          <w:sz w:val="22"/>
          <w:u w:val="single"/>
        </w:rPr>
        <w:t>Visites</w:t>
      </w:r>
    </w:p>
    <w:p w14:paraId="35520FA8" w14:textId="77777777" w:rsidR="004B3F24" w:rsidRDefault="004B3F24">
      <w:pPr>
        <w:rPr>
          <w:rFonts w:cs="Arial"/>
          <w:sz w:val="22"/>
        </w:rPr>
      </w:pPr>
    </w:p>
    <w:p w14:paraId="2508442A" w14:textId="6B0430EB" w:rsidR="008A6246" w:rsidRPr="0087777B" w:rsidRDefault="008A6246" w:rsidP="0087777B">
      <w:pPr>
        <w:pStyle w:val="Paragraphedeliste"/>
        <w:numPr>
          <w:ilvl w:val="0"/>
          <w:numId w:val="45"/>
        </w:numPr>
        <w:rPr>
          <w:rFonts w:cs="Arial"/>
          <w:sz w:val="22"/>
        </w:rPr>
      </w:pPr>
      <w:r w:rsidRPr="0087777B">
        <w:rPr>
          <w:rFonts w:cs="Arial"/>
          <w:b/>
          <w:bCs/>
          <w:sz w:val="22"/>
        </w:rPr>
        <w:t xml:space="preserve">Objectif des </w:t>
      </w:r>
      <w:r w:rsidR="00834DAD">
        <w:rPr>
          <w:rFonts w:cs="Arial"/>
          <w:b/>
          <w:bCs/>
          <w:sz w:val="22"/>
        </w:rPr>
        <w:t>v</w:t>
      </w:r>
      <w:r w:rsidRPr="0087777B">
        <w:rPr>
          <w:rFonts w:cs="Arial"/>
          <w:b/>
          <w:bCs/>
          <w:sz w:val="22"/>
        </w:rPr>
        <w:t>isites</w:t>
      </w:r>
    </w:p>
    <w:p w14:paraId="75F68EDB" w14:textId="77777777" w:rsidR="0087777B" w:rsidRDefault="0087777B" w:rsidP="008A6246">
      <w:pPr>
        <w:rPr>
          <w:rFonts w:cs="Arial"/>
          <w:sz w:val="22"/>
        </w:rPr>
      </w:pPr>
    </w:p>
    <w:p w14:paraId="492BD1E7" w14:textId="7A8EEA4C" w:rsidR="008A6246" w:rsidRDefault="008A6246" w:rsidP="008A6246">
      <w:pPr>
        <w:rPr>
          <w:rFonts w:cs="Arial"/>
          <w:sz w:val="22"/>
        </w:rPr>
      </w:pPr>
      <w:r w:rsidRPr="008A6246">
        <w:rPr>
          <w:rFonts w:cs="Arial"/>
          <w:sz w:val="22"/>
        </w:rPr>
        <w:t>Les visites peuvent être effectuées pour les raisons suivantes</w:t>
      </w:r>
      <w:r w:rsidR="0087777B">
        <w:rPr>
          <w:rFonts w:cs="Arial"/>
          <w:sz w:val="22"/>
        </w:rPr>
        <w:t> :</w:t>
      </w:r>
    </w:p>
    <w:p w14:paraId="626188F3" w14:textId="77777777" w:rsidR="0087777B" w:rsidRPr="008A6246" w:rsidRDefault="0087777B" w:rsidP="008A6246">
      <w:pPr>
        <w:rPr>
          <w:rFonts w:cs="Arial"/>
          <w:sz w:val="22"/>
        </w:rPr>
      </w:pPr>
    </w:p>
    <w:p w14:paraId="3120722C" w14:textId="5573E964" w:rsidR="008A6246" w:rsidRPr="008A6246" w:rsidRDefault="008A6246" w:rsidP="0087777B">
      <w:pPr>
        <w:numPr>
          <w:ilvl w:val="0"/>
          <w:numId w:val="23"/>
        </w:numPr>
        <w:rPr>
          <w:rFonts w:cs="Arial"/>
          <w:sz w:val="22"/>
        </w:rPr>
      </w:pPr>
      <w:r w:rsidRPr="008A6246">
        <w:rPr>
          <w:rFonts w:cs="Arial"/>
          <w:sz w:val="22"/>
        </w:rPr>
        <w:t xml:space="preserve">Inspections régulières pour s'assurer du bon entretien du </w:t>
      </w:r>
      <w:r w:rsidR="00421AEF">
        <w:rPr>
          <w:rFonts w:cs="Arial"/>
          <w:sz w:val="22"/>
        </w:rPr>
        <w:t>Bien loué</w:t>
      </w:r>
      <w:r w:rsidRPr="008A6246">
        <w:rPr>
          <w:rFonts w:cs="Arial"/>
          <w:sz w:val="22"/>
        </w:rPr>
        <w:t xml:space="preserve"> et de l'adéquation des équipements.</w:t>
      </w:r>
    </w:p>
    <w:p w14:paraId="44C8C100" w14:textId="77777777" w:rsidR="008A6246" w:rsidRPr="008A6246" w:rsidRDefault="008A6246" w:rsidP="0087777B">
      <w:pPr>
        <w:numPr>
          <w:ilvl w:val="0"/>
          <w:numId w:val="23"/>
        </w:numPr>
        <w:rPr>
          <w:rFonts w:cs="Arial"/>
          <w:sz w:val="22"/>
        </w:rPr>
      </w:pPr>
      <w:r w:rsidRPr="008A6246">
        <w:rPr>
          <w:rFonts w:cs="Arial"/>
          <w:sz w:val="22"/>
        </w:rPr>
        <w:t>Travaux de maintenance ou de réparation nécessaires.</w:t>
      </w:r>
    </w:p>
    <w:p w14:paraId="64A0ED9F" w14:textId="77777777" w:rsidR="008A6246" w:rsidRPr="008A6246" w:rsidRDefault="008A6246" w:rsidP="0087777B">
      <w:pPr>
        <w:numPr>
          <w:ilvl w:val="0"/>
          <w:numId w:val="23"/>
        </w:numPr>
        <w:rPr>
          <w:rFonts w:cs="Arial"/>
          <w:sz w:val="22"/>
        </w:rPr>
      </w:pPr>
      <w:r w:rsidRPr="008A6246">
        <w:rPr>
          <w:rFonts w:cs="Arial"/>
          <w:sz w:val="22"/>
        </w:rPr>
        <w:t>Visites pour la relocation ou la vente du bien en fin de bail ou en accord avec les dispositions légales et contractuelles.</w:t>
      </w:r>
    </w:p>
    <w:p w14:paraId="5FDEA57A" w14:textId="77777777" w:rsidR="0087777B" w:rsidRDefault="0087777B" w:rsidP="008A6246">
      <w:pPr>
        <w:rPr>
          <w:rFonts w:cs="Arial"/>
          <w:b/>
          <w:bCs/>
          <w:sz w:val="22"/>
        </w:rPr>
      </w:pPr>
    </w:p>
    <w:p w14:paraId="0CC8D7B0" w14:textId="0E9C45FB" w:rsidR="008A6246" w:rsidRPr="0087777B" w:rsidRDefault="008A6246" w:rsidP="0087777B">
      <w:pPr>
        <w:pStyle w:val="Paragraphedeliste"/>
        <w:numPr>
          <w:ilvl w:val="0"/>
          <w:numId w:val="45"/>
        </w:numPr>
        <w:rPr>
          <w:rFonts w:cs="Arial"/>
          <w:sz w:val="22"/>
        </w:rPr>
      </w:pPr>
      <w:r w:rsidRPr="0087777B">
        <w:rPr>
          <w:rFonts w:cs="Arial"/>
          <w:b/>
          <w:bCs/>
          <w:sz w:val="22"/>
        </w:rPr>
        <w:t xml:space="preserve">Préavis et </w:t>
      </w:r>
      <w:r w:rsidR="00834DAD" w:rsidRPr="0087777B">
        <w:rPr>
          <w:rFonts w:cs="Arial"/>
          <w:b/>
          <w:bCs/>
          <w:sz w:val="22"/>
        </w:rPr>
        <w:t>horaires des visites</w:t>
      </w:r>
    </w:p>
    <w:p w14:paraId="55343BE2" w14:textId="77777777" w:rsidR="0087777B" w:rsidRDefault="0087777B" w:rsidP="008A6246">
      <w:pPr>
        <w:rPr>
          <w:rFonts w:cs="Arial"/>
          <w:sz w:val="22"/>
        </w:rPr>
      </w:pPr>
    </w:p>
    <w:p w14:paraId="10073622" w14:textId="16CA4001" w:rsidR="008A6246" w:rsidRPr="008A6246" w:rsidRDefault="008A6246" w:rsidP="008A6246">
      <w:pPr>
        <w:rPr>
          <w:rFonts w:cs="Arial"/>
          <w:sz w:val="22"/>
        </w:rPr>
      </w:pPr>
      <w:r w:rsidRPr="008A6246">
        <w:rPr>
          <w:rFonts w:cs="Arial"/>
          <w:sz w:val="22"/>
        </w:rPr>
        <w:t xml:space="preserve">Le </w:t>
      </w:r>
      <w:r w:rsidR="00E30B74">
        <w:rPr>
          <w:rFonts w:cs="Arial"/>
          <w:sz w:val="22"/>
        </w:rPr>
        <w:t>Locataire</w:t>
      </w:r>
      <w:r w:rsidRPr="008A6246">
        <w:rPr>
          <w:rFonts w:cs="Arial"/>
          <w:sz w:val="22"/>
        </w:rPr>
        <w:t xml:space="preserve"> recevra un préavis d'au moins </w:t>
      </w:r>
      <w:r w:rsidRPr="006E5706">
        <w:rPr>
          <w:rFonts w:cs="Arial"/>
          <w:sz w:val="22"/>
          <w:highlight w:val="yellow"/>
        </w:rPr>
        <w:t>[nombre de jours, habituellement 48 heures]</w:t>
      </w:r>
      <w:r w:rsidRPr="008A6246">
        <w:rPr>
          <w:rFonts w:cs="Arial"/>
          <w:sz w:val="22"/>
        </w:rPr>
        <w:t xml:space="preserve"> avant toute visite, sauf en cas d'urgence où des réparations immédiates sont nécessaires pour assurer la sécurité du </w:t>
      </w:r>
      <w:r w:rsidR="00E30B74">
        <w:rPr>
          <w:rFonts w:cs="Arial"/>
          <w:sz w:val="22"/>
        </w:rPr>
        <w:t>Locataire</w:t>
      </w:r>
      <w:r w:rsidRPr="008A6246">
        <w:rPr>
          <w:rFonts w:cs="Arial"/>
          <w:sz w:val="22"/>
        </w:rPr>
        <w:t xml:space="preserve"> ou l'intégrité du </w:t>
      </w:r>
      <w:r w:rsidR="00421AEF">
        <w:rPr>
          <w:rFonts w:cs="Arial"/>
          <w:sz w:val="22"/>
        </w:rPr>
        <w:t>Bien loué</w:t>
      </w:r>
      <w:r w:rsidRPr="008A6246">
        <w:rPr>
          <w:rFonts w:cs="Arial"/>
          <w:sz w:val="22"/>
        </w:rPr>
        <w:t>.</w:t>
      </w:r>
    </w:p>
    <w:p w14:paraId="7008F735" w14:textId="77777777" w:rsidR="0087777B" w:rsidRDefault="0087777B" w:rsidP="008A6246">
      <w:pPr>
        <w:rPr>
          <w:rFonts w:cs="Arial"/>
          <w:sz w:val="22"/>
        </w:rPr>
      </w:pPr>
    </w:p>
    <w:p w14:paraId="7FB47CDB" w14:textId="25933EDB" w:rsidR="008A6246" w:rsidRPr="008A6246" w:rsidRDefault="008A6246" w:rsidP="008A6246">
      <w:pPr>
        <w:rPr>
          <w:rFonts w:cs="Arial"/>
          <w:sz w:val="22"/>
        </w:rPr>
      </w:pPr>
      <w:r w:rsidRPr="008A6246">
        <w:rPr>
          <w:rFonts w:cs="Arial"/>
          <w:sz w:val="22"/>
        </w:rPr>
        <w:t xml:space="preserve">Les visites seront effectuées à des heures raisonnables, généralement entre </w:t>
      </w:r>
      <w:r w:rsidRPr="006E5706">
        <w:rPr>
          <w:rFonts w:cs="Arial"/>
          <w:sz w:val="22"/>
          <w:highlight w:val="yellow"/>
        </w:rPr>
        <w:t>[préciser, par exemple, 9h et 18h]</w:t>
      </w:r>
      <w:r w:rsidRPr="008A6246">
        <w:rPr>
          <w:rFonts w:cs="Arial"/>
          <w:sz w:val="22"/>
        </w:rPr>
        <w:t xml:space="preserve"> et ne dépassant pas une fréquence de </w:t>
      </w:r>
      <w:r w:rsidRPr="006E5706">
        <w:rPr>
          <w:rFonts w:cs="Arial"/>
          <w:sz w:val="22"/>
          <w:highlight w:val="yellow"/>
        </w:rPr>
        <w:t>[nombre de fois, ex. une fois par mois]</w:t>
      </w:r>
      <w:r w:rsidRPr="008A6246">
        <w:rPr>
          <w:rFonts w:cs="Arial"/>
          <w:sz w:val="22"/>
        </w:rPr>
        <w:t xml:space="preserve"> pour les inspections ou maintenances. Pour les visites liées à la relocation ou à la vente, elles se conformeront également à des horaires convenus pour minimiser les désagréments pour le </w:t>
      </w:r>
      <w:r w:rsidR="00E30B74">
        <w:rPr>
          <w:rFonts w:cs="Arial"/>
          <w:sz w:val="22"/>
        </w:rPr>
        <w:t>Locataire</w:t>
      </w:r>
      <w:r w:rsidRPr="008A6246">
        <w:rPr>
          <w:rFonts w:cs="Arial"/>
          <w:sz w:val="22"/>
        </w:rPr>
        <w:t>.</w:t>
      </w:r>
    </w:p>
    <w:p w14:paraId="684E95E8" w14:textId="77777777" w:rsidR="0087777B" w:rsidRDefault="0087777B" w:rsidP="008A6246">
      <w:pPr>
        <w:rPr>
          <w:rFonts w:cs="Arial"/>
          <w:b/>
          <w:bCs/>
          <w:sz w:val="22"/>
        </w:rPr>
      </w:pPr>
    </w:p>
    <w:p w14:paraId="4A26DAD7" w14:textId="492C6855" w:rsidR="008A6246" w:rsidRPr="0087777B" w:rsidRDefault="008A6246" w:rsidP="0087777B">
      <w:pPr>
        <w:pStyle w:val="Paragraphedeliste"/>
        <w:numPr>
          <w:ilvl w:val="0"/>
          <w:numId w:val="45"/>
        </w:numPr>
        <w:rPr>
          <w:rFonts w:cs="Arial"/>
          <w:sz w:val="22"/>
        </w:rPr>
      </w:pPr>
      <w:r w:rsidRPr="0087777B">
        <w:rPr>
          <w:rFonts w:cs="Arial"/>
          <w:b/>
          <w:bCs/>
          <w:sz w:val="22"/>
        </w:rPr>
        <w:t xml:space="preserve">Accompagnement des </w:t>
      </w:r>
      <w:r w:rsidR="00834DAD">
        <w:rPr>
          <w:rFonts w:cs="Arial"/>
          <w:b/>
          <w:bCs/>
          <w:sz w:val="22"/>
        </w:rPr>
        <w:t>v</w:t>
      </w:r>
      <w:r w:rsidRPr="0087777B">
        <w:rPr>
          <w:rFonts w:cs="Arial"/>
          <w:b/>
          <w:bCs/>
          <w:sz w:val="22"/>
        </w:rPr>
        <w:t>isites</w:t>
      </w:r>
    </w:p>
    <w:p w14:paraId="236E83F3" w14:textId="77777777" w:rsidR="0087777B" w:rsidRDefault="0087777B" w:rsidP="008A6246">
      <w:pPr>
        <w:rPr>
          <w:rFonts w:cs="Arial"/>
          <w:sz w:val="22"/>
        </w:rPr>
      </w:pPr>
    </w:p>
    <w:p w14:paraId="4FA6388E" w14:textId="17F6F5D2" w:rsidR="008A6246" w:rsidRPr="008A6246" w:rsidRDefault="008A6246" w:rsidP="008A6246">
      <w:pPr>
        <w:rPr>
          <w:rFonts w:cs="Arial"/>
          <w:sz w:val="22"/>
        </w:rPr>
      </w:pPr>
      <w:r w:rsidRPr="008A6246">
        <w:rPr>
          <w:rFonts w:cs="Arial"/>
          <w:sz w:val="22"/>
        </w:rPr>
        <w:t xml:space="preserve">Les visites peuvent être effectuées par le </w:t>
      </w:r>
      <w:r w:rsidR="00E30B74">
        <w:rPr>
          <w:rFonts w:cs="Arial"/>
          <w:sz w:val="22"/>
        </w:rPr>
        <w:t>Bailleur</w:t>
      </w:r>
      <w:r w:rsidRPr="008A6246">
        <w:rPr>
          <w:rFonts w:cs="Arial"/>
          <w:sz w:val="22"/>
        </w:rPr>
        <w:t xml:space="preserve"> ou un agent immobilier dûment autorisé. Le </w:t>
      </w:r>
      <w:r w:rsidR="00E30B74">
        <w:rPr>
          <w:rFonts w:cs="Arial"/>
          <w:sz w:val="22"/>
        </w:rPr>
        <w:t>Locataire</w:t>
      </w:r>
      <w:r w:rsidRPr="008A6246">
        <w:rPr>
          <w:rFonts w:cs="Arial"/>
          <w:sz w:val="22"/>
        </w:rPr>
        <w:t xml:space="preserve"> a le droit d'être présent lors de chaque visite, mais sa présence n'est pas obligatoire sauf si le </w:t>
      </w:r>
      <w:r w:rsidR="00E30B74">
        <w:rPr>
          <w:rFonts w:cs="Arial"/>
          <w:sz w:val="22"/>
        </w:rPr>
        <w:t>Locataire</w:t>
      </w:r>
      <w:r w:rsidRPr="008A6246">
        <w:rPr>
          <w:rFonts w:cs="Arial"/>
          <w:sz w:val="22"/>
        </w:rPr>
        <w:t xml:space="preserve"> le souhaite.</w:t>
      </w:r>
    </w:p>
    <w:p w14:paraId="6FF871AC" w14:textId="77777777" w:rsidR="0087777B" w:rsidRDefault="0087777B" w:rsidP="008A6246">
      <w:pPr>
        <w:rPr>
          <w:rFonts w:cs="Arial"/>
          <w:b/>
          <w:bCs/>
          <w:sz w:val="22"/>
        </w:rPr>
      </w:pPr>
    </w:p>
    <w:p w14:paraId="36D4803F" w14:textId="12218441" w:rsidR="008A6246" w:rsidRPr="0087777B" w:rsidRDefault="008A6246" w:rsidP="0087777B">
      <w:pPr>
        <w:pStyle w:val="Paragraphedeliste"/>
        <w:numPr>
          <w:ilvl w:val="0"/>
          <w:numId w:val="45"/>
        </w:numPr>
        <w:rPr>
          <w:rFonts w:cs="Arial"/>
          <w:sz w:val="22"/>
        </w:rPr>
      </w:pPr>
      <w:r w:rsidRPr="0087777B">
        <w:rPr>
          <w:rFonts w:cs="Arial"/>
          <w:b/>
          <w:bCs/>
          <w:sz w:val="22"/>
        </w:rPr>
        <w:t xml:space="preserve">Respect de la </w:t>
      </w:r>
      <w:r w:rsidR="00834DAD" w:rsidRPr="0087777B">
        <w:rPr>
          <w:rFonts w:cs="Arial"/>
          <w:b/>
          <w:bCs/>
          <w:sz w:val="22"/>
        </w:rPr>
        <w:t>vie privée</w:t>
      </w:r>
    </w:p>
    <w:p w14:paraId="3216AF01" w14:textId="77777777" w:rsidR="0087777B" w:rsidRDefault="0087777B" w:rsidP="008A6246">
      <w:pPr>
        <w:rPr>
          <w:rFonts w:cs="Arial"/>
          <w:sz w:val="22"/>
        </w:rPr>
      </w:pPr>
    </w:p>
    <w:p w14:paraId="1148B081" w14:textId="7AF4239E" w:rsidR="008A6246" w:rsidRPr="008A6246" w:rsidRDefault="008A6246" w:rsidP="008A6246">
      <w:pPr>
        <w:rPr>
          <w:rFonts w:cs="Arial"/>
          <w:sz w:val="22"/>
        </w:rPr>
      </w:pPr>
      <w:r w:rsidRPr="008A6246">
        <w:rPr>
          <w:rFonts w:cs="Arial"/>
          <w:sz w:val="22"/>
        </w:rPr>
        <w:t xml:space="preserve">Le </w:t>
      </w:r>
      <w:r w:rsidR="00E30B74">
        <w:rPr>
          <w:rFonts w:cs="Arial"/>
          <w:sz w:val="22"/>
        </w:rPr>
        <w:t>Bailleur</w:t>
      </w:r>
      <w:r w:rsidRPr="008A6246">
        <w:rPr>
          <w:rFonts w:cs="Arial"/>
          <w:sz w:val="22"/>
        </w:rPr>
        <w:t xml:space="preserve"> s'engage à respecter la vie privée du </w:t>
      </w:r>
      <w:r w:rsidR="00E30B74">
        <w:rPr>
          <w:rFonts w:cs="Arial"/>
          <w:sz w:val="22"/>
        </w:rPr>
        <w:t>Locataire</w:t>
      </w:r>
      <w:r w:rsidRPr="008A6246">
        <w:rPr>
          <w:rFonts w:cs="Arial"/>
          <w:sz w:val="22"/>
        </w:rPr>
        <w:t xml:space="preserve"> et à limiter les visites à ce qui est strictement nécessaire. Toute visite sera réalisée de manière à ne pas perturber indûment la tranquillité du </w:t>
      </w:r>
      <w:r w:rsidR="00E30B74">
        <w:rPr>
          <w:rFonts w:cs="Arial"/>
          <w:sz w:val="22"/>
        </w:rPr>
        <w:t>Locataire</w:t>
      </w:r>
      <w:r w:rsidRPr="008A6246">
        <w:rPr>
          <w:rFonts w:cs="Arial"/>
          <w:sz w:val="22"/>
        </w:rPr>
        <w:t>.</w:t>
      </w:r>
    </w:p>
    <w:p w14:paraId="5E4716DF" w14:textId="77777777" w:rsidR="0087777B" w:rsidRDefault="0087777B" w:rsidP="008A6246">
      <w:pPr>
        <w:rPr>
          <w:rFonts w:cs="Arial"/>
          <w:b/>
          <w:bCs/>
          <w:sz w:val="22"/>
        </w:rPr>
      </w:pPr>
    </w:p>
    <w:p w14:paraId="2CA80082" w14:textId="3FDB7CD8" w:rsidR="008A6246" w:rsidRPr="0087777B" w:rsidRDefault="008A6246" w:rsidP="0087777B">
      <w:pPr>
        <w:pStyle w:val="Paragraphedeliste"/>
        <w:numPr>
          <w:ilvl w:val="0"/>
          <w:numId w:val="45"/>
        </w:numPr>
        <w:rPr>
          <w:rFonts w:cs="Arial"/>
          <w:sz w:val="22"/>
        </w:rPr>
      </w:pPr>
      <w:r w:rsidRPr="0087777B">
        <w:rPr>
          <w:rFonts w:cs="Arial"/>
          <w:b/>
          <w:bCs/>
          <w:sz w:val="22"/>
        </w:rPr>
        <w:t xml:space="preserve">Non-respect des </w:t>
      </w:r>
      <w:r w:rsidR="00834DAD" w:rsidRPr="0087777B">
        <w:rPr>
          <w:rFonts w:cs="Arial"/>
          <w:b/>
          <w:bCs/>
          <w:sz w:val="22"/>
        </w:rPr>
        <w:t>modalités de visite</w:t>
      </w:r>
    </w:p>
    <w:p w14:paraId="47F6AAC4" w14:textId="77777777" w:rsidR="0087777B" w:rsidRDefault="0087777B" w:rsidP="008A6246">
      <w:pPr>
        <w:rPr>
          <w:rFonts w:cs="Arial"/>
          <w:sz w:val="22"/>
        </w:rPr>
      </w:pPr>
    </w:p>
    <w:p w14:paraId="4428452E" w14:textId="4F4205F2" w:rsidR="008A6246" w:rsidRPr="008A6246" w:rsidRDefault="008A6246" w:rsidP="008A6246">
      <w:pPr>
        <w:rPr>
          <w:rFonts w:cs="Arial"/>
          <w:sz w:val="22"/>
        </w:rPr>
      </w:pPr>
      <w:r w:rsidRPr="008A6246">
        <w:rPr>
          <w:rFonts w:cs="Arial"/>
          <w:sz w:val="22"/>
        </w:rPr>
        <w:lastRenderedPageBreak/>
        <w:t xml:space="preserve">En cas de non-respect des modalités de visite stipulées dans cette clause, le </w:t>
      </w:r>
      <w:r w:rsidR="00E30B74">
        <w:rPr>
          <w:rFonts w:cs="Arial"/>
          <w:sz w:val="22"/>
        </w:rPr>
        <w:t>Locataire</w:t>
      </w:r>
      <w:r w:rsidRPr="008A6246">
        <w:rPr>
          <w:rFonts w:cs="Arial"/>
          <w:sz w:val="22"/>
        </w:rPr>
        <w:t xml:space="preserve"> est en droit de refuser l'accès au </w:t>
      </w:r>
      <w:r w:rsidR="00421AEF">
        <w:rPr>
          <w:rFonts w:cs="Arial"/>
          <w:sz w:val="22"/>
        </w:rPr>
        <w:t>Bien loué</w:t>
      </w:r>
      <w:r w:rsidRPr="008A6246">
        <w:rPr>
          <w:rFonts w:cs="Arial"/>
          <w:sz w:val="22"/>
        </w:rPr>
        <w:t xml:space="preserve">. Le </w:t>
      </w:r>
      <w:r w:rsidR="00E30B74">
        <w:rPr>
          <w:rFonts w:cs="Arial"/>
          <w:sz w:val="22"/>
        </w:rPr>
        <w:t>Locataire</w:t>
      </w:r>
      <w:r w:rsidRPr="008A6246">
        <w:rPr>
          <w:rFonts w:cs="Arial"/>
          <w:sz w:val="22"/>
        </w:rPr>
        <w:t xml:space="preserve"> peut signaler toute violation de cette clause à l'autorité compétente ou demander un recours légal.</w:t>
      </w:r>
    </w:p>
    <w:p w14:paraId="1F94FF7C" w14:textId="77777777" w:rsidR="00DF3BD3" w:rsidRDefault="00DF3BD3">
      <w:pPr>
        <w:rPr>
          <w:rFonts w:cs="Arial"/>
          <w:sz w:val="22"/>
        </w:rPr>
      </w:pPr>
    </w:p>
    <w:p w14:paraId="7CDDB097" w14:textId="19252291" w:rsidR="008A6246" w:rsidRPr="002D2A6C" w:rsidRDefault="00C31A68" w:rsidP="0087777B">
      <w:pPr>
        <w:pStyle w:val="Paragraphedeliste"/>
        <w:numPr>
          <w:ilvl w:val="1"/>
          <w:numId w:val="40"/>
        </w:numPr>
        <w:rPr>
          <w:rFonts w:cs="Arial"/>
          <w:b/>
          <w:bCs/>
          <w:sz w:val="22"/>
          <w:u w:val="single"/>
        </w:rPr>
      </w:pPr>
      <w:r w:rsidRPr="002D2A6C">
        <w:rPr>
          <w:rFonts w:cs="Arial"/>
          <w:b/>
          <w:bCs/>
          <w:sz w:val="22"/>
          <w:u w:val="single"/>
        </w:rPr>
        <w:t>Assurance</w:t>
      </w:r>
    </w:p>
    <w:p w14:paraId="61B3FF4E" w14:textId="77777777" w:rsidR="008A6246" w:rsidRPr="008A6246" w:rsidRDefault="008A6246" w:rsidP="008A6246">
      <w:pPr>
        <w:rPr>
          <w:rFonts w:cs="Arial"/>
          <w:sz w:val="22"/>
        </w:rPr>
      </w:pPr>
    </w:p>
    <w:p w14:paraId="29375F87" w14:textId="2114E1EA" w:rsidR="00C31A68" w:rsidRPr="00834DAD" w:rsidRDefault="00C31A68" w:rsidP="00834DAD">
      <w:pPr>
        <w:pStyle w:val="Paragraphedeliste"/>
        <w:numPr>
          <w:ilvl w:val="0"/>
          <w:numId w:val="49"/>
        </w:numPr>
        <w:rPr>
          <w:rFonts w:cs="Arial"/>
          <w:sz w:val="22"/>
        </w:rPr>
      </w:pPr>
      <w:r w:rsidRPr="00834DAD">
        <w:rPr>
          <w:rFonts w:cs="Arial"/>
          <w:b/>
          <w:bCs/>
          <w:sz w:val="22"/>
          <w:u w:val="single"/>
        </w:rPr>
        <w:t>Souscription à l'</w:t>
      </w:r>
      <w:r w:rsidR="00834DAD" w:rsidRPr="00834DAD">
        <w:rPr>
          <w:rFonts w:cs="Arial"/>
          <w:b/>
          <w:bCs/>
          <w:sz w:val="22"/>
          <w:u w:val="single"/>
        </w:rPr>
        <w:t>a</w:t>
      </w:r>
      <w:r w:rsidRPr="00834DAD">
        <w:rPr>
          <w:rFonts w:cs="Arial"/>
          <w:b/>
          <w:bCs/>
          <w:sz w:val="22"/>
          <w:u w:val="single"/>
        </w:rPr>
        <w:t>ssurance</w:t>
      </w:r>
    </w:p>
    <w:p w14:paraId="7473D3B1" w14:textId="77777777" w:rsidR="0087777B" w:rsidRDefault="0087777B" w:rsidP="00C31A68">
      <w:pPr>
        <w:rPr>
          <w:rFonts w:cs="Arial"/>
          <w:sz w:val="22"/>
        </w:rPr>
      </w:pPr>
    </w:p>
    <w:p w14:paraId="4C58914A" w14:textId="7D6DD524" w:rsidR="00C31A68" w:rsidRPr="00C31A68" w:rsidRDefault="00C31A68" w:rsidP="00C31A68">
      <w:pPr>
        <w:rPr>
          <w:rFonts w:cs="Arial"/>
          <w:sz w:val="22"/>
        </w:rPr>
      </w:pPr>
      <w:r w:rsidRPr="00C31A68">
        <w:rPr>
          <w:rFonts w:cs="Arial"/>
          <w:sz w:val="22"/>
        </w:rPr>
        <w:t xml:space="preserve">Le </w:t>
      </w:r>
      <w:r w:rsidR="00E30B74">
        <w:rPr>
          <w:rFonts w:cs="Arial"/>
          <w:sz w:val="22"/>
        </w:rPr>
        <w:t>Locataire</w:t>
      </w:r>
      <w:r w:rsidRPr="00C31A68">
        <w:rPr>
          <w:rFonts w:cs="Arial"/>
          <w:sz w:val="22"/>
        </w:rPr>
        <w:t xml:space="preserve"> s'engage à souscrire et à maintenir en vigueur une assurance habitation couvrant les risques locatifs, y compris mais sans s'y limiter, les dommages causés par le feu, l'explosion, et les dégâts des eaux. Cette assurance doit être contractée auprès d'une compagnie reconnue et doit couvrir l'ensemble de la période de location.</w:t>
      </w:r>
    </w:p>
    <w:p w14:paraId="30B951FE" w14:textId="77777777" w:rsidR="0087777B" w:rsidRDefault="0087777B" w:rsidP="00C31A68">
      <w:pPr>
        <w:rPr>
          <w:rFonts w:cs="Arial"/>
          <w:b/>
          <w:bCs/>
          <w:sz w:val="22"/>
        </w:rPr>
      </w:pPr>
    </w:p>
    <w:p w14:paraId="7CCA9627" w14:textId="7BDF95BD" w:rsidR="00C31A68" w:rsidRPr="00834DAD" w:rsidRDefault="00C31A68" w:rsidP="00834DAD">
      <w:pPr>
        <w:pStyle w:val="Paragraphedeliste"/>
        <w:numPr>
          <w:ilvl w:val="0"/>
          <w:numId w:val="49"/>
        </w:numPr>
        <w:rPr>
          <w:rFonts w:cs="Arial"/>
          <w:sz w:val="22"/>
          <w:u w:val="single"/>
        </w:rPr>
      </w:pPr>
      <w:r w:rsidRPr="00834DAD">
        <w:rPr>
          <w:rFonts w:cs="Arial"/>
          <w:b/>
          <w:bCs/>
          <w:sz w:val="22"/>
          <w:u w:val="single"/>
        </w:rPr>
        <w:t>Preuve de l'</w:t>
      </w:r>
      <w:r w:rsidR="00834DAD" w:rsidRPr="00834DAD">
        <w:rPr>
          <w:rFonts w:cs="Arial"/>
          <w:b/>
          <w:bCs/>
          <w:sz w:val="22"/>
          <w:u w:val="single"/>
        </w:rPr>
        <w:t>a</w:t>
      </w:r>
      <w:r w:rsidRPr="00834DAD">
        <w:rPr>
          <w:rFonts w:cs="Arial"/>
          <w:b/>
          <w:bCs/>
          <w:sz w:val="22"/>
          <w:u w:val="single"/>
        </w:rPr>
        <w:t>ssurance</w:t>
      </w:r>
    </w:p>
    <w:p w14:paraId="0D65DC07" w14:textId="77777777" w:rsidR="0087777B" w:rsidRDefault="0087777B" w:rsidP="00C31A68">
      <w:pPr>
        <w:rPr>
          <w:rFonts w:cs="Arial"/>
          <w:sz w:val="22"/>
        </w:rPr>
      </w:pPr>
    </w:p>
    <w:p w14:paraId="02EF40F2" w14:textId="3019E6AA" w:rsidR="00C31A68" w:rsidRPr="00C31A68" w:rsidRDefault="00C31A68" w:rsidP="00C31A68">
      <w:pPr>
        <w:rPr>
          <w:rFonts w:cs="Arial"/>
          <w:sz w:val="22"/>
        </w:rPr>
      </w:pPr>
      <w:r w:rsidRPr="00C31A68">
        <w:rPr>
          <w:rFonts w:cs="Arial"/>
          <w:sz w:val="22"/>
        </w:rPr>
        <w:t xml:space="preserve">Le </w:t>
      </w:r>
      <w:r w:rsidR="00E30B74">
        <w:rPr>
          <w:rFonts w:cs="Arial"/>
          <w:sz w:val="22"/>
        </w:rPr>
        <w:t>Locataire</w:t>
      </w:r>
      <w:r w:rsidRPr="00C31A68">
        <w:rPr>
          <w:rFonts w:cs="Arial"/>
          <w:sz w:val="22"/>
        </w:rPr>
        <w:t xml:space="preserve"> doit fournir une attestation d'assurance au </w:t>
      </w:r>
      <w:r w:rsidR="00E30B74">
        <w:rPr>
          <w:rFonts w:cs="Arial"/>
          <w:sz w:val="22"/>
        </w:rPr>
        <w:t>Bailleur</w:t>
      </w:r>
      <w:r w:rsidRPr="00C31A68">
        <w:rPr>
          <w:rFonts w:cs="Arial"/>
          <w:sz w:val="22"/>
        </w:rPr>
        <w:t xml:space="preserve"> à la signature du bail et avant la remise des clés. b. </w:t>
      </w:r>
      <w:r w:rsidRPr="00C31A68">
        <w:rPr>
          <w:rFonts w:cs="Arial"/>
          <w:b/>
          <w:bCs/>
          <w:sz w:val="22"/>
        </w:rPr>
        <w:t>Renouvellement Annuel</w:t>
      </w:r>
      <w:r w:rsidRPr="00C31A68">
        <w:rPr>
          <w:rFonts w:cs="Arial"/>
          <w:sz w:val="22"/>
        </w:rPr>
        <w:t xml:space="preserve"> : Un justificatif du renouvellement de l'assurance doit être présenté au </w:t>
      </w:r>
      <w:r w:rsidR="00E30B74">
        <w:rPr>
          <w:rFonts w:cs="Arial"/>
          <w:sz w:val="22"/>
        </w:rPr>
        <w:t>Bailleur</w:t>
      </w:r>
      <w:r w:rsidRPr="00C31A68">
        <w:rPr>
          <w:rFonts w:cs="Arial"/>
          <w:sz w:val="22"/>
        </w:rPr>
        <w:t xml:space="preserve"> chaque année à la date anniversaire du contrat de location, ou à tout moment sur demande du </w:t>
      </w:r>
      <w:r w:rsidR="00E30B74">
        <w:rPr>
          <w:rFonts w:cs="Arial"/>
          <w:sz w:val="22"/>
        </w:rPr>
        <w:t>Bailleur</w:t>
      </w:r>
      <w:r w:rsidRPr="00C31A68">
        <w:rPr>
          <w:rFonts w:cs="Arial"/>
          <w:sz w:val="22"/>
        </w:rPr>
        <w:t>.</w:t>
      </w:r>
    </w:p>
    <w:p w14:paraId="5805D590" w14:textId="77777777" w:rsidR="0087777B" w:rsidRDefault="0087777B" w:rsidP="00C31A68">
      <w:pPr>
        <w:rPr>
          <w:rFonts w:cs="Arial"/>
          <w:b/>
          <w:bCs/>
          <w:sz w:val="22"/>
        </w:rPr>
      </w:pPr>
    </w:p>
    <w:p w14:paraId="2F9B313F" w14:textId="69C6C45A" w:rsidR="00C31A68" w:rsidRPr="00834DAD" w:rsidRDefault="00C31A68" w:rsidP="00834DAD">
      <w:pPr>
        <w:pStyle w:val="Paragraphedeliste"/>
        <w:numPr>
          <w:ilvl w:val="0"/>
          <w:numId w:val="49"/>
        </w:numPr>
        <w:rPr>
          <w:rFonts w:cs="Arial"/>
          <w:sz w:val="22"/>
          <w:u w:val="single"/>
        </w:rPr>
      </w:pPr>
      <w:r w:rsidRPr="00834DAD">
        <w:rPr>
          <w:rFonts w:cs="Arial"/>
          <w:b/>
          <w:bCs/>
          <w:sz w:val="22"/>
          <w:u w:val="single"/>
        </w:rPr>
        <w:t>Défaut d'</w:t>
      </w:r>
      <w:r w:rsidR="00834DAD" w:rsidRPr="00834DAD">
        <w:rPr>
          <w:rFonts w:cs="Arial"/>
          <w:b/>
          <w:bCs/>
          <w:sz w:val="22"/>
          <w:u w:val="single"/>
        </w:rPr>
        <w:t>a</w:t>
      </w:r>
      <w:r w:rsidRPr="00834DAD">
        <w:rPr>
          <w:rFonts w:cs="Arial"/>
          <w:b/>
          <w:bCs/>
          <w:sz w:val="22"/>
          <w:u w:val="single"/>
        </w:rPr>
        <w:t>ssurance</w:t>
      </w:r>
    </w:p>
    <w:p w14:paraId="69677535" w14:textId="77777777" w:rsidR="0087777B" w:rsidRDefault="0087777B" w:rsidP="00C31A68">
      <w:pPr>
        <w:rPr>
          <w:rFonts w:cs="Arial"/>
          <w:sz w:val="22"/>
        </w:rPr>
      </w:pPr>
    </w:p>
    <w:p w14:paraId="6FBD139B" w14:textId="23DC0F65" w:rsidR="00C31A68" w:rsidRPr="00C31A68" w:rsidRDefault="00C31A68" w:rsidP="00C31A68">
      <w:pPr>
        <w:rPr>
          <w:rFonts w:cs="Arial"/>
          <w:sz w:val="22"/>
        </w:rPr>
      </w:pPr>
      <w:r w:rsidRPr="00C31A68">
        <w:rPr>
          <w:rFonts w:cs="Arial"/>
          <w:sz w:val="22"/>
        </w:rPr>
        <w:t xml:space="preserve">En cas de défaut de présentation de la preuve d'assurance dans les délais spécifiés ou de non-renouvellement de l'assurance habitation, le </w:t>
      </w:r>
      <w:r w:rsidR="00E30B74">
        <w:rPr>
          <w:rFonts w:cs="Arial"/>
          <w:sz w:val="22"/>
        </w:rPr>
        <w:t>Bailleur</w:t>
      </w:r>
      <w:r w:rsidRPr="00C31A68">
        <w:rPr>
          <w:rFonts w:cs="Arial"/>
          <w:sz w:val="22"/>
        </w:rPr>
        <w:t xml:space="preserve"> aura le droit de :</w:t>
      </w:r>
    </w:p>
    <w:p w14:paraId="43A60A5C" w14:textId="69990282" w:rsidR="00C31A68" w:rsidRPr="00C31A68" w:rsidRDefault="00C31A68" w:rsidP="0087777B">
      <w:pPr>
        <w:numPr>
          <w:ilvl w:val="0"/>
          <w:numId w:val="24"/>
        </w:numPr>
        <w:rPr>
          <w:rFonts w:cs="Arial"/>
          <w:sz w:val="22"/>
        </w:rPr>
      </w:pPr>
      <w:r w:rsidRPr="00C31A68">
        <w:rPr>
          <w:rFonts w:cs="Arial"/>
          <w:sz w:val="22"/>
        </w:rPr>
        <w:t xml:space="preserve">Mettre en demeure le </w:t>
      </w:r>
      <w:r w:rsidR="00E30B74">
        <w:rPr>
          <w:rFonts w:cs="Arial"/>
          <w:sz w:val="22"/>
        </w:rPr>
        <w:t>Locataire</w:t>
      </w:r>
      <w:r w:rsidRPr="00C31A68">
        <w:rPr>
          <w:rFonts w:cs="Arial"/>
          <w:sz w:val="22"/>
        </w:rPr>
        <w:t xml:space="preserve"> de régulariser sa situation dans un délai raisonnable.</w:t>
      </w:r>
    </w:p>
    <w:p w14:paraId="53E8385F" w14:textId="57384211" w:rsidR="00C31A68" w:rsidRPr="00C31A68" w:rsidRDefault="00C31A68" w:rsidP="0087777B">
      <w:pPr>
        <w:numPr>
          <w:ilvl w:val="0"/>
          <w:numId w:val="24"/>
        </w:numPr>
        <w:rPr>
          <w:rFonts w:cs="Arial"/>
          <w:sz w:val="22"/>
        </w:rPr>
      </w:pPr>
      <w:r w:rsidRPr="00C31A68">
        <w:rPr>
          <w:rFonts w:cs="Arial"/>
          <w:sz w:val="22"/>
        </w:rPr>
        <w:t xml:space="preserve">Souscrire une assurance pour le compte du </w:t>
      </w:r>
      <w:r w:rsidR="00E30B74">
        <w:rPr>
          <w:rFonts w:cs="Arial"/>
          <w:sz w:val="22"/>
        </w:rPr>
        <w:t>Locataire</w:t>
      </w:r>
      <w:r w:rsidRPr="00C31A68">
        <w:rPr>
          <w:rFonts w:cs="Arial"/>
          <w:sz w:val="22"/>
        </w:rPr>
        <w:t xml:space="preserve">, les frais engendrés seront alors à la charge du </w:t>
      </w:r>
      <w:r w:rsidR="00E30B74">
        <w:rPr>
          <w:rFonts w:cs="Arial"/>
          <w:sz w:val="22"/>
        </w:rPr>
        <w:t>Locataire</w:t>
      </w:r>
      <w:r w:rsidRPr="00C31A68">
        <w:rPr>
          <w:rFonts w:cs="Arial"/>
          <w:sz w:val="22"/>
        </w:rPr>
        <w:t xml:space="preserve"> et payables immédiatement à réception de facture.</w:t>
      </w:r>
    </w:p>
    <w:p w14:paraId="7A1C1B31" w14:textId="77777777" w:rsidR="0087777B" w:rsidRDefault="0087777B" w:rsidP="00C31A68">
      <w:pPr>
        <w:rPr>
          <w:rFonts w:cs="Arial"/>
          <w:b/>
          <w:bCs/>
          <w:sz w:val="22"/>
        </w:rPr>
      </w:pPr>
    </w:p>
    <w:p w14:paraId="0EC78342" w14:textId="2B8B5AD9" w:rsidR="00C31A68" w:rsidRPr="00834DAD" w:rsidRDefault="00C31A68" w:rsidP="00834DAD">
      <w:pPr>
        <w:pStyle w:val="Paragraphedeliste"/>
        <w:numPr>
          <w:ilvl w:val="0"/>
          <w:numId w:val="49"/>
        </w:numPr>
        <w:rPr>
          <w:rFonts w:cs="Arial"/>
          <w:sz w:val="22"/>
          <w:u w:val="single"/>
        </w:rPr>
      </w:pPr>
      <w:r w:rsidRPr="00834DAD">
        <w:rPr>
          <w:rFonts w:cs="Arial"/>
          <w:b/>
          <w:bCs/>
          <w:sz w:val="22"/>
          <w:u w:val="single"/>
        </w:rPr>
        <w:t xml:space="preserve">Résiliation du </w:t>
      </w:r>
      <w:r w:rsidR="00834DAD" w:rsidRPr="00834DAD">
        <w:rPr>
          <w:rFonts w:cs="Arial"/>
          <w:b/>
          <w:bCs/>
          <w:sz w:val="22"/>
          <w:u w:val="single"/>
        </w:rPr>
        <w:t>bail pour non-assurance</w:t>
      </w:r>
    </w:p>
    <w:p w14:paraId="3C221BDE" w14:textId="77777777" w:rsidR="0087777B" w:rsidRDefault="0087777B" w:rsidP="00C31A68">
      <w:pPr>
        <w:rPr>
          <w:rFonts w:cs="Arial"/>
          <w:sz w:val="22"/>
        </w:rPr>
      </w:pPr>
    </w:p>
    <w:p w14:paraId="1703404A" w14:textId="7AA98B61" w:rsidR="00C31A68" w:rsidRPr="00C31A68" w:rsidRDefault="00C31A68" w:rsidP="00C31A68">
      <w:pPr>
        <w:rPr>
          <w:rFonts w:cs="Arial"/>
          <w:sz w:val="22"/>
        </w:rPr>
      </w:pPr>
      <w:r w:rsidRPr="00C31A68">
        <w:rPr>
          <w:rFonts w:cs="Arial"/>
          <w:sz w:val="22"/>
        </w:rPr>
        <w:t xml:space="preserve">Le non-respect continu de cette obligation d'assurance, malgré une mise en demeure, peut constituer un motif légitime de résiliation du bail aux torts exclusifs du </w:t>
      </w:r>
      <w:r w:rsidR="00E30B74">
        <w:rPr>
          <w:rFonts w:cs="Arial"/>
          <w:sz w:val="22"/>
        </w:rPr>
        <w:t>Locataire</w:t>
      </w:r>
      <w:r w:rsidRPr="00C31A68">
        <w:rPr>
          <w:rFonts w:cs="Arial"/>
          <w:sz w:val="22"/>
        </w:rPr>
        <w:t>, conformément aux dispositions légales en vigueur.</w:t>
      </w:r>
    </w:p>
    <w:p w14:paraId="5DEDBBDD" w14:textId="77777777" w:rsidR="0087777B" w:rsidRDefault="0087777B" w:rsidP="00C31A68">
      <w:pPr>
        <w:rPr>
          <w:rFonts w:cs="Arial"/>
          <w:b/>
          <w:bCs/>
          <w:sz w:val="22"/>
        </w:rPr>
      </w:pPr>
    </w:p>
    <w:p w14:paraId="72C60B08" w14:textId="3C7DCB37" w:rsidR="00C31A68" w:rsidRPr="00834DAD" w:rsidRDefault="00C31A68" w:rsidP="00834DAD">
      <w:pPr>
        <w:pStyle w:val="Paragraphedeliste"/>
        <w:numPr>
          <w:ilvl w:val="0"/>
          <w:numId w:val="49"/>
        </w:numPr>
        <w:rPr>
          <w:rFonts w:cs="Arial"/>
          <w:sz w:val="22"/>
        </w:rPr>
      </w:pPr>
      <w:r w:rsidRPr="00834DAD">
        <w:rPr>
          <w:rFonts w:cs="Arial"/>
          <w:b/>
          <w:bCs/>
          <w:sz w:val="22"/>
          <w:u w:val="single"/>
        </w:rPr>
        <w:t xml:space="preserve">Conséquences des </w:t>
      </w:r>
      <w:r w:rsidR="00834DAD" w:rsidRPr="00834DAD">
        <w:rPr>
          <w:rFonts w:cs="Arial"/>
          <w:b/>
          <w:bCs/>
          <w:sz w:val="22"/>
          <w:u w:val="single"/>
        </w:rPr>
        <w:t>s</w:t>
      </w:r>
      <w:r w:rsidRPr="00834DAD">
        <w:rPr>
          <w:rFonts w:cs="Arial"/>
          <w:b/>
          <w:bCs/>
          <w:sz w:val="22"/>
          <w:u w:val="single"/>
        </w:rPr>
        <w:t>inistres</w:t>
      </w:r>
    </w:p>
    <w:p w14:paraId="182E4710" w14:textId="77777777" w:rsidR="0087777B" w:rsidRDefault="0087777B" w:rsidP="00C31A68">
      <w:pPr>
        <w:rPr>
          <w:rFonts w:cs="Arial"/>
          <w:sz w:val="22"/>
        </w:rPr>
      </w:pPr>
    </w:p>
    <w:p w14:paraId="32A21BEE" w14:textId="19CFF329" w:rsidR="00C31A68" w:rsidRPr="00C31A68" w:rsidRDefault="00C31A68" w:rsidP="00C31A68">
      <w:pPr>
        <w:rPr>
          <w:rFonts w:cs="Arial"/>
          <w:sz w:val="22"/>
        </w:rPr>
      </w:pPr>
      <w:r w:rsidRPr="00C31A68">
        <w:rPr>
          <w:rFonts w:cs="Arial"/>
          <w:sz w:val="22"/>
        </w:rPr>
        <w:t xml:space="preserve">En cas de sinistre, le </w:t>
      </w:r>
      <w:r w:rsidR="00E30B74">
        <w:rPr>
          <w:rFonts w:cs="Arial"/>
          <w:sz w:val="22"/>
        </w:rPr>
        <w:t>Locataire</w:t>
      </w:r>
      <w:r w:rsidRPr="00C31A68">
        <w:rPr>
          <w:rFonts w:cs="Arial"/>
          <w:sz w:val="22"/>
        </w:rPr>
        <w:t xml:space="preserve"> est tenu d'informer immédiatement le </w:t>
      </w:r>
      <w:r w:rsidR="00E30B74">
        <w:rPr>
          <w:rFonts w:cs="Arial"/>
          <w:sz w:val="22"/>
        </w:rPr>
        <w:t>Bailleur</w:t>
      </w:r>
      <w:r w:rsidRPr="00C31A68">
        <w:rPr>
          <w:rFonts w:cs="Arial"/>
          <w:sz w:val="22"/>
        </w:rPr>
        <w:t xml:space="preserve"> et de prendre toutes les mesures nécessaires pour limiter les dégâts. Le </w:t>
      </w:r>
      <w:r w:rsidR="00E30B74">
        <w:rPr>
          <w:rFonts w:cs="Arial"/>
          <w:sz w:val="22"/>
        </w:rPr>
        <w:t>Locataire</w:t>
      </w:r>
      <w:r w:rsidRPr="00C31A68">
        <w:rPr>
          <w:rFonts w:cs="Arial"/>
          <w:sz w:val="22"/>
        </w:rPr>
        <w:t xml:space="preserve"> devra également faciliter l'accès au </w:t>
      </w:r>
      <w:r w:rsidR="00421AEF">
        <w:rPr>
          <w:rFonts w:cs="Arial"/>
          <w:sz w:val="22"/>
        </w:rPr>
        <w:t>Bien loué</w:t>
      </w:r>
      <w:r w:rsidRPr="00C31A68">
        <w:rPr>
          <w:rFonts w:cs="Arial"/>
          <w:sz w:val="22"/>
        </w:rPr>
        <w:t xml:space="preserve"> pour les expertises et les travaux de réparation. Les indemnités obtenues de l'assurance pour les dommages au </w:t>
      </w:r>
      <w:r w:rsidR="00421AEF">
        <w:rPr>
          <w:rFonts w:cs="Arial"/>
          <w:sz w:val="22"/>
        </w:rPr>
        <w:t>Bien loué</w:t>
      </w:r>
      <w:r w:rsidRPr="00C31A68">
        <w:rPr>
          <w:rFonts w:cs="Arial"/>
          <w:sz w:val="22"/>
        </w:rPr>
        <w:t xml:space="preserve"> seront utilisées pour la remise en état des lieux, selon les termes convenus avec le </w:t>
      </w:r>
      <w:r w:rsidR="00E30B74">
        <w:rPr>
          <w:rFonts w:cs="Arial"/>
          <w:sz w:val="22"/>
        </w:rPr>
        <w:t>Bailleur</w:t>
      </w:r>
      <w:r w:rsidRPr="00C31A68">
        <w:rPr>
          <w:rFonts w:cs="Arial"/>
          <w:sz w:val="22"/>
        </w:rPr>
        <w:t xml:space="preserve"> et l'assureur.</w:t>
      </w:r>
    </w:p>
    <w:p w14:paraId="2886F8AE" w14:textId="77777777" w:rsidR="00DF3BD3" w:rsidRDefault="00DF3BD3">
      <w:pPr>
        <w:rPr>
          <w:rFonts w:cs="Arial"/>
          <w:sz w:val="22"/>
        </w:rPr>
      </w:pPr>
    </w:p>
    <w:p w14:paraId="25B5FE1E" w14:textId="21C9FBFA" w:rsidR="008839F7" w:rsidRPr="002D2A6C" w:rsidRDefault="001714F2" w:rsidP="0087777B">
      <w:pPr>
        <w:pStyle w:val="Paragraphedeliste"/>
        <w:numPr>
          <w:ilvl w:val="1"/>
          <w:numId w:val="40"/>
        </w:numPr>
        <w:rPr>
          <w:rFonts w:cs="Arial"/>
          <w:b/>
          <w:bCs/>
          <w:sz w:val="22"/>
          <w:u w:val="single"/>
        </w:rPr>
      </w:pPr>
      <w:r w:rsidRPr="002D2A6C">
        <w:rPr>
          <w:rFonts w:cs="Arial"/>
          <w:b/>
          <w:bCs/>
          <w:sz w:val="22"/>
          <w:u w:val="single"/>
        </w:rPr>
        <w:t>Cession du bail et sous-location</w:t>
      </w:r>
    </w:p>
    <w:p w14:paraId="00CDAED2" w14:textId="77777777" w:rsidR="001714F2" w:rsidRDefault="001714F2" w:rsidP="001714F2">
      <w:pPr>
        <w:rPr>
          <w:rFonts w:cs="Arial"/>
          <w:sz w:val="22"/>
        </w:rPr>
      </w:pPr>
    </w:p>
    <w:p w14:paraId="54E4E41B" w14:textId="6C999CFF" w:rsidR="00BF0CD3" w:rsidRPr="00834DAD" w:rsidRDefault="00BF0CD3" w:rsidP="0087777B">
      <w:pPr>
        <w:pStyle w:val="Paragraphedeliste"/>
        <w:numPr>
          <w:ilvl w:val="0"/>
          <w:numId w:val="46"/>
        </w:numPr>
        <w:rPr>
          <w:rFonts w:cs="Arial"/>
          <w:sz w:val="22"/>
          <w:u w:val="single"/>
        </w:rPr>
      </w:pPr>
      <w:r w:rsidRPr="00834DAD">
        <w:rPr>
          <w:rFonts w:cs="Arial"/>
          <w:b/>
          <w:bCs/>
          <w:sz w:val="22"/>
          <w:u w:val="single"/>
        </w:rPr>
        <w:t xml:space="preserve">Interdiction de </w:t>
      </w:r>
      <w:r w:rsidR="00834DAD" w:rsidRPr="00834DAD">
        <w:rPr>
          <w:rFonts w:cs="Arial"/>
          <w:b/>
          <w:bCs/>
          <w:sz w:val="22"/>
          <w:u w:val="single"/>
        </w:rPr>
        <w:t>sous-location et de cession sans accord</w:t>
      </w:r>
    </w:p>
    <w:p w14:paraId="4F3B4356" w14:textId="77777777" w:rsidR="0087777B" w:rsidRDefault="0087777B" w:rsidP="00BF0CD3">
      <w:pPr>
        <w:rPr>
          <w:rFonts w:cs="Arial"/>
          <w:sz w:val="22"/>
        </w:rPr>
      </w:pPr>
    </w:p>
    <w:p w14:paraId="6C0FD5E5" w14:textId="58F1C02B" w:rsidR="00BF0CD3" w:rsidRPr="00BF0CD3" w:rsidRDefault="00BF0CD3" w:rsidP="00BF0CD3">
      <w:pPr>
        <w:rPr>
          <w:rFonts w:cs="Arial"/>
          <w:sz w:val="22"/>
        </w:rPr>
      </w:pPr>
      <w:r w:rsidRPr="00BF0CD3">
        <w:rPr>
          <w:rFonts w:cs="Arial"/>
          <w:sz w:val="22"/>
        </w:rPr>
        <w:t xml:space="preserve">La sous-location totale ou partielle du </w:t>
      </w:r>
      <w:r w:rsidR="00421AEF">
        <w:rPr>
          <w:rFonts w:cs="Arial"/>
          <w:sz w:val="22"/>
        </w:rPr>
        <w:t>Bien loué</w:t>
      </w:r>
      <w:r w:rsidRPr="00BF0CD3">
        <w:rPr>
          <w:rFonts w:cs="Arial"/>
          <w:sz w:val="22"/>
        </w:rPr>
        <w:t xml:space="preserve"> est strictement interdite sans l'accord écrit préalable du </w:t>
      </w:r>
      <w:r w:rsidR="00E30B74">
        <w:rPr>
          <w:rFonts w:cs="Arial"/>
          <w:sz w:val="22"/>
        </w:rPr>
        <w:t>Bailleur</w:t>
      </w:r>
      <w:r w:rsidRPr="00BF0CD3">
        <w:rPr>
          <w:rFonts w:cs="Arial"/>
          <w:sz w:val="22"/>
        </w:rPr>
        <w:t xml:space="preserve">. Toute demande de sous-location doit être adressée par écrit au </w:t>
      </w:r>
      <w:r w:rsidR="00E30B74">
        <w:rPr>
          <w:rFonts w:cs="Arial"/>
          <w:sz w:val="22"/>
        </w:rPr>
        <w:t>Bailleur</w:t>
      </w:r>
      <w:r w:rsidRPr="00BF0CD3">
        <w:rPr>
          <w:rFonts w:cs="Arial"/>
          <w:sz w:val="22"/>
        </w:rPr>
        <w:t>, en spécifiant les termes proposés de la sous-location, y compris l'identité du sous-</w:t>
      </w:r>
      <w:r w:rsidR="00E30B74">
        <w:rPr>
          <w:rFonts w:cs="Arial"/>
          <w:sz w:val="22"/>
        </w:rPr>
        <w:t>Locataire</w:t>
      </w:r>
      <w:r w:rsidRPr="00BF0CD3">
        <w:rPr>
          <w:rFonts w:cs="Arial"/>
          <w:sz w:val="22"/>
        </w:rPr>
        <w:t xml:space="preserve"> proposé, la durée de la sous-location, et le montant du loyer sous-locatif.</w:t>
      </w:r>
    </w:p>
    <w:p w14:paraId="6EE5A227" w14:textId="77777777" w:rsidR="0087777B" w:rsidRDefault="0087777B" w:rsidP="00BF0CD3">
      <w:pPr>
        <w:rPr>
          <w:rFonts w:cs="Arial"/>
          <w:sz w:val="22"/>
        </w:rPr>
      </w:pPr>
    </w:p>
    <w:p w14:paraId="368D9639" w14:textId="6091A609" w:rsidR="00BF0CD3" w:rsidRPr="00BF0CD3" w:rsidRDefault="00BF0CD3" w:rsidP="00BF0CD3">
      <w:pPr>
        <w:rPr>
          <w:rFonts w:cs="Arial"/>
          <w:sz w:val="22"/>
        </w:rPr>
      </w:pPr>
      <w:r w:rsidRPr="00BF0CD3">
        <w:rPr>
          <w:rFonts w:cs="Arial"/>
          <w:sz w:val="22"/>
        </w:rPr>
        <w:t xml:space="preserve">De même, la cession de ce bail à un tiers est interdite sans l'accord écrit préalable du </w:t>
      </w:r>
      <w:r w:rsidR="00E30B74">
        <w:rPr>
          <w:rFonts w:cs="Arial"/>
          <w:sz w:val="22"/>
        </w:rPr>
        <w:t>Bailleur</w:t>
      </w:r>
      <w:r w:rsidRPr="00BF0CD3">
        <w:rPr>
          <w:rFonts w:cs="Arial"/>
          <w:sz w:val="22"/>
        </w:rPr>
        <w:t xml:space="preserve">. Le </w:t>
      </w:r>
      <w:r w:rsidR="00E30B74">
        <w:rPr>
          <w:rFonts w:cs="Arial"/>
          <w:sz w:val="22"/>
        </w:rPr>
        <w:t>Locataire</w:t>
      </w:r>
      <w:r w:rsidRPr="00BF0CD3">
        <w:rPr>
          <w:rFonts w:cs="Arial"/>
          <w:sz w:val="22"/>
        </w:rPr>
        <w:t xml:space="preserve"> souhaitant céder son bail doit fournir au </w:t>
      </w:r>
      <w:r w:rsidR="00E30B74">
        <w:rPr>
          <w:rFonts w:cs="Arial"/>
          <w:sz w:val="22"/>
        </w:rPr>
        <w:t>Bailleur</w:t>
      </w:r>
      <w:r w:rsidRPr="00BF0CD3">
        <w:rPr>
          <w:rFonts w:cs="Arial"/>
          <w:sz w:val="22"/>
        </w:rPr>
        <w:t xml:space="preserve"> une demande écrite détaillant les raisons de la cession et les informations concernant le cessionnaire proposé.</w:t>
      </w:r>
    </w:p>
    <w:p w14:paraId="38B29896" w14:textId="77777777" w:rsidR="0087777B" w:rsidRDefault="0087777B" w:rsidP="00BF0CD3">
      <w:pPr>
        <w:rPr>
          <w:rFonts w:cs="Arial"/>
          <w:b/>
          <w:bCs/>
          <w:sz w:val="22"/>
        </w:rPr>
      </w:pPr>
    </w:p>
    <w:p w14:paraId="70C8CF10" w14:textId="2798E398" w:rsidR="00BF0CD3" w:rsidRPr="00834DAD" w:rsidRDefault="00BF0CD3" w:rsidP="0087777B">
      <w:pPr>
        <w:pStyle w:val="Paragraphedeliste"/>
        <w:numPr>
          <w:ilvl w:val="0"/>
          <w:numId w:val="46"/>
        </w:numPr>
        <w:rPr>
          <w:rFonts w:cs="Arial"/>
          <w:sz w:val="22"/>
          <w:u w:val="single"/>
        </w:rPr>
      </w:pPr>
      <w:r w:rsidRPr="00834DAD">
        <w:rPr>
          <w:rFonts w:cs="Arial"/>
          <w:b/>
          <w:bCs/>
          <w:sz w:val="22"/>
          <w:u w:val="single"/>
        </w:rPr>
        <w:lastRenderedPageBreak/>
        <w:t>Conditions d'</w:t>
      </w:r>
      <w:r w:rsidR="00834DAD" w:rsidRPr="00834DAD">
        <w:rPr>
          <w:rFonts w:cs="Arial"/>
          <w:b/>
          <w:bCs/>
          <w:sz w:val="22"/>
          <w:u w:val="single"/>
        </w:rPr>
        <w:t>a</w:t>
      </w:r>
      <w:r w:rsidRPr="00834DAD">
        <w:rPr>
          <w:rFonts w:cs="Arial"/>
          <w:b/>
          <w:bCs/>
          <w:sz w:val="22"/>
          <w:u w:val="single"/>
        </w:rPr>
        <w:t>pprobation</w:t>
      </w:r>
    </w:p>
    <w:p w14:paraId="7B1A328C" w14:textId="77777777" w:rsidR="0087777B" w:rsidRDefault="0087777B" w:rsidP="00BF0CD3">
      <w:pPr>
        <w:rPr>
          <w:rFonts w:cs="Arial"/>
          <w:sz w:val="22"/>
        </w:rPr>
      </w:pPr>
    </w:p>
    <w:p w14:paraId="62BC8827" w14:textId="427D9543" w:rsidR="00BF0CD3" w:rsidRPr="00BF0CD3" w:rsidRDefault="00BF0CD3" w:rsidP="00BF0CD3">
      <w:pPr>
        <w:rPr>
          <w:rFonts w:cs="Arial"/>
          <w:sz w:val="22"/>
        </w:rPr>
      </w:pPr>
      <w:r w:rsidRPr="00BF0CD3">
        <w:rPr>
          <w:rFonts w:cs="Arial"/>
          <w:sz w:val="22"/>
        </w:rPr>
        <w:t xml:space="preserve">Le </w:t>
      </w:r>
      <w:r w:rsidR="00E30B74">
        <w:rPr>
          <w:rFonts w:cs="Arial"/>
          <w:sz w:val="22"/>
        </w:rPr>
        <w:t>Bailleur</w:t>
      </w:r>
      <w:r w:rsidRPr="00BF0CD3">
        <w:rPr>
          <w:rFonts w:cs="Arial"/>
          <w:sz w:val="22"/>
        </w:rPr>
        <w:t xml:space="preserve"> se réserve le droit d'accepter ou de refuser la demande de sous-location ou de cession du bail, selon sa discrétion et en conformité avec les dispositions légales en vigueur. L'approbation ne sera pas déraisonnablement refusée si le sous-</w:t>
      </w:r>
      <w:r w:rsidR="00E30B74">
        <w:rPr>
          <w:rFonts w:cs="Arial"/>
          <w:sz w:val="22"/>
        </w:rPr>
        <w:t>Locataire</w:t>
      </w:r>
      <w:r w:rsidRPr="00BF0CD3">
        <w:rPr>
          <w:rFonts w:cs="Arial"/>
          <w:sz w:val="22"/>
        </w:rPr>
        <w:t xml:space="preserve"> ou le cessionnaire proposé remplit les conditions de solvabilité et de respectabilité nécessaires.</w:t>
      </w:r>
    </w:p>
    <w:p w14:paraId="7A4E9C44" w14:textId="77777777" w:rsidR="0087777B" w:rsidRDefault="0087777B" w:rsidP="00BF0CD3">
      <w:pPr>
        <w:rPr>
          <w:rFonts w:cs="Arial"/>
          <w:b/>
          <w:bCs/>
          <w:sz w:val="22"/>
        </w:rPr>
      </w:pPr>
    </w:p>
    <w:p w14:paraId="75C03D5F" w14:textId="1445AC19" w:rsidR="00BF0CD3" w:rsidRPr="00834DAD" w:rsidRDefault="00BF0CD3" w:rsidP="0087777B">
      <w:pPr>
        <w:pStyle w:val="Paragraphedeliste"/>
        <w:numPr>
          <w:ilvl w:val="0"/>
          <w:numId w:val="46"/>
        </w:numPr>
        <w:rPr>
          <w:rFonts w:cs="Arial"/>
          <w:sz w:val="22"/>
          <w:u w:val="single"/>
        </w:rPr>
      </w:pPr>
      <w:r w:rsidRPr="00834DAD">
        <w:rPr>
          <w:rFonts w:cs="Arial"/>
          <w:b/>
          <w:bCs/>
          <w:sz w:val="22"/>
          <w:u w:val="single"/>
        </w:rPr>
        <w:t xml:space="preserve">Conditions de la </w:t>
      </w:r>
      <w:r w:rsidR="00834DAD" w:rsidRPr="00834DAD">
        <w:rPr>
          <w:rFonts w:cs="Arial"/>
          <w:b/>
          <w:bCs/>
          <w:sz w:val="22"/>
          <w:u w:val="single"/>
        </w:rPr>
        <w:t>sous-location ou de la cession</w:t>
      </w:r>
    </w:p>
    <w:p w14:paraId="56EE757B" w14:textId="77777777" w:rsidR="0087777B" w:rsidRDefault="0087777B" w:rsidP="00BF0CD3">
      <w:pPr>
        <w:rPr>
          <w:rFonts w:cs="Arial"/>
          <w:sz w:val="22"/>
        </w:rPr>
      </w:pPr>
    </w:p>
    <w:p w14:paraId="6AFF535B" w14:textId="6D9E357A" w:rsidR="00BF0CD3" w:rsidRDefault="00BF0CD3" w:rsidP="00BF0CD3">
      <w:pPr>
        <w:rPr>
          <w:rFonts w:cs="Arial"/>
          <w:sz w:val="22"/>
        </w:rPr>
      </w:pPr>
      <w:r w:rsidRPr="00BF0CD3">
        <w:rPr>
          <w:rFonts w:cs="Arial"/>
          <w:sz w:val="22"/>
        </w:rPr>
        <w:t xml:space="preserve">En cas d'approbation par le </w:t>
      </w:r>
      <w:r w:rsidR="00E30B74">
        <w:rPr>
          <w:rFonts w:cs="Arial"/>
          <w:sz w:val="22"/>
        </w:rPr>
        <w:t>Bailleur</w:t>
      </w:r>
      <w:r w:rsidR="0087777B">
        <w:rPr>
          <w:rFonts w:cs="Arial"/>
          <w:sz w:val="22"/>
        </w:rPr>
        <w:t> :</w:t>
      </w:r>
    </w:p>
    <w:p w14:paraId="3676C3B1" w14:textId="77777777" w:rsidR="0087777B" w:rsidRPr="00BF0CD3" w:rsidRDefault="0087777B" w:rsidP="00BF0CD3">
      <w:pPr>
        <w:rPr>
          <w:rFonts w:cs="Arial"/>
          <w:sz w:val="22"/>
        </w:rPr>
      </w:pPr>
    </w:p>
    <w:p w14:paraId="602DAEFC" w14:textId="01C91F67" w:rsidR="00BF0CD3" w:rsidRDefault="00BF0CD3" w:rsidP="0087777B">
      <w:pPr>
        <w:numPr>
          <w:ilvl w:val="0"/>
          <w:numId w:val="25"/>
        </w:numPr>
        <w:rPr>
          <w:rFonts w:cs="Arial"/>
          <w:sz w:val="22"/>
        </w:rPr>
      </w:pPr>
      <w:r w:rsidRPr="00BF0CD3">
        <w:rPr>
          <w:rFonts w:cs="Arial"/>
          <w:sz w:val="22"/>
        </w:rPr>
        <w:t xml:space="preserve">Le </w:t>
      </w:r>
      <w:r w:rsidR="00E30B74">
        <w:rPr>
          <w:rFonts w:cs="Arial"/>
          <w:sz w:val="22"/>
        </w:rPr>
        <w:t>Locataire</w:t>
      </w:r>
      <w:r w:rsidRPr="00BF0CD3">
        <w:rPr>
          <w:rFonts w:cs="Arial"/>
          <w:sz w:val="22"/>
        </w:rPr>
        <w:t xml:space="preserve"> reste entièrement responsable du paiement du loyer et du respect de toutes les autres obligations du bail original. En cas de sous-location, le </w:t>
      </w:r>
      <w:r w:rsidR="00E30B74">
        <w:rPr>
          <w:rFonts w:cs="Arial"/>
          <w:sz w:val="22"/>
        </w:rPr>
        <w:t>Locataire</w:t>
      </w:r>
      <w:r w:rsidRPr="00BF0CD3">
        <w:rPr>
          <w:rFonts w:cs="Arial"/>
          <w:sz w:val="22"/>
        </w:rPr>
        <w:t xml:space="preserve"> principal reste le seul interlocuteur du </w:t>
      </w:r>
      <w:r w:rsidR="00E30B74">
        <w:rPr>
          <w:rFonts w:cs="Arial"/>
          <w:sz w:val="22"/>
        </w:rPr>
        <w:t>Bailleur</w:t>
      </w:r>
      <w:r w:rsidRPr="00BF0CD3">
        <w:rPr>
          <w:rFonts w:cs="Arial"/>
          <w:sz w:val="22"/>
        </w:rPr>
        <w:t>.</w:t>
      </w:r>
    </w:p>
    <w:p w14:paraId="33816D40" w14:textId="77777777" w:rsidR="0087777B" w:rsidRPr="00BF0CD3" w:rsidRDefault="0087777B" w:rsidP="0087777B">
      <w:pPr>
        <w:rPr>
          <w:rFonts w:cs="Arial"/>
          <w:sz w:val="22"/>
        </w:rPr>
      </w:pPr>
    </w:p>
    <w:p w14:paraId="539EED29" w14:textId="61C46BE5" w:rsidR="00BF0CD3" w:rsidRPr="00BF0CD3" w:rsidRDefault="00BF0CD3" w:rsidP="0087777B">
      <w:pPr>
        <w:numPr>
          <w:ilvl w:val="0"/>
          <w:numId w:val="25"/>
        </w:numPr>
        <w:rPr>
          <w:rFonts w:cs="Arial"/>
          <w:sz w:val="22"/>
        </w:rPr>
      </w:pPr>
      <w:r w:rsidRPr="00BF0CD3">
        <w:rPr>
          <w:rFonts w:cs="Arial"/>
          <w:sz w:val="22"/>
        </w:rPr>
        <w:t>Un avenant au bail sera établi pour officialiser la sous-location ou la cession et devra être signé par toutes les parties concernées, y compris le sous-</w:t>
      </w:r>
      <w:r w:rsidR="00E30B74">
        <w:rPr>
          <w:rFonts w:cs="Arial"/>
          <w:sz w:val="22"/>
        </w:rPr>
        <w:t>Locataire</w:t>
      </w:r>
      <w:r w:rsidRPr="00BF0CD3">
        <w:rPr>
          <w:rFonts w:cs="Arial"/>
          <w:sz w:val="22"/>
        </w:rPr>
        <w:t xml:space="preserve"> ou le cessionnaire.</w:t>
      </w:r>
    </w:p>
    <w:p w14:paraId="33FC7D84" w14:textId="77777777" w:rsidR="0087777B" w:rsidRPr="00834DAD" w:rsidRDefault="0087777B" w:rsidP="00BF0CD3">
      <w:pPr>
        <w:rPr>
          <w:rFonts w:cs="Arial"/>
          <w:b/>
          <w:bCs/>
          <w:sz w:val="22"/>
          <w:u w:val="single"/>
        </w:rPr>
      </w:pPr>
    </w:p>
    <w:p w14:paraId="12FD2227" w14:textId="72FF3C0A" w:rsidR="00BF0CD3" w:rsidRPr="00834DAD" w:rsidRDefault="00BF0CD3" w:rsidP="0087777B">
      <w:pPr>
        <w:pStyle w:val="Paragraphedeliste"/>
        <w:numPr>
          <w:ilvl w:val="0"/>
          <w:numId w:val="46"/>
        </w:numPr>
        <w:rPr>
          <w:rFonts w:cs="Arial"/>
          <w:b/>
          <w:bCs/>
          <w:sz w:val="22"/>
          <w:u w:val="single"/>
        </w:rPr>
      </w:pPr>
      <w:r w:rsidRPr="00834DAD">
        <w:rPr>
          <w:rFonts w:cs="Arial"/>
          <w:b/>
          <w:bCs/>
          <w:sz w:val="22"/>
          <w:u w:val="single"/>
        </w:rPr>
        <w:t xml:space="preserve">Conséquences en cas de </w:t>
      </w:r>
      <w:r w:rsidR="00834DAD" w:rsidRPr="00834DAD">
        <w:rPr>
          <w:rFonts w:cs="Arial"/>
          <w:b/>
          <w:bCs/>
          <w:sz w:val="22"/>
          <w:u w:val="single"/>
        </w:rPr>
        <w:t>n</w:t>
      </w:r>
      <w:r w:rsidRPr="00834DAD">
        <w:rPr>
          <w:rFonts w:cs="Arial"/>
          <w:b/>
          <w:bCs/>
          <w:sz w:val="22"/>
          <w:u w:val="single"/>
        </w:rPr>
        <w:t>on-respect</w:t>
      </w:r>
    </w:p>
    <w:p w14:paraId="478A60EA" w14:textId="77777777" w:rsidR="0087777B" w:rsidRDefault="0087777B" w:rsidP="00BF0CD3">
      <w:pPr>
        <w:rPr>
          <w:rFonts w:cs="Arial"/>
          <w:sz w:val="22"/>
        </w:rPr>
      </w:pPr>
    </w:p>
    <w:p w14:paraId="1413E6FF" w14:textId="232C0BCB" w:rsidR="00BF0CD3" w:rsidRPr="00BF0CD3" w:rsidRDefault="00BF0CD3" w:rsidP="00BF0CD3">
      <w:pPr>
        <w:rPr>
          <w:rFonts w:cs="Arial"/>
          <w:sz w:val="22"/>
        </w:rPr>
      </w:pPr>
      <w:r w:rsidRPr="00BF0CD3">
        <w:rPr>
          <w:rFonts w:cs="Arial"/>
          <w:sz w:val="22"/>
        </w:rPr>
        <w:t xml:space="preserve">Le non-respect de cette clause, notamment la réalisation d'une sous-location ou d'une cession sans l'accord préalable du </w:t>
      </w:r>
      <w:r w:rsidR="00E30B74">
        <w:rPr>
          <w:rFonts w:cs="Arial"/>
          <w:sz w:val="22"/>
        </w:rPr>
        <w:t>Bailleur</w:t>
      </w:r>
      <w:r w:rsidRPr="00BF0CD3">
        <w:rPr>
          <w:rFonts w:cs="Arial"/>
          <w:sz w:val="22"/>
        </w:rPr>
        <w:t xml:space="preserve">, constitue une violation substantielle du bail et peut entraîner sa résiliation immédiate aux torts exclusifs du </w:t>
      </w:r>
      <w:r w:rsidR="00E30B74">
        <w:rPr>
          <w:rFonts w:cs="Arial"/>
          <w:sz w:val="22"/>
        </w:rPr>
        <w:t>Locataire</w:t>
      </w:r>
      <w:r w:rsidRPr="00BF0CD3">
        <w:rPr>
          <w:rFonts w:cs="Arial"/>
          <w:sz w:val="22"/>
        </w:rPr>
        <w:t>.</w:t>
      </w:r>
    </w:p>
    <w:p w14:paraId="0BC2C4EC" w14:textId="77777777" w:rsidR="0087777B" w:rsidRDefault="0087777B" w:rsidP="00BF0CD3">
      <w:pPr>
        <w:rPr>
          <w:rFonts w:cs="Arial"/>
          <w:b/>
          <w:bCs/>
          <w:sz w:val="22"/>
        </w:rPr>
      </w:pPr>
    </w:p>
    <w:p w14:paraId="5A917A49" w14:textId="14563E8F" w:rsidR="00BF0CD3" w:rsidRPr="00834DAD" w:rsidRDefault="00BF0CD3" w:rsidP="0087777B">
      <w:pPr>
        <w:pStyle w:val="Paragraphedeliste"/>
        <w:numPr>
          <w:ilvl w:val="0"/>
          <w:numId w:val="46"/>
        </w:numPr>
        <w:rPr>
          <w:rFonts w:cs="Arial"/>
          <w:sz w:val="22"/>
          <w:u w:val="single"/>
        </w:rPr>
      </w:pPr>
      <w:r w:rsidRPr="00834DAD">
        <w:rPr>
          <w:rFonts w:cs="Arial"/>
          <w:b/>
          <w:bCs/>
          <w:sz w:val="22"/>
          <w:u w:val="single"/>
        </w:rPr>
        <w:t xml:space="preserve">Droits et </w:t>
      </w:r>
      <w:r w:rsidR="00834DAD" w:rsidRPr="00834DAD">
        <w:rPr>
          <w:rFonts w:cs="Arial"/>
          <w:b/>
          <w:bCs/>
          <w:sz w:val="22"/>
          <w:u w:val="single"/>
        </w:rPr>
        <w:t>obligations des parties</w:t>
      </w:r>
    </w:p>
    <w:p w14:paraId="626BA65F" w14:textId="77777777" w:rsidR="0087777B" w:rsidRDefault="0087777B" w:rsidP="00BF0CD3">
      <w:pPr>
        <w:rPr>
          <w:rFonts w:cs="Arial"/>
          <w:sz w:val="22"/>
        </w:rPr>
      </w:pPr>
    </w:p>
    <w:p w14:paraId="51A8CD37" w14:textId="6067CD4D" w:rsidR="0087777B" w:rsidRDefault="00BF0CD3" w:rsidP="00BF0CD3">
      <w:pPr>
        <w:rPr>
          <w:rFonts w:cs="Arial"/>
          <w:sz w:val="22"/>
        </w:rPr>
      </w:pPr>
      <w:r w:rsidRPr="00BF0CD3">
        <w:rPr>
          <w:rFonts w:cs="Arial"/>
          <w:sz w:val="22"/>
        </w:rPr>
        <w:t xml:space="preserve">Le </w:t>
      </w:r>
      <w:r w:rsidR="00E30B74">
        <w:rPr>
          <w:rFonts w:cs="Arial"/>
          <w:sz w:val="22"/>
        </w:rPr>
        <w:t>Bailleur</w:t>
      </w:r>
      <w:r w:rsidRPr="00BF0CD3">
        <w:rPr>
          <w:rFonts w:cs="Arial"/>
          <w:sz w:val="22"/>
        </w:rPr>
        <w:t xml:space="preserve"> a le droit d'inspecter le </w:t>
      </w:r>
      <w:r w:rsidR="00421AEF">
        <w:rPr>
          <w:rFonts w:cs="Arial"/>
          <w:sz w:val="22"/>
        </w:rPr>
        <w:t>Bien loué</w:t>
      </w:r>
      <w:r w:rsidRPr="00BF0CD3">
        <w:rPr>
          <w:rFonts w:cs="Arial"/>
          <w:sz w:val="22"/>
        </w:rPr>
        <w:t>, de rencontrer le sous-</w:t>
      </w:r>
      <w:r w:rsidR="00E30B74">
        <w:rPr>
          <w:rFonts w:cs="Arial"/>
          <w:sz w:val="22"/>
        </w:rPr>
        <w:t>Locataire</w:t>
      </w:r>
      <w:r w:rsidRPr="00BF0CD3">
        <w:rPr>
          <w:rFonts w:cs="Arial"/>
          <w:sz w:val="22"/>
        </w:rPr>
        <w:t xml:space="preserve"> ou le cessionnaire, et d'exiger des documents justificatifs concernant leur solvabilité et leur respectabilité. </w:t>
      </w:r>
    </w:p>
    <w:p w14:paraId="43D6B1D0" w14:textId="77777777" w:rsidR="0087777B" w:rsidRDefault="0087777B" w:rsidP="00BF0CD3">
      <w:pPr>
        <w:rPr>
          <w:rFonts w:cs="Arial"/>
          <w:sz w:val="22"/>
        </w:rPr>
      </w:pPr>
    </w:p>
    <w:p w14:paraId="1A0D1E76" w14:textId="13720676" w:rsidR="00BF0CD3" w:rsidRPr="00BF0CD3" w:rsidRDefault="00BF0CD3" w:rsidP="00BF0CD3">
      <w:pPr>
        <w:rPr>
          <w:rFonts w:cs="Arial"/>
          <w:sz w:val="22"/>
        </w:rPr>
      </w:pPr>
      <w:r w:rsidRPr="00BF0CD3">
        <w:rPr>
          <w:rFonts w:cs="Arial"/>
          <w:sz w:val="22"/>
        </w:rPr>
        <w:t>Le sous-</w:t>
      </w:r>
      <w:r w:rsidR="00E30B74">
        <w:rPr>
          <w:rFonts w:cs="Arial"/>
          <w:sz w:val="22"/>
        </w:rPr>
        <w:t>Locataire</w:t>
      </w:r>
      <w:r w:rsidRPr="00BF0CD3">
        <w:rPr>
          <w:rFonts w:cs="Arial"/>
          <w:sz w:val="22"/>
        </w:rPr>
        <w:t xml:space="preserve"> ou le cessionnaire doit se conformer à toutes les dispositions du bail original et des réglementations en vigueur concernant la location.</w:t>
      </w:r>
    </w:p>
    <w:p w14:paraId="7901F2BE" w14:textId="77777777" w:rsidR="001714F2" w:rsidRDefault="001714F2" w:rsidP="001714F2">
      <w:pPr>
        <w:rPr>
          <w:rFonts w:cs="Arial"/>
          <w:sz w:val="22"/>
        </w:rPr>
      </w:pPr>
    </w:p>
    <w:p w14:paraId="212AFB5F" w14:textId="64C0368B" w:rsidR="001714F2" w:rsidRPr="002D2A6C" w:rsidRDefault="00BF0CD3" w:rsidP="0087777B">
      <w:pPr>
        <w:pStyle w:val="Paragraphedeliste"/>
        <w:numPr>
          <w:ilvl w:val="1"/>
          <w:numId w:val="40"/>
        </w:numPr>
        <w:rPr>
          <w:rFonts w:cs="Arial"/>
          <w:b/>
          <w:bCs/>
          <w:sz w:val="22"/>
          <w:u w:val="single"/>
        </w:rPr>
      </w:pPr>
      <w:r w:rsidRPr="002D2A6C">
        <w:rPr>
          <w:rFonts w:cs="Arial"/>
          <w:b/>
          <w:bCs/>
          <w:sz w:val="22"/>
          <w:u w:val="single"/>
        </w:rPr>
        <w:t>Élection de domicile</w:t>
      </w:r>
    </w:p>
    <w:p w14:paraId="7A52F3F9" w14:textId="77777777" w:rsidR="008839F7" w:rsidRDefault="008839F7">
      <w:pPr>
        <w:rPr>
          <w:rFonts w:cs="Arial"/>
          <w:sz w:val="22"/>
        </w:rPr>
      </w:pPr>
    </w:p>
    <w:p w14:paraId="79D76FDA" w14:textId="50260A4F" w:rsidR="00A40578" w:rsidRPr="00760CA0" w:rsidRDefault="00A40578" w:rsidP="0087777B">
      <w:pPr>
        <w:pStyle w:val="Paragraphedeliste"/>
        <w:numPr>
          <w:ilvl w:val="0"/>
          <w:numId w:val="47"/>
        </w:numPr>
        <w:rPr>
          <w:rFonts w:cs="Arial"/>
          <w:sz w:val="22"/>
          <w:u w:val="single"/>
        </w:rPr>
      </w:pPr>
      <w:r w:rsidRPr="00760CA0">
        <w:rPr>
          <w:rFonts w:cs="Arial"/>
          <w:b/>
          <w:bCs/>
          <w:sz w:val="22"/>
          <w:u w:val="single"/>
        </w:rPr>
        <w:t xml:space="preserve">Domicile du </w:t>
      </w:r>
      <w:r w:rsidR="00E30B74">
        <w:rPr>
          <w:rFonts w:cs="Arial"/>
          <w:b/>
          <w:bCs/>
          <w:sz w:val="22"/>
          <w:u w:val="single"/>
        </w:rPr>
        <w:t>Bailleur</w:t>
      </w:r>
    </w:p>
    <w:p w14:paraId="15D804E2" w14:textId="77777777" w:rsidR="0087777B" w:rsidRDefault="0087777B" w:rsidP="00A40578">
      <w:pPr>
        <w:rPr>
          <w:rFonts w:cs="Arial"/>
          <w:sz w:val="22"/>
        </w:rPr>
      </w:pPr>
    </w:p>
    <w:p w14:paraId="58EB03CB" w14:textId="150F1A1A" w:rsidR="00A40578" w:rsidRPr="00A40578" w:rsidRDefault="00A40578" w:rsidP="00A40578">
      <w:pPr>
        <w:rPr>
          <w:rFonts w:cs="Arial"/>
          <w:sz w:val="22"/>
        </w:rPr>
      </w:pPr>
      <w:r w:rsidRPr="00A40578">
        <w:rPr>
          <w:rFonts w:cs="Arial"/>
          <w:sz w:val="22"/>
        </w:rPr>
        <w:t xml:space="preserve">Pour toutes les communications et notifications concernant ce bail, le </w:t>
      </w:r>
      <w:r w:rsidR="00E30B74">
        <w:rPr>
          <w:rFonts w:cs="Arial"/>
          <w:sz w:val="22"/>
        </w:rPr>
        <w:t>Bailleur</w:t>
      </w:r>
      <w:r w:rsidRPr="00A40578">
        <w:rPr>
          <w:rFonts w:cs="Arial"/>
          <w:sz w:val="22"/>
        </w:rPr>
        <w:t xml:space="preserve"> élit domicile à l'adresse suivante :</w:t>
      </w:r>
    </w:p>
    <w:p w14:paraId="4AFD577D" w14:textId="7ED72EBE" w:rsidR="00A40578" w:rsidRPr="00A40578" w:rsidRDefault="00A40578" w:rsidP="0087777B">
      <w:pPr>
        <w:numPr>
          <w:ilvl w:val="0"/>
          <w:numId w:val="26"/>
        </w:numPr>
        <w:rPr>
          <w:rFonts w:cs="Arial"/>
          <w:sz w:val="22"/>
        </w:rPr>
      </w:pPr>
      <w:r w:rsidRPr="006E5706">
        <w:rPr>
          <w:rFonts w:cs="Arial"/>
          <w:sz w:val="22"/>
          <w:highlight w:val="yellow"/>
        </w:rPr>
        <w:t xml:space="preserve">[Adresse complète du </w:t>
      </w:r>
      <w:r w:rsidR="00E30B74" w:rsidRPr="006E5706">
        <w:rPr>
          <w:rFonts w:cs="Arial"/>
          <w:sz w:val="22"/>
          <w:highlight w:val="yellow"/>
        </w:rPr>
        <w:t>Bailleur</w:t>
      </w:r>
      <w:r w:rsidRPr="006E5706">
        <w:rPr>
          <w:rFonts w:cs="Arial"/>
          <w:sz w:val="22"/>
          <w:highlight w:val="yellow"/>
        </w:rPr>
        <w:t>]</w:t>
      </w:r>
      <w:r w:rsidRPr="00A40578">
        <w:rPr>
          <w:rFonts w:cs="Arial"/>
          <w:sz w:val="22"/>
        </w:rPr>
        <w:t xml:space="preserve"> Cette adresse peut être modifiée par notification écrite au </w:t>
      </w:r>
      <w:r w:rsidR="00E30B74">
        <w:rPr>
          <w:rFonts w:cs="Arial"/>
          <w:sz w:val="22"/>
        </w:rPr>
        <w:t>Locataire</w:t>
      </w:r>
      <w:r w:rsidRPr="00A40578">
        <w:rPr>
          <w:rFonts w:cs="Arial"/>
          <w:sz w:val="22"/>
        </w:rPr>
        <w:t xml:space="preserve"> avec une anticipation minimale de </w:t>
      </w:r>
      <w:r w:rsidRPr="006E5706">
        <w:rPr>
          <w:rFonts w:cs="Arial"/>
          <w:sz w:val="22"/>
          <w:highlight w:val="yellow"/>
        </w:rPr>
        <w:t>[nombre]</w:t>
      </w:r>
      <w:r w:rsidRPr="00A40578">
        <w:rPr>
          <w:rFonts w:cs="Arial"/>
          <w:sz w:val="22"/>
        </w:rPr>
        <w:t xml:space="preserve"> jours avant que le changement ne prenne effet.</w:t>
      </w:r>
    </w:p>
    <w:p w14:paraId="04FCEF98" w14:textId="77777777" w:rsidR="0087777B" w:rsidRDefault="0087777B" w:rsidP="00A40578">
      <w:pPr>
        <w:rPr>
          <w:rFonts w:cs="Arial"/>
          <w:b/>
          <w:bCs/>
          <w:sz w:val="22"/>
        </w:rPr>
      </w:pPr>
    </w:p>
    <w:p w14:paraId="741240F5" w14:textId="4BF87449" w:rsidR="00A40578" w:rsidRPr="00760CA0" w:rsidRDefault="00A40578" w:rsidP="0087777B">
      <w:pPr>
        <w:pStyle w:val="Paragraphedeliste"/>
        <w:numPr>
          <w:ilvl w:val="0"/>
          <w:numId w:val="47"/>
        </w:numPr>
        <w:rPr>
          <w:rFonts w:cs="Arial"/>
          <w:sz w:val="22"/>
          <w:u w:val="single"/>
        </w:rPr>
      </w:pPr>
      <w:r w:rsidRPr="00760CA0">
        <w:rPr>
          <w:rFonts w:cs="Arial"/>
          <w:b/>
          <w:bCs/>
          <w:sz w:val="22"/>
          <w:u w:val="single"/>
        </w:rPr>
        <w:t xml:space="preserve">Domicile du </w:t>
      </w:r>
      <w:r w:rsidR="00E30B74">
        <w:rPr>
          <w:rFonts w:cs="Arial"/>
          <w:b/>
          <w:bCs/>
          <w:sz w:val="22"/>
          <w:u w:val="single"/>
        </w:rPr>
        <w:t>Locataire</w:t>
      </w:r>
    </w:p>
    <w:p w14:paraId="317C8AFF" w14:textId="77777777" w:rsidR="0087777B" w:rsidRDefault="0087777B" w:rsidP="00A40578">
      <w:pPr>
        <w:rPr>
          <w:rFonts w:cs="Arial"/>
          <w:sz w:val="22"/>
        </w:rPr>
      </w:pPr>
    </w:p>
    <w:p w14:paraId="7B52DC14" w14:textId="5D69D17E" w:rsidR="00A40578" w:rsidRPr="00A40578" w:rsidRDefault="00A40578" w:rsidP="00A40578">
      <w:pPr>
        <w:rPr>
          <w:rFonts w:cs="Arial"/>
          <w:sz w:val="22"/>
        </w:rPr>
      </w:pPr>
      <w:r w:rsidRPr="00A40578">
        <w:rPr>
          <w:rFonts w:cs="Arial"/>
          <w:sz w:val="22"/>
        </w:rPr>
        <w:t xml:space="preserve">Le </w:t>
      </w:r>
      <w:r w:rsidR="00E30B74">
        <w:rPr>
          <w:rFonts w:cs="Arial"/>
          <w:sz w:val="22"/>
        </w:rPr>
        <w:t>Locataire</w:t>
      </w:r>
      <w:r w:rsidRPr="00A40578">
        <w:rPr>
          <w:rFonts w:cs="Arial"/>
          <w:sz w:val="22"/>
        </w:rPr>
        <w:t xml:space="preserve"> élit domicile au </w:t>
      </w:r>
      <w:r w:rsidR="00421AEF">
        <w:rPr>
          <w:rFonts w:cs="Arial"/>
          <w:sz w:val="22"/>
        </w:rPr>
        <w:t>Bien loué</w:t>
      </w:r>
      <w:r w:rsidRPr="00A40578">
        <w:rPr>
          <w:rFonts w:cs="Arial"/>
          <w:sz w:val="22"/>
        </w:rPr>
        <w:t xml:space="preserve"> qui est l'objet de ce bail, situé à :</w:t>
      </w:r>
    </w:p>
    <w:p w14:paraId="34D1ECD1" w14:textId="25FD6FFE" w:rsidR="00A40578" w:rsidRPr="00A40578" w:rsidRDefault="00A40578" w:rsidP="0087777B">
      <w:pPr>
        <w:numPr>
          <w:ilvl w:val="0"/>
          <w:numId w:val="27"/>
        </w:numPr>
        <w:rPr>
          <w:rFonts w:cs="Arial"/>
          <w:sz w:val="22"/>
        </w:rPr>
      </w:pPr>
      <w:r w:rsidRPr="006E5706">
        <w:rPr>
          <w:rFonts w:cs="Arial"/>
          <w:sz w:val="22"/>
          <w:highlight w:val="yellow"/>
        </w:rPr>
        <w:t xml:space="preserve">[Adresse complète du </w:t>
      </w:r>
      <w:r w:rsidR="00421AEF" w:rsidRPr="006E5706">
        <w:rPr>
          <w:rFonts w:cs="Arial"/>
          <w:sz w:val="22"/>
          <w:highlight w:val="yellow"/>
        </w:rPr>
        <w:t>Bien loué</w:t>
      </w:r>
      <w:r w:rsidRPr="006E5706">
        <w:rPr>
          <w:rFonts w:cs="Arial"/>
          <w:sz w:val="22"/>
          <w:highlight w:val="yellow"/>
        </w:rPr>
        <w:t>]</w:t>
      </w:r>
      <w:r w:rsidRPr="00A40578">
        <w:rPr>
          <w:rFonts w:cs="Arial"/>
          <w:sz w:val="22"/>
        </w:rPr>
        <w:t xml:space="preserve"> Toute modification de l'adresse du domicile pendant la durée du bail doit être communiquée au </w:t>
      </w:r>
      <w:r w:rsidR="00E30B74">
        <w:rPr>
          <w:rFonts w:cs="Arial"/>
          <w:sz w:val="22"/>
        </w:rPr>
        <w:t>Bailleur</w:t>
      </w:r>
      <w:r w:rsidRPr="00A40578">
        <w:rPr>
          <w:rFonts w:cs="Arial"/>
          <w:sz w:val="22"/>
        </w:rPr>
        <w:t xml:space="preserve"> par écrit dans un délai de </w:t>
      </w:r>
      <w:r w:rsidRPr="006E5706">
        <w:rPr>
          <w:rFonts w:cs="Arial"/>
          <w:sz w:val="22"/>
          <w:highlight w:val="yellow"/>
        </w:rPr>
        <w:t>[nombre]</w:t>
      </w:r>
      <w:r w:rsidRPr="00A40578">
        <w:rPr>
          <w:rFonts w:cs="Arial"/>
          <w:sz w:val="22"/>
        </w:rPr>
        <w:t xml:space="preserve"> jours après le déménagement.</w:t>
      </w:r>
    </w:p>
    <w:p w14:paraId="4FCDF0FF" w14:textId="77777777" w:rsidR="0087777B" w:rsidRDefault="0087777B" w:rsidP="00A40578">
      <w:pPr>
        <w:rPr>
          <w:rFonts w:cs="Arial"/>
          <w:b/>
          <w:bCs/>
          <w:sz w:val="22"/>
        </w:rPr>
      </w:pPr>
    </w:p>
    <w:p w14:paraId="7476EA03" w14:textId="45A3777F" w:rsidR="00A40578" w:rsidRPr="00760CA0" w:rsidRDefault="00A40578" w:rsidP="0087777B">
      <w:pPr>
        <w:pStyle w:val="Paragraphedeliste"/>
        <w:numPr>
          <w:ilvl w:val="0"/>
          <w:numId w:val="47"/>
        </w:numPr>
        <w:rPr>
          <w:rFonts w:cs="Arial"/>
          <w:sz w:val="22"/>
          <w:u w:val="single"/>
        </w:rPr>
      </w:pPr>
      <w:r w:rsidRPr="0087777B">
        <w:rPr>
          <w:rFonts w:cs="Arial"/>
          <w:b/>
          <w:bCs/>
          <w:sz w:val="22"/>
        </w:rPr>
        <w:t xml:space="preserve"> </w:t>
      </w:r>
      <w:r w:rsidRPr="00760CA0">
        <w:rPr>
          <w:rFonts w:cs="Arial"/>
          <w:b/>
          <w:bCs/>
          <w:sz w:val="22"/>
          <w:u w:val="single"/>
        </w:rPr>
        <w:t xml:space="preserve">Communications </w:t>
      </w:r>
      <w:r w:rsidR="00760CA0" w:rsidRPr="00760CA0">
        <w:rPr>
          <w:rFonts w:cs="Arial"/>
          <w:b/>
          <w:bCs/>
          <w:sz w:val="22"/>
          <w:u w:val="single"/>
        </w:rPr>
        <w:t>o</w:t>
      </w:r>
      <w:r w:rsidRPr="00760CA0">
        <w:rPr>
          <w:rFonts w:cs="Arial"/>
          <w:b/>
          <w:bCs/>
          <w:sz w:val="22"/>
          <w:u w:val="single"/>
        </w:rPr>
        <w:t>fficielles</w:t>
      </w:r>
    </w:p>
    <w:p w14:paraId="560F816B" w14:textId="77777777" w:rsidR="0087777B" w:rsidRDefault="0087777B" w:rsidP="00A40578">
      <w:pPr>
        <w:rPr>
          <w:rFonts w:cs="Arial"/>
          <w:sz w:val="22"/>
        </w:rPr>
      </w:pPr>
    </w:p>
    <w:p w14:paraId="10FC5800" w14:textId="2AA34EB7" w:rsidR="00A40578" w:rsidRPr="00A40578" w:rsidRDefault="00A40578" w:rsidP="00A40578">
      <w:pPr>
        <w:rPr>
          <w:rFonts w:cs="Arial"/>
          <w:sz w:val="22"/>
        </w:rPr>
      </w:pPr>
      <w:r w:rsidRPr="00A40578">
        <w:rPr>
          <w:rFonts w:cs="Arial"/>
          <w:sz w:val="22"/>
        </w:rPr>
        <w:t xml:space="preserve">Toutes les notifications, communications ou correspondances légales entre les parties doivent être adressées aux adresses d'élection de domicile respectives mentionnées ci-dessus. Ces </w:t>
      </w:r>
      <w:r w:rsidRPr="00A40578">
        <w:rPr>
          <w:rFonts w:cs="Arial"/>
          <w:sz w:val="22"/>
        </w:rPr>
        <w:lastRenderedPageBreak/>
        <w:t>communications incluent, mais ne sont pas limitées à, les avis concernant les modifications du bail, les notifications de travaux, les mises en demeure et les avis de résiliation.</w:t>
      </w:r>
    </w:p>
    <w:p w14:paraId="04EE5483" w14:textId="77777777" w:rsidR="0087777B" w:rsidRDefault="0087777B" w:rsidP="00A40578">
      <w:pPr>
        <w:rPr>
          <w:rFonts w:cs="Arial"/>
          <w:b/>
          <w:bCs/>
          <w:sz w:val="22"/>
        </w:rPr>
      </w:pPr>
    </w:p>
    <w:p w14:paraId="3BC8A27C" w14:textId="550D43C0" w:rsidR="00A40578" w:rsidRPr="00760CA0" w:rsidRDefault="00A40578" w:rsidP="0087777B">
      <w:pPr>
        <w:pStyle w:val="Paragraphedeliste"/>
        <w:numPr>
          <w:ilvl w:val="0"/>
          <w:numId w:val="47"/>
        </w:numPr>
        <w:rPr>
          <w:rFonts w:cs="Arial"/>
          <w:sz w:val="22"/>
          <w:u w:val="single"/>
        </w:rPr>
      </w:pPr>
      <w:r w:rsidRPr="00760CA0">
        <w:rPr>
          <w:rFonts w:cs="Arial"/>
          <w:b/>
          <w:bCs/>
          <w:sz w:val="22"/>
          <w:u w:val="single"/>
        </w:rPr>
        <w:t xml:space="preserve">Validité des </w:t>
      </w:r>
      <w:r w:rsidR="00760CA0" w:rsidRPr="00760CA0">
        <w:rPr>
          <w:rFonts w:cs="Arial"/>
          <w:b/>
          <w:bCs/>
          <w:sz w:val="22"/>
          <w:u w:val="single"/>
        </w:rPr>
        <w:t>n</w:t>
      </w:r>
      <w:r w:rsidRPr="00760CA0">
        <w:rPr>
          <w:rFonts w:cs="Arial"/>
          <w:b/>
          <w:bCs/>
          <w:sz w:val="22"/>
          <w:u w:val="single"/>
        </w:rPr>
        <w:t>otifications</w:t>
      </w:r>
    </w:p>
    <w:p w14:paraId="701A6D43" w14:textId="77777777" w:rsidR="0087777B" w:rsidRDefault="0087777B" w:rsidP="00A40578">
      <w:pPr>
        <w:rPr>
          <w:rFonts w:cs="Arial"/>
          <w:sz w:val="22"/>
        </w:rPr>
      </w:pPr>
    </w:p>
    <w:p w14:paraId="1B0E4884" w14:textId="66589A0A" w:rsidR="00A40578" w:rsidRPr="00A40578" w:rsidRDefault="00A40578" w:rsidP="00A40578">
      <w:pPr>
        <w:rPr>
          <w:rFonts w:cs="Arial"/>
          <w:sz w:val="22"/>
        </w:rPr>
      </w:pPr>
      <w:r w:rsidRPr="00A40578">
        <w:rPr>
          <w:rFonts w:cs="Arial"/>
          <w:sz w:val="22"/>
        </w:rPr>
        <w:t>Pour être considérées comme valides, les notifications doivent être envoyées par lettre recommandée avec accusé de réception, par courrier électronique avec confirmation de lecture, ou remises en main propre contre récépissé ou signature du destinataire.</w:t>
      </w:r>
    </w:p>
    <w:p w14:paraId="3685B0A5" w14:textId="77777777" w:rsidR="0087777B" w:rsidRDefault="0087777B" w:rsidP="00A40578">
      <w:pPr>
        <w:rPr>
          <w:rFonts w:cs="Arial"/>
          <w:b/>
          <w:bCs/>
          <w:sz w:val="22"/>
        </w:rPr>
      </w:pPr>
    </w:p>
    <w:p w14:paraId="0E009EC9" w14:textId="398E248F" w:rsidR="00A40578" w:rsidRPr="00760CA0" w:rsidRDefault="00A40578" w:rsidP="0087777B">
      <w:pPr>
        <w:pStyle w:val="Paragraphedeliste"/>
        <w:numPr>
          <w:ilvl w:val="0"/>
          <w:numId w:val="47"/>
        </w:numPr>
        <w:rPr>
          <w:rFonts w:cs="Arial"/>
          <w:sz w:val="22"/>
          <w:u w:val="single"/>
        </w:rPr>
      </w:pPr>
      <w:r w:rsidRPr="00760CA0">
        <w:rPr>
          <w:rFonts w:cs="Arial"/>
          <w:b/>
          <w:bCs/>
          <w:sz w:val="22"/>
          <w:u w:val="single"/>
        </w:rPr>
        <w:t xml:space="preserve">Conséquences de la </w:t>
      </w:r>
      <w:r w:rsidR="00760CA0" w:rsidRPr="00760CA0">
        <w:rPr>
          <w:rFonts w:cs="Arial"/>
          <w:b/>
          <w:bCs/>
          <w:sz w:val="22"/>
          <w:u w:val="single"/>
        </w:rPr>
        <w:t>non-communication</w:t>
      </w:r>
    </w:p>
    <w:p w14:paraId="596B70CA" w14:textId="77777777" w:rsidR="0087777B" w:rsidRDefault="0087777B" w:rsidP="00A40578">
      <w:pPr>
        <w:rPr>
          <w:rFonts w:cs="Arial"/>
          <w:sz w:val="22"/>
        </w:rPr>
      </w:pPr>
    </w:p>
    <w:p w14:paraId="48D84CA7" w14:textId="0DF576B7" w:rsidR="00A40578" w:rsidRPr="00A40578" w:rsidRDefault="00A40578" w:rsidP="00A40578">
      <w:pPr>
        <w:rPr>
          <w:rFonts w:cs="Arial"/>
          <w:sz w:val="22"/>
        </w:rPr>
      </w:pPr>
      <w:r w:rsidRPr="00A40578">
        <w:rPr>
          <w:rFonts w:cs="Arial"/>
          <w:sz w:val="22"/>
        </w:rPr>
        <w:t xml:space="preserve">Le non-respect par le </w:t>
      </w:r>
      <w:r w:rsidR="00E30B74">
        <w:rPr>
          <w:rFonts w:cs="Arial"/>
          <w:sz w:val="22"/>
        </w:rPr>
        <w:t>Locataire</w:t>
      </w:r>
      <w:r w:rsidRPr="00A40578">
        <w:rPr>
          <w:rFonts w:cs="Arial"/>
          <w:sz w:val="22"/>
        </w:rPr>
        <w:t xml:space="preserve"> de l'obligation de notifier le </w:t>
      </w:r>
      <w:r w:rsidR="00E30B74">
        <w:rPr>
          <w:rFonts w:cs="Arial"/>
          <w:sz w:val="22"/>
        </w:rPr>
        <w:t>Bailleur</w:t>
      </w:r>
      <w:r w:rsidRPr="00A40578">
        <w:rPr>
          <w:rFonts w:cs="Arial"/>
          <w:sz w:val="22"/>
        </w:rPr>
        <w:t xml:space="preserve"> de tout changement d'adresse peut entraîner une non-réception des notifications et des communications importantes, pour lesquelles le </w:t>
      </w:r>
      <w:r w:rsidR="00E30B74">
        <w:rPr>
          <w:rFonts w:cs="Arial"/>
          <w:sz w:val="22"/>
        </w:rPr>
        <w:t>Locataire</w:t>
      </w:r>
      <w:r w:rsidRPr="00A40578">
        <w:rPr>
          <w:rFonts w:cs="Arial"/>
          <w:sz w:val="22"/>
        </w:rPr>
        <w:t xml:space="preserve"> restera légalement responsable.</w:t>
      </w:r>
    </w:p>
    <w:p w14:paraId="28EC8232" w14:textId="77777777" w:rsidR="00A40578" w:rsidRDefault="00A40578">
      <w:pPr>
        <w:rPr>
          <w:rFonts w:cs="Arial"/>
          <w:sz w:val="22"/>
        </w:rPr>
      </w:pPr>
    </w:p>
    <w:p w14:paraId="3160EB38" w14:textId="501D5683" w:rsidR="00A40578" w:rsidRPr="002D2A6C" w:rsidRDefault="00A40578" w:rsidP="0087777B">
      <w:pPr>
        <w:pStyle w:val="Paragraphedeliste"/>
        <w:numPr>
          <w:ilvl w:val="1"/>
          <w:numId w:val="40"/>
        </w:numPr>
        <w:rPr>
          <w:rFonts w:cs="Arial"/>
          <w:b/>
          <w:bCs/>
          <w:sz w:val="22"/>
          <w:u w:val="single"/>
        </w:rPr>
      </w:pPr>
      <w:r w:rsidRPr="002D2A6C">
        <w:rPr>
          <w:rFonts w:cs="Arial"/>
          <w:b/>
          <w:bCs/>
          <w:sz w:val="22"/>
          <w:u w:val="single"/>
        </w:rPr>
        <w:t>Annexes</w:t>
      </w:r>
    </w:p>
    <w:p w14:paraId="3E609F39" w14:textId="77777777" w:rsidR="00A40578" w:rsidRDefault="00A40578">
      <w:pPr>
        <w:rPr>
          <w:rFonts w:cs="Arial"/>
          <w:sz w:val="22"/>
        </w:rPr>
      </w:pPr>
    </w:p>
    <w:p w14:paraId="0F229DC6" w14:textId="75DE9F64" w:rsidR="00D25DDF" w:rsidRPr="00760CA0" w:rsidRDefault="00D25DDF" w:rsidP="0087777B">
      <w:pPr>
        <w:pStyle w:val="Paragraphedeliste"/>
        <w:numPr>
          <w:ilvl w:val="0"/>
          <w:numId w:val="48"/>
        </w:numPr>
        <w:rPr>
          <w:rFonts w:cs="Arial"/>
          <w:b/>
          <w:bCs/>
          <w:sz w:val="22"/>
          <w:u w:val="single"/>
        </w:rPr>
      </w:pPr>
      <w:r w:rsidRPr="00760CA0">
        <w:rPr>
          <w:rFonts w:cs="Arial"/>
          <w:b/>
          <w:bCs/>
          <w:sz w:val="22"/>
          <w:u w:val="single"/>
        </w:rPr>
        <w:t xml:space="preserve">Règlement </w:t>
      </w:r>
      <w:r w:rsidR="00760CA0" w:rsidRPr="00760CA0">
        <w:rPr>
          <w:rFonts w:cs="Arial"/>
          <w:b/>
          <w:bCs/>
          <w:sz w:val="22"/>
          <w:u w:val="single"/>
        </w:rPr>
        <w:t>de copropriété et quote-part des charges (si applicable)</w:t>
      </w:r>
    </w:p>
    <w:p w14:paraId="5EB6B693" w14:textId="77777777" w:rsidR="00D25DDF" w:rsidRPr="00D25DDF" w:rsidRDefault="00D25DDF" w:rsidP="00D25DDF">
      <w:pPr>
        <w:rPr>
          <w:rFonts w:cs="Arial"/>
          <w:sz w:val="22"/>
        </w:rPr>
      </w:pPr>
    </w:p>
    <w:p w14:paraId="3E0B6AA7" w14:textId="77777777" w:rsidR="00D25DDF" w:rsidRPr="00D25DDF" w:rsidRDefault="00D25DDF" w:rsidP="00D25DDF">
      <w:pPr>
        <w:rPr>
          <w:rFonts w:cs="Arial"/>
          <w:sz w:val="22"/>
        </w:rPr>
      </w:pPr>
      <w:r w:rsidRPr="00D25DDF">
        <w:rPr>
          <w:rFonts w:cs="Arial"/>
          <w:sz w:val="22"/>
        </w:rPr>
        <w:t>Un extrait du règlement de copropriété concernant la destination de l'immeuble, les modalités de jouissance et d'usage des parties privatives et communes, ainsi que la quote-part afférente au lot loué dans chacune des catégories de charges, est joint au contrat de location.</w:t>
      </w:r>
    </w:p>
    <w:p w14:paraId="79C31417" w14:textId="77777777" w:rsidR="0087777B" w:rsidRDefault="0087777B" w:rsidP="00D25DDF">
      <w:pPr>
        <w:rPr>
          <w:rFonts w:cs="Arial"/>
          <w:b/>
          <w:bCs/>
          <w:sz w:val="22"/>
        </w:rPr>
      </w:pPr>
    </w:p>
    <w:p w14:paraId="57076B92" w14:textId="2197308A" w:rsidR="00D25DDF" w:rsidRPr="00760CA0" w:rsidRDefault="00D25DDF" w:rsidP="0087777B">
      <w:pPr>
        <w:pStyle w:val="Paragraphedeliste"/>
        <w:numPr>
          <w:ilvl w:val="0"/>
          <w:numId w:val="48"/>
        </w:numPr>
        <w:rPr>
          <w:rFonts w:cs="Arial"/>
          <w:sz w:val="22"/>
          <w:u w:val="single"/>
        </w:rPr>
      </w:pPr>
      <w:r w:rsidRPr="00760CA0">
        <w:rPr>
          <w:rFonts w:cs="Arial"/>
          <w:b/>
          <w:bCs/>
          <w:sz w:val="22"/>
          <w:u w:val="single"/>
        </w:rPr>
        <w:t xml:space="preserve">Dossier de </w:t>
      </w:r>
      <w:r w:rsidR="00760CA0" w:rsidRPr="00760CA0">
        <w:rPr>
          <w:rFonts w:cs="Arial"/>
          <w:b/>
          <w:bCs/>
          <w:sz w:val="22"/>
          <w:u w:val="single"/>
        </w:rPr>
        <w:t>diagnostic technique</w:t>
      </w:r>
    </w:p>
    <w:p w14:paraId="6910EA7F" w14:textId="77777777" w:rsidR="0087777B" w:rsidRDefault="0087777B" w:rsidP="00D25DDF">
      <w:pPr>
        <w:rPr>
          <w:rFonts w:cs="Arial"/>
          <w:sz w:val="22"/>
        </w:rPr>
      </w:pPr>
    </w:p>
    <w:p w14:paraId="52B6B740" w14:textId="69797C95" w:rsidR="00D25DDF" w:rsidRDefault="00D25DDF" w:rsidP="00D25DDF">
      <w:pPr>
        <w:rPr>
          <w:rFonts w:cs="Arial"/>
          <w:sz w:val="22"/>
        </w:rPr>
      </w:pPr>
      <w:r w:rsidRPr="00D25DDF">
        <w:rPr>
          <w:rFonts w:cs="Arial"/>
          <w:sz w:val="22"/>
        </w:rPr>
        <w:t>Le dossier de diagnostic technique annexé comprend les éléments suivants</w:t>
      </w:r>
      <w:r w:rsidR="0087777B">
        <w:rPr>
          <w:rFonts w:cs="Arial"/>
          <w:sz w:val="22"/>
        </w:rPr>
        <w:t> :</w:t>
      </w:r>
    </w:p>
    <w:p w14:paraId="39F3B2F3" w14:textId="77777777" w:rsidR="0087777B" w:rsidRPr="00D25DDF" w:rsidRDefault="0087777B" w:rsidP="00D25DDF">
      <w:pPr>
        <w:rPr>
          <w:rFonts w:cs="Arial"/>
          <w:sz w:val="22"/>
        </w:rPr>
      </w:pPr>
    </w:p>
    <w:p w14:paraId="46A0EBB7" w14:textId="4A5DFD2A" w:rsidR="00D25DDF" w:rsidRPr="00D25DDF" w:rsidRDefault="00D25DDF" w:rsidP="0087777B">
      <w:pPr>
        <w:numPr>
          <w:ilvl w:val="0"/>
          <w:numId w:val="28"/>
        </w:numPr>
        <w:rPr>
          <w:rFonts w:cs="Arial"/>
          <w:sz w:val="22"/>
        </w:rPr>
      </w:pPr>
      <w:r w:rsidRPr="00D25DDF">
        <w:rPr>
          <w:rFonts w:cs="Arial"/>
          <w:b/>
          <w:bCs/>
          <w:sz w:val="22"/>
        </w:rPr>
        <w:t>Diagnostic de Performance Énergétique (DPE)</w:t>
      </w:r>
      <w:r w:rsidRPr="00D25DDF">
        <w:rPr>
          <w:rFonts w:cs="Arial"/>
          <w:sz w:val="22"/>
        </w:rPr>
        <w:t xml:space="preserve"> : Informe sur la consommation énergétique du </w:t>
      </w:r>
      <w:r w:rsidR="00421AEF">
        <w:rPr>
          <w:rFonts w:cs="Arial"/>
          <w:sz w:val="22"/>
        </w:rPr>
        <w:t>Bien loué</w:t>
      </w:r>
      <w:r w:rsidRPr="00D25DDF">
        <w:rPr>
          <w:rFonts w:cs="Arial"/>
          <w:sz w:val="22"/>
        </w:rPr>
        <w:t xml:space="preserve"> et son impact environnemental.</w:t>
      </w:r>
    </w:p>
    <w:p w14:paraId="267FA0AD" w14:textId="77777777" w:rsidR="00D25DDF" w:rsidRPr="00D25DDF" w:rsidRDefault="00D25DDF" w:rsidP="0087777B">
      <w:pPr>
        <w:numPr>
          <w:ilvl w:val="0"/>
          <w:numId w:val="28"/>
        </w:numPr>
        <w:rPr>
          <w:rFonts w:cs="Arial"/>
          <w:sz w:val="22"/>
        </w:rPr>
      </w:pPr>
      <w:r w:rsidRPr="00D25DDF">
        <w:rPr>
          <w:rFonts w:cs="Arial"/>
          <w:b/>
          <w:bCs/>
          <w:sz w:val="22"/>
        </w:rPr>
        <w:t>Constat de Risque d'Exposition au Plomb</w:t>
      </w:r>
      <w:r w:rsidRPr="00D25DDF">
        <w:rPr>
          <w:rFonts w:cs="Arial"/>
          <w:sz w:val="22"/>
        </w:rPr>
        <w:t xml:space="preserve"> : Obligatoire pour les immeubles construits avant le 1er janvier 1949, ce document évalue les risques liés à la présence de plomb.</w:t>
      </w:r>
    </w:p>
    <w:p w14:paraId="0943D47C" w14:textId="77777777" w:rsidR="00D25DDF" w:rsidRPr="00D25DDF" w:rsidRDefault="00D25DDF" w:rsidP="0087777B">
      <w:pPr>
        <w:numPr>
          <w:ilvl w:val="0"/>
          <w:numId w:val="28"/>
        </w:numPr>
        <w:rPr>
          <w:rFonts w:cs="Arial"/>
          <w:sz w:val="22"/>
        </w:rPr>
      </w:pPr>
      <w:r w:rsidRPr="00D25DDF">
        <w:rPr>
          <w:rFonts w:cs="Arial"/>
          <w:b/>
          <w:bCs/>
          <w:sz w:val="22"/>
        </w:rPr>
        <w:t>État mentionnant la présence d'amiante</w:t>
      </w:r>
      <w:r w:rsidRPr="00D25DDF">
        <w:rPr>
          <w:rFonts w:cs="Arial"/>
          <w:sz w:val="22"/>
        </w:rPr>
        <w:t xml:space="preserve"> : Nécessaire si des matériaux ou produits susceptibles de contenir de l'amiante sont présents dans le bâtiment.</w:t>
      </w:r>
    </w:p>
    <w:p w14:paraId="0A3B3F0A" w14:textId="77777777" w:rsidR="00D25DDF" w:rsidRPr="00D25DDF" w:rsidRDefault="00D25DDF" w:rsidP="0087777B">
      <w:pPr>
        <w:numPr>
          <w:ilvl w:val="0"/>
          <w:numId w:val="28"/>
        </w:numPr>
        <w:rPr>
          <w:rFonts w:cs="Arial"/>
          <w:sz w:val="22"/>
        </w:rPr>
      </w:pPr>
      <w:r w:rsidRPr="00D25DDF">
        <w:rPr>
          <w:rFonts w:cs="Arial"/>
          <w:b/>
          <w:bCs/>
          <w:sz w:val="22"/>
        </w:rPr>
        <w:t>État de l'installation intérieure d'électricité et de gaz</w:t>
      </w:r>
      <w:r w:rsidRPr="00D25DDF">
        <w:rPr>
          <w:rFonts w:cs="Arial"/>
          <w:sz w:val="22"/>
        </w:rPr>
        <w:t xml:space="preserve"> : Évalue les risques pouvant porter atteinte à la sécurité des personnes.</w:t>
      </w:r>
    </w:p>
    <w:p w14:paraId="1DEE19A2" w14:textId="77777777" w:rsidR="00D25DDF" w:rsidRPr="00D25DDF" w:rsidRDefault="00D25DDF" w:rsidP="0087777B">
      <w:pPr>
        <w:numPr>
          <w:ilvl w:val="0"/>
          <w:numId w:val="28"/>
        </w:numPr>
        <w:rPr>
          <w:rFonts w:cs="Arial"/>
          <w:sz w:val="22"/>
        </w:rPr>
      </w:pPr>
      <w:r w:rsidRPr="00D25DDF">
        <w:rPr>
          <w:rFonts w:cs="Arial"/>
          <w:b/>
          <w:bCs/>
          <w:sz w:val="22"/>
        </w:rPr>
        <w:t>État des Risques Naturels et Technologiques</w:t>
      </w:r>
      <w:r w:rsidRPr="00D25DDF">
        <w:rPr>
          <w:rFonts w:cs="Arial"/>
          <w:sz w:val="22"/>
        </w:rPr>
        <w:t xml:space="preserve"> : Pour les logements situés dans des zones à risque, ce document informe sur les potentiels dangers naturels ou technologiques.</w:t>
      </w:r>
    </w:p>
    <w:p w14:paraId="02BEDE5F" w14:textId="77777777" w:rsidR="0087777B" w:rsidRDefault="0087777B" w:rsidP="00D25DDF">
      <w:pPr>
        <w:rPr>
          <w:rFonts w:cs="Arial"/>
          <w:b/>
          <w:bCs/>
          <w:sz w:val="22"/>
        </w:rPr>
      </w:pPr>
    </w:p>
    <w:p w14:paraId="525A1BC4" w14:textId="394D99A7" w:rsidR="00D25DDF" w:rsidRPr="00760CA0" w:rsidRDefault="00D25DDF" w:rsidP="0087777B">
      <w:pPr>
        <w:pStyle w:val="Paragraphedeliste"/>
        <w:numPr>
          <w:ilvl w:val="0"/>
          <w:numId w:val="48"/>
        </w:numPr>
        <w:rPr>
          <w:rFonts w:cs="Arial"/>
          <w:sz w:val="22"/>
          <w:u w:val="single"/>
        </w:rPr>
      </w:pPr>
      <w:r w:rsidRPr="00760CA0">
        <w:rPr>
          <w:rFonts w:cs="Arial"/>
          <w:b/>
          <w:bCs/>
          <w:sz w:val="22"/>
          <w:u w:val="single"/>
        </w:rPr>
        <w:t xml:space="preserve">Notice </w:t>
      </w:r>
      <w:r w:rsidR="00760CA0" w:rsidRPr="00760CA0">
        <w:rPr>
          <w:rFonts w:cs="Arial"/>
          <w:b/>
          <w:bCs/>
          <w:sz w:val="22"/>
          <w:u w:val="single"/>
        </w:rPr>
        <w:t>d'information sur les droits et obligations</w:t>
      </w:r>
    </w:p>
    <w:p w14:paraId="25CDACE2" w14:textId="77777777" w:rsidR="0087777B" w:rsidRDefault="0087777B" w:rsidP="00D25DDF">
      <w:pPr>
        <w:rPr>
          <w:rFonts w:cs="Arial"/>
          <w:sz w:val="22"/>
        </w:rPr>
      </w:pPr>
    </w:p>
    <w:p w14:paraId="65E805B8" w14:textId="25C34B57" w:rsidR="00D25DDF" w:rsidRPr="00D25DDF" w:rsidRDefault="00D25DDF" w:rsidP="00D25DDF">
      <w:pPr>
        <w:rPr>
          <w:rFonts w:cs="Arial"/>
          <w:sz w:val="22"/>
        </w:rPr>
      </w:pPr>
      <w:r w:rsidRPr="00D25DDF">
        <w:rPr>
          <w:rFonts w:cs="Arial"/>
          <w:sz w:val="22"/>
        </w:rPr>
        <w:t xml:space="preserve">Une notice d'information relative aux droits et obligations des </w:t>
      </w:r>
      <w:r w:rsidR="00E30B74">
        <w:rPr>
          <w:rFonts w:cs="Arial"/>
          <w:sz w:val="22"/>
        </w:rPr>
        <w:t>Locataire</w:t>
      </w:r>
      <w:r w:rsidRPr="00D25DDF">
        <w:rPr>
          <w:rFonts w:cs="Arial"/>
          <w:sz w:val="22"/>
        </w:rPr>
        <w:t xml:space="preserve">s et des </w:t>
      </w:r>
      <w:r w:rsidR="00E30B74">
        <w:rPr>
          <w:rFonts w:cs="Arial"/>
          <w:sz w:val="22"/>
        </w:rPr>
        <w:t>Bailleur</w:t>
      </w:r>
      <w:r w:rsidRPr="00D25DDF">
        <w:rPr>
          <w:rFonts w:cs="Arial"/>
          <w:sz w:val="22"/>
        </w:rPr>
        <w:t>s est fournie, aidant les deux parties à comprendre leurs responsabilités légales et contractuelles.</w:t>
      </w:r>
    </w:p>
    <w:p w14:paraId="3FC3B029" w14:textId="77777777" w:rsidR="0087777B" w:rsidRDefault="0087777B" w:rsidP="00D25DDF">
      <w:pPr>
        <w:rPr>
          <w:rFonts w:cs="Arial"/>
          <w:b/>
          <w:bCs/>
          <w:sz w:val="22"/>
        </w:rPr>
      </w:pPr>
    </w:p>
    <w:p w14:paraId="113043AE" w14:textId="0785FC93" w:rsidR="00D25DDF" w:rsidRPr="00760CA0" w:rsidRDefault="00D25DDF" w:rsidP="0087777B">
      <w:pPr>
        <w:pStyle w:val="Paragraphedeliste"/>
        <w:numPr>
          <w:ilvl w:val="0"/>
          <w:numId w:val="48"/>
        </w:numPr>
        <w:rPr>
          <w:rFonts w:cs="Arial"/>
          <w:sz w:val="22"/>
          <w:u w:val="single"/>
        </w:rPr>
      </w:pPr>
      <w:r w:rsidRPr="00760CA0">
        <w:rPr>
          <w:rFonts w:cs="Arial"/>
          <w:b/>
          <w:bCs/>
          <w:sz w:val="22"/>
          <w:u w:val="single"/>
        </w:rPr>
        <w:t xml:space="preserve">État des </w:t>
      </w:r>
      <w:r w:rsidR="00760CA0" w:rsidRPr="00760CA0">
        <w:rPr>
          <w:rFonts w:cs="Arial"/>
          <w:b/>
          <w:bCs/>
          <w:sz w:val="22"/>
          <w:u w:val="single"/>
        </w:rPr>
        <w:t>l</w:t>
      </w:r>
      <w:r w:rsidRPr="00760CA0">
        <w:rPr>
          <w:rFonts w:cs="Arial"/>
          <w:b/>
          <w:bCs/>
          <w:sz w:val="22"/>
          <w:u w:val="single"/>
        </w:rPr>
        <w:t>ieux</w:t>
      </w:r>
    </w:p>
    <w:p w14:paraId="1CFF2C78" w14:textId="77777777" w:rsidR="0087777B" w:rsidRDefault="0087777B" w:rsidP="00D25DDF">
      <w:pPr>
        <w:rPr>
          <w:rFonts w:cs="Arial"/>
          <w:sz w:val="22"/>
        </w:rPr>
      </w:pPr>
    </w:p>
    <w:p w14:paraId="03A129E7" w14:textId="5495F58D" w:rsidR="00D25DDF" w:rsidRPr="00D25DDF" w:rsidRDefault="00D25DDF" w:rsidP="00D25DDF">
      <w:pPr>
        <w:rPr>
          <w:rFonts w:cs="Arial"/>
          <w:sz w:val="22"/>
        </w:rPr>
      </w:pPr>
      <w:r w:rsidRPr="00D25DDF">
        <w:rPr>
          <w:rFonts w:cs="Arial"/>
          <w:sz w:val="22"/>
        </w:rPr>
        <w:t xml:space="preserve">Un état des lieux détaillé sera établi lors de la remise des clés au </w:t>
      </w:r>
      <w:r w:rsidR="00E30B74">
        <w:rPr>
          <w:rFonts w:cs="Arial"/>
          <w:sz w:val="22"/>
        </w:rPr>
        <w:t>Locataire</w:t>
      </w:r>
      <w:r w:rsidRPr="00D25DDF">
        <w:rPr>
          <w:rFonts w:cs="Arial"/>
          <w:sz w:val="22"/>
        </w:rPr>
        <w:t xml:space="preserve"> et sera joint au contrat pour documenter l'état initial du </w:t>
      </w:r>
      <w:r w:rsidR="00421AEF">
        <w:rPr>
          <w:rFonts w:cs="Arial"/>
          <w:sz w:val="22"/>
        </w:rPr>
        <w:t>Bien loué</w:t>
      </w:r>
      <w:r w:rsidRPr="00D25DDF">
        <w:rPr>
          <w:rFonts w:cs="Arial"/>
          <w:sz w:val="22"/>
        </w:rPr>
        <w:t>.</w:t>
      </w:r>
    </w:p>
    <w:p w14:paraId="035FF109" w14:textId="77777777" w:rsidR="0087777B" w:rsidRDefault="0087777B" w:rsidP="00D25DDF">
      <w:pPr>
        <w:rPr>
          <w:rFonts w:cs="Arial"/>
          <w:b/>
          <w:bCs/>
          <w:sz w:val="22"/>
        </w:rPr>
      </w:pPr>
    </w:p>
    <w:p w14:paraId="58D14587" w14:textId="7351124F" w:rsidR="00D25DDF" w:rsidRPr="00760CA0" w:rsidRDefault="00D25DDF" w:rsidP="0087777B">
      <w:pPr>
        <w:pStyle w:val="Paragraphedeliste"/>
        <w:numPr>
          <w:ilvl w:val="0"/>
          <w:numId w:val="48"/>
        </w:numPr>
        <w:rPr>
          <w:rFonts w:cs="Arial"/>
          <w:sz w:val="22"/>
          <w:u w:val="single"/>
        </w:rPr>
      </w:pPr>
      <w:r w:rsidRPr="00760CA0">
        <w:rPr>
          <w:rFonts w:cs="Arial"/>
          <w:b/>
          <w:bCs/>
          <w:sz w:val="22"/>
          <w:u w:val="single"/>
        </w:rPr>
        <w:t xml:space="preserve">Autorisation </w:t>
      </w:r>
      <w:r w:rsidR="00760CA0" w:rsidRPr="00760CA0">
        <w:rPr>
          <w:rFonts w:cs="Arial"/>
          <w:b/>
          <w:bCs/>
          <w:sz w:val="22"/>
          <w:u w:val="single"/>
        </w:rPr>
        <w:t>préalable de mise en location</w:t>
      </w:r>
    </w:p>
    <w:p w14:paraId="511331A0" w14:textId="77777777" w:rsidR="0087777B" w:rsidRDefault="0087777B" w:rsidP="00D25DDF">
      <w:pPr>
        <w:rPr>
          <w:rFonts w:cs="Arial"/>
          <w:sz w:val="22"/>
        </w:rPr>
      </w:pPr>
    </w:p>
    <w:p w14:paraId="6F65383D" w14:textId="704FB50E" w:rsidR="00D25DDF" w:rsidRPr="00D25DDF" w:rsidRDefault="00D25DDF" w:rsidP="00D25DDF">
      <w:pPr>
        <w:rPr>
          <w:rFonts w:cs="Arial"/>
          <w:sz w:val="22"/>
        </w:rPr>
      </w:pPr>
      <w:r w:rsidRPr="00D25DDF">
        <w:rPr>
          <w:rFonts w:cs="Arial"/>
          <w:sz w:val="22"/>
        </w:rPr>
        <w:t xml:space="preserve">Le cas échéant, une autorisation préalable de mise en location est incluse, nécessaire dans certaines zones pour vérifier la conformité du </w:t>
      </w:r>
      <w:r w:rsidR="00421AEF">
        <w:rPr>
          <w:rFonts w:cs="Arial"/>
          <w:sz w:val="22"/>
        </w:rPr>
        <w:t>Bien loué</w:t>
      </w:r>
      <w:r w:rsidRPr="00D25DDF">
        <w:rPr>
          <w:rFonts w:cs="Arial"/>
          <w:sz w:val="22"/>
        </w:rPr>
        <w:t xml:space="preserve"> aux normes d'habitabilité.</w:t>
      </w:r>
    </w:p>
    <w:p w14:paraId="5139F45E" w14:textId="77777777" w:rsidR="0087777B" w:rsidRDefault="0087777B" w:rsidP="00D25DDF">
      <w:pPr>
        <w:rPr>
          <w:rFonts w:cs="Arial"/>
          <w:b/>
          <w:bCs/>
          <w:sz w:val="22"/>
        </w:rPr>
      </w:pPr>
    </w:p>
    <w:p w14:paraId="192B6117" w14:textId="72133BE4" w:rsidR="00D25DDF" w:rsidRPr="00760CA0" w:rsidRDefault="00D25DDF" w:rsidP="0087777B">
      <w:pPr>
        <w:pStyle w:val="Paragraphedeliste"/>
        <w:numPr>
          <w:ilvl w:val="0"/>
          <w:numId w:val="48"/>
        </w:numPr>
        <w:rPr>
          <w:rFonts w:cs="Arial"/>
          <w:sz w:val="22"/>
          <w:u w:val="single"/>
        </w:rPr>
      </w:pPr>
      <w:r w:rsidRPr="00760CA0">
        <w:rPr>
          <w:rFonts w:cs="Arial"/>
          <w:b/>
          <w:bCs/>
          <w:sz w:val="22"/>
          <w:u w:val="single"/>
        </w:rPr>
        <w:lastRenderedPageBreak/>
        <w:t xml:space="preserve">Références de </w:t>
      </w:r>
      <w:r w:rsidR="00760CA0" w:rsidRPr="00760CA0">
        <w:rPr>
          <w:rFonts w:cs="Arial"/>
          <w:b/>
          <w:bCs/>
          <w:sz w:val="22"/>
          <w:u w:val="single"/>
        </w:rPr>
        <w:t>l</w:t>
      </w:r>
      <w:r w:rsidRPr="00760CA0">
        <w:rPr>
          <w:rFonts w:cs="Arial"/>
          <w:b/>
          <w:bCs/>
          <w:sz w:val="22"/>
          <w:u w:val="single"/>
        </w:rPr>
        <w:t>oyer</w:t>
      </w:r>
    </w:p>
    <w:p w14:paraId="0FD7DA0D" w14:textId="77777777" w:rsidR="0087777B" w:rsidRDefault="0087777B" w:rsidP="00D25DDF">
      <w:pPr>
        <w:rPr>
          <w:rFonts w:cs="Arial"/>
          <w:sz w:val="22"/>
        </w:rPr>
      </w:pPr>
    </w:p>
    <w:p w14:paraId="30387C9C" w14:textId="4EA1CE94" w:rsidR="00D25DDF" w:rsidRPr="00D25DDF" w:rsidRDefault="00D25DDF" w:rsidP="00D25DDF">
      <w:pPr>
        <w:rPr>
          <w:rFonts w:cs="Arial"/>
          <w:sz w:val="22"/>
        </w:rPr>
      </w:pPr>
      <w:r w:rsidRPr="00D25DDF">
        <w:rPr>
          <w:rFonts w:cs="Arial"/>
          <w:sz w:val="22"/>
        </w:rPr>
        <w:t xml:space="preserve">Les références aux loyers habituellement constatés dans le voisinage pour des logements comparables sont fournies pour informer le </w:t>
      </w:r>
      <w:r w:rsidR="00E30B74">
        <w:rPr>
          <w:rFonts w:cs="Arial"/>
          <w:sz w:val="22"/>
        </w:rPr>
        <w:t>Locataire</w:t>
      </w:r>
      <w:r w:rsidRPr="00D25DDF">
        <w:rPr>
          <w:rFonts w:cs="Arial"/>
          <w:sz w:val="22"/>
        </w:rPr>
        <w:t xml:space="preserve"> du contexte locatif local.</w:t>
      </w:r>
    </w:p>
    <w:p w14:paraId="53180201" w14:textId="2179FD4A" w:rsidR="004B3F24" w:rsidRDefault="004B3F24">
      <w:pPr>
        <w:rPr>
          <w:rFonts w:cs="Arial"/>
          <w:sz w:val="22"/>
        </w:rPr>
      </w:pPr>
    </w:p>
    <w:p w14:paraId="2C02DF9A" w14:textId="77777777" w:rsidR="008F2FC4" w:rsidRDefault="008F2FC4">
      <w:pPr>
        <w:rPr>
          <w:rFonts w:cs="Arial"/>
          <w:sz w:val="22"/>
        </w:rPr>
      </w:pPr>
    </w:p>
    <w:p w14:paraId="5730F1E7" w14:textId="01F2DD9B" w:rsidR="000C391D" w:rsidRPr="004B3F24" w:rsidRDefault="00DA3101">
      <w:pPr>
        <w:rPr>
          <w:b/>
          <w:bCs/>
          <w:sz w:val="22"/>
          <w:u w:val="single"/>
        </w:rPr>
      </w:pPr>
      <w:r w:rsidRPr="004B3F24">
        <w:rPr>
          <w:rFonts w:cs="Arial"/>
          <w:b/>
          <w:sz w:val="22"/>
          <w:u w:val="single"/>
        </w:rPr>
        <w:t xml:space="preserve">ARTICLE </w:t>
      </w:r>
      <w:r w:rsidR="002D2A6C">
        <w:rPr>
          <w:rFonts w:cs="Arial"/>
          <w:b/>
          <w:sz w:val="22"/>
          <w:u w:val="single"/>
        </w:rPr>
        <w:t>14</w:t>
      </w:r>
      <w:r w:rsidRPr="004B3F24">
        <w:rPr>
          <w:rFonts w:cs="Arial"/>
          <w:b/>
          <w:sz w:val="22"/>
          <w:u w:val="single"/>
        </w:rPr>
        <w:t xml:space="preserve"> – S</w:t>
      </w:r>
      <w:r w:rsidR="007C39F8" w:rsidRPr="004B3F24">
        <w:rPr>
          <w:rFonts w:cs="Arial"/>
          <w:b/>
          <w:sz w:val="22"/>
          <w:u w:val="single"/>
        </w:rPr>
        <w:t>ignature électronique</w:t>
      </w:r>
    </w:p>
    <w:p w14:paraId="0BBD14B8" w14:textId="77777777" w:rsidR="007C39F8" w:rsidRPr="00DE27D1" w:rsidRDefault="007C39F8">
      <w:pPr>
        <w:rPr>
          <w:rFonts w:cs="Arial"/>
          <w:sz w:val="22"/>
        </w:rPr>
      </w:pPr>
    </w:p>
    <w:p w14:paraId="20759B62" w14:textId="77777777" w:rsidR="00721401" w:rsidRDefault="00721401" w:rsidP="00721401">
      <w:pPr>
        <w:rPr>
          <w:rFonts w:cs="Arial"/>
          <w:sz w:val="22"/>
        </w:rPr>
      </w:pPr>
      <w:r>
        <w:rPr>
          <w:rFonts w:cs="Arial"/>
          <w:sz w:val="22"/>
        </w:rPr>
        <w:t>Le présent Contrat</w:t>
      </w:r>
      <w:r w:rsidRPr="00DE27D1">
        <w:rPr>
          <w:rFonts w:cs="Arial"/>
          <w:sz w:val="22"/>
        </w:rPr>
        <w:t xml:space="preserve"> est réputé finalisé lorsque les deux parties, le </w:t>
      </w:r>
      <w:r>
        <w:rPr>
          <w:rFonts w:cs="Arial"/>
          <w:sz w:val="22"/>
        </w:rPr>
        <w:t>Bailleur</w:t>
      </w:r>
      <w:r w:rsidRPr="00DE27D1">
        <w:rPr>
          <w:rFonts w:cs="Arial"/>
          <w:sz w:val="22"/>
        </w:rPr>
        <w:t xml:space="preserve"> et </w:t>
      </w:r>
      <w:r>
        <w:rPr>
          <w:rFonts w:cs="Arial"/>
          <w:sz w:val="22"/>
        </w:rPr>
        <w:t>le Locataire</w:t>
      </w:r>
      <w:r w:rsidRPr="00DE27D1">
        <w:rPr>
          <w:rFonts w:cs="Arial"/>
          <w:sz w:val="22"/>
        </w:rPr>
        <w:t>, ont approuvé toutes ses clauses et annexes.</w:t>
      </w:r>
    </w:p>
    <w:p w14:paraId="11D04BE8" w14:textId="77777777" w:rsidR="00DA3101" w:rsidRPr="00DE27D1" w:rsidRDefault="00DA3101" w:rsidP="00DA3101">
      <w:pPr>
        <w:rPr>
          <w:rFonts w:cs="Arial"/>
          <w:sz w:val="22"/>
        </w:rPr>
      </w:pPr>
    </w:p>
    <w:p w14:paraId="31149DE8" w14:textId="7EFCB58E" w:rsidR="00FB5550" w:rsidRPr="00DE27D1" w:rsidRDefault="00FB5550" w:rsidP="00DA3101">
      <w:pPr>
        <w:rPr>
          <w:rFonts w:cs="Arial"/>
          <w:sz w:val="22"/>
        </w:rPr>
      </w:pPr>
      <w:r w:rsidRPr="00DE27D1">
        <w:rPr>
          <w:rFonts w:cs="Arial"/>
          <w:sz w:val="22"/>
        </w:rPr>
        <w:t>Conformément aux articles 1366 et 1367 du Code civil, le Contrat peut être signé électroniquement par les représentants habilités respectifs des parties. Chaque partie reconnaît avoir reçu toutes les informations nécessaires concernant la signature électronique et accepte d'utiliser ce système en toute connaissance de cause, renonçant à toute réclamation remettant en cause la fiabilité de cette méthode de signature.</w:t>
      </w:r>
    </w:p>
    <w:p w14:paraId="45C4F22F" w14:textId="77777777" w:rsidR="00DA3101" w:rsidRDefault="00DA3101" w:rsidP="00DA3101">
      <w:pPr>
        <w:rPr>
          <w:rFonts w:cs="Arial"/>
          <w:b/>
          <w:bCs/>
          <w:sz w:val="22"/>
        </w:rPr>
      </w:pPr>
    </w:p>
    <w:p w14:paraId="7EFA9EBA" w14:textId="2085BD89" w:rsidR="00FB5550" w:rsidRPr="00DE27D1" w:rsidRDefault="00FB5550" w:rsidP="00DA3101">
      <w:pPr>
        <w:rPr>
          <w:rFonts w:cs="Arial"/>
          <w:sz w:val="22"/>
        </w:rPr>
      </w:pPr>
      <w:r w:rsidRPr="00DE27D1">
        <w:rPr>
          <w:rFonts w:cs="Arial"/>
          <w:sz w:val="22"/>
        </w:rPr>
        <w:t>Le Contrat entrera en vigueur à la date de la dernière signature électronique apposée par les parties, sauf disposition contraire spécifiée dans le Contrat.</w:t>
      </w:r>
    </w:p>
    <w:p w14:paraId="7EB62E8B" w14:textId="77777777" w:rsidR="00DA3101" w:rsidRDefault="00DA3101" w:rsidP="00DA3101">
      <w:pPr>
        <w:rPr>
          <w:rFonts w:cs="Arial"/>
          <w:b/>
          <w:bCs/>
          <w:sz w:val="22"/>
        </w:rPr>
      </w:pPr>
    </w:p>
    <w:p w14:paraId="6FA8306A" w14:textId="1F183501" w:rsidR="00FB5550" w:rsidRPr="00DE27D1" w:rsidRDefault="00FB5550" w:rsidP="00DA3101">
      <w:pPr>
        <w:rPr>
          <w:rFonts w:cs="Arial"/>
          <w:sz w:val="22"/>
        </w:rPr>
      </w:pPr>
      <w:r w:rsidRPr="00DE27D1">
        <w:rPr>
          <w:rFonts w:cs="Arial"/>
          <w:sz w:val="22"/>
        </w:rPr>
        <w:t>Chaque partie confirme l'identité et l'autorité de ses représentants signataires et fournira, sur demande, la preuve de cette autorité.</w:t>
      </w:r>
    </w:p>
    <w:p w14:paraId="2B51FF00" w14:textId="77777777" w:rsidR="00DA3101" w:rsidRDefault="00DA3101" w:rsidP="00DA3101">
      <w:pPr>
        <w:rPr>
          <w:rFonts w:cs="Arial"/>
          <w:b/>
          <w:bCs/>
          <w:sz w:val="22"/>
        </w:rPr>
      </w:pPr>
    </w:p>
    <w:p w14:paraId="2256539D" w14:textId="7EAE472D" w:rsidR="00FB5550" w:rsidRPr="00DE27D1" w:rsidRDefault="00FB5550" w:rsidP="00DA3101">
      <w:pPr>
        <w:rPr>
          <w:rFonts w:cs="Arial"/>
          <w:sz w:val="22"/>
        </w:rPr>
      </w:pPr>
      <w:r w:rsidRPr="00DE27D1">
        <w:rPr>
          <w:rFonts w:cs="Arial"/>
          <w:sz w:val="22"/>
        </w:rPr>
        <w:t xml:space="preserve">Conformément à l'article 1375 du Code civil, la remise d'un exemplaire original papier n'est pas nécessaire. La mise à disposition d'une copie électronique du Contrat par </w:t>
      </w:r>
      <w:r w:rsidRPr="006E5706">
        <w:rPr>
          <w:rFonts w:cs="Arial"/>
          <w:sz w:val="22"/>
          <w:highlight w:val="yellow"/>
        </w:rPr>
        <w:t xml:space="preserve">[le </w:t>
      </w:r>
      <w:r w:rsidR="00CB1E97" w:rsidRPr="006E5706">
        <w:rPr>
          <w:rFonts w:cs="Arial"/>
          <w:sz w:val="22"/>
          <w:highlight w:val="yellow"/>
        </w:rPr>
        <w:t>Prestataire</w:t>
      </w:r>
      <w:r w:rsidRPr="006E5706">
        <w:rPr>
          <w:rFonts w:cs="Arial"/>
          <w:sz w:val="22"/>
          <w:highlight w:val="yellow"/>
        </w:rPr>
        <w:t xml:space="preserve"> de signature électronique]</w:t>
      </w:r>
      <w:r w:rsidRPr="00DE27D1">
        <w:rPr>
          <w:rFonts w:cs="Arial"/>
          <w:sz w:val="22"/>
        </w:rPr>
        <w:t xml:space="preserve"> à chaque partie constitue une preuve suffisante des engagements et obligations des parties.</w:t>
      </w:r>
    </w:p>
    <w:p w14:paraId="400F973C" w14:textId="77777777" w:rsidR="00DA3101" w:rsidRDefault="00DA3101" w:rsidP="00DA3101">
      <w:pPr>
        <w:rPr>
          <w:rFonts w:cs="Arial"/>
          <w:b/>
          <w:bCs/>
          <w:sz w:val="22"/>
        </w:rPr>
      </w:pPr>
    </w:p>
    <w:p w14:paraId="64D2604F" w14:textId="2125BEA6" w:rsidR="00FB5550" w:rsidRPr="00DE27D1" w:rsidRDefault="00FB5550" w:rsidP="00DA3101">
      <w:pPr>
        <w:rPr>
          <w:rFonts w:cs="Arial"/>
          <w:sz w:val="22"/>
        </w:rPr>
      </w:pPr>
      <w:r w:rsidRPr="00DE27D1">
        <w:rPr>
          <w:rFonts w:cs="Arial"/>
          <w:sz w:val="22"/>
        </w:rPr>
        <w:t>Toute modification du Contrat après sa signature doit faire l'objet d'un avenant écrit, signé avec la même formalité que le Contrat initial, soit électroniquement soit manuellement.</w:t>
      </w:r>
    </w:p>
    <w:p w14:paraId="7654D59C" w14:textId="77777777" w:rsidR="00DA3101" w:rsidRDefault="00DA3101" w:rsidP="00DA3101">
      <w:pPr>
        <w:rPr>
          <w:rFonts w:cs="Arial"/>
          <w:b/>
          <w:bCs/>
          <w:sz w:val="22"/>
        </w:rPr>
      </w:pPr>
    </w:p>
    <w:p w14:paraId="4B29895C" w14:textId="5C6B5860" w:rsidR="00FB5550" w:rsidRDefault="00FB5550">
      <w:pPr>
        <w:rPr>
          <w:rFonts w:cs="Arial"/>
          <w:sz w:val="22"/>
        </w:rPr>
      </w:pPr>
    </w:p>
    <w:p w14:paraId="4E19341B" w14:textId="2E7D150D" w:rsidR="00030160" w:rsidRPr="004B3F24" w:rsidRDefault="004B3F24">
      <w:pPr>
        <w:rPr>
          <w:b/>
          <w:bCs/>
          <w:sz w:val="22"/>
          <w:u w:val="single"/>
        </w:rPr>
      </w:pPr>
      <w:r w:rsidRPr="004B3F24">
        <w:rPr>
          <w:rFonts w:cs="Arial"/>
          <w:b/>
          <w:sz w:val="22"/>
          <w:u w:val="single"/>
        </w:rPr>
        <w:t xml:space="preserve">ARTICLE </w:t>
      </w:r>
      <w:r w:rsidR="002D2A6C">
        <w:rPr>
          <w:rFonts w:cs="Arial"/>
          <w:b/>
          <w:sz w:val="22"/>
          <w:u w:val="single"/>
        </w:rPr>
        <w:t>15</w:t>
      </w:r>
      <w:r w:rsidRPr="004B3F24">
        <w:rPr>
          <w:rFonts w:cs="Arial"/>
          <w:b/>
          <w:sz w:val="22"/>
          <w:u w:val="single"/>
        </w:rPr>
        <w:t xml:space="preserve"> – </w:t>
      </w:r>
      <w:r>
        <w:rPr>
          <w:rFonts w:cs="Arial"/>
          <w:b/>
          <w:sz w:val="22"/>
          <w:u w:val="single"/>
        </w:rPr>
        <w:t>Tentative de règlement amiable</w:t>
      </w:r>
    </w:p>
    <w:p w14:paraId="37F0C108" w14:textId="77777777" w:rsidR="00030160" w:rsidRPr="00DE27D1" w:rsidRDefault="00030160">
      <w:pPr>
        <w:rPr>
          <w:rFonts w:cs="Arial"/>
          <w:sz w:val="22"/>
        </w:rPr>
      </w:pPr>
    </w:p>
    <w:p w14:paraId="693D66C6" w14:textId="16850582" w:rsidR="004B3F24" w:rsidRDefault="004B3F24" w:rsidP="004B3F24">
      <w:pPr>
        <w:rPr>
          <w:rFonts w:cs="Arial"/>
          <w:sz w:val="22"/>
        </w:rPr>
      </w:pPr>
      <w:r w:rsidRPr="004B3F24">
        <w:rPr>
          <w:rFonts w:cs="Arial"/>
          <w:sz w:val="22"/>
        </w:rPr>
        <w:t>Les Parties conviennent que tout litige ou différend pouvant survenir en relation avec l'interprétation, l'exécution ou la validité du présent Contrat sera, dans la mesure du possible, réglé à l'amiable.</w:t>
      </w:r>
    </w:p>
    <w:p w14:paraId="48AA9F68" w14:textId="77777777" w:rsidR="004B3F24" w:rsidRPr="004B3F24" w:rsidRDefault="004B3F24" w:rsidP="004B3F24">
      <w:pPr>
        <w:rPr>
          <w:rFonts w:cs="Arial"/>
          <w:sz w:val="22"/>
        </w:rPr>
      </w:pPr>
    </w:p>
    <w:p w14:paraId="739CA3A7" w14:textId="54B23697" w:rsidR="004B3F24" w:rsidRDefault="004B3F24" w:rsidP="004B3F24">
      <w:pPr>
        <w:rPr>
          <w:rFonts w:cs="Arial"/>
          <w:sz w:val="22"/>
        </w:rPr>
      </w:pPr>
      <w:r w:rsidRPr="004B3F24">
        <w:rPr>
          <w:rFonts w:cs="Arial"/>
          <w:sz w:val="22"/>
        </w:rPr>
        <w:t>À cet effet, la Partie la plus diligente notifiera à l'autre Partie, par lettre recommandée avec accusé de réception, l'existence du litige en précisant la nature du désaccord. À compter de cette notification, les Parties disposent d'un délai de trente (30) jours pour tenter de parvenir à un accord amiable sur les points de désaccord.</w:t>
      </w:r>
    </w:p>
    <w:p w14:paraId="53E52894" w14:textId="77777777" w:rsidR="004B3F24" w:rsidRPr="004B3F24" w:rsidRDefault="004B3F24" w:rsidP="004B3F24">
      <w:pPr>
        <w:rPr>
          <w:rFonts w:cs="Arial"/>
          <w:sz w:val="22"/>
        </w:rPr>
      </w:pPr>
    </w:p>
    <w:p w14:paraId="5B3F22D2" w14:textId="79A400C7" w:rsidR="004B3F24" w:rsidRDefault="004B3F24" w:rsidP="004B3F24">
      <w:pPr>
        <w:rPr>
          <w:rFonts w:cs="Arial"/>
          <w:sz w:val="22"/>
        </w:rPr>
      </w:pPr>
      <w:r w:rsidRPr="004B3F24">
        <w:rPr>
          <w:rFonts w:cs="Arial"/>
          <w:sz w:val="22"/>
        </w:rPr>
        <w:t>Durant cette période de négocia</w:t>
      </w:r>
      <w:r>
        <w:rPr>
          <w:rFonts w:cs="Arial"/>
          <w:sz w:val="22"/>
        </w:rPr>
        <w:t>tion, les Parties s'engagent à :</w:t>
      </w:r>
    </w:p>
    <w:p w14:paraId="23BEC190" w14:textId="77777777" w:rsidR="004B3F24" w:rsidRPr="004B3F24" w:rsidRDefault="004B3F24" w:rsidP="004B3F24">
      <w:pPr>
        <w:rPr>
          <w:rFonts w:cs="Arial"/>
          <w:sz w:val="22"/>
        </w:rPr>
      </w:pPr>
    </w:p>
    <w:p w14:paraId="61CC3121" w14:textId="77777777" w:rsidR="004B3F24" w:rsidRDefault="004B3F24" w:rsidP="00632C49">
      <w:pPr>
        <w:pStyle w:val="Paragraphedeliste"/>
        <w:numPr>
          <w:ilvl w:val="0"/>
          <w:numId w:val="7"/>
        </w:numPr>
        <w:rPr>
          <w:rFonts w:cs="Arial"/>
          <w:sz w:val="22"/>
        </w:rPr>
      </w:pPr>
      <w:r w:rsidRPr="004B3F24">
        <w:rPr>
          <w:rFonts w:cs="Arial"/>
          <w:sz w:val="22"/>
        </w:rPr>
        <w:t>Maintenir la confidentialité de l'ensemble des discussions et des accords potentiels.</w:t>
      </w:r>
    </w:p>
    <w:p w14:paraId="7724FC87" w14:textId="77777777" w:rsidR="004B3F24" w:rsidRDefault="004B3F24" w:rsidP="00632C49">
      <w:pPr>
        <w:pStyle w:val="Paragraphedeliste"/>
        <w:numPr>
          <w:ilvl w:val="0"/>
          <w:numId w:val="7"/>
        </w:numPr>
        <w:rPr>
          <w:rFonts w:cs="Arial"/>
          <w:sz w:val="22"/>
        </w:rPr>
      </w:pPr>
      <w:r w:rsidRPr="004B3F24">
        <w:rPr>
          <w:rFonts w:cs="Arial"/>
          <w:sz w:val="22"/>
        </w:rPr>
        <w:t>Agir de bonne foi afin de parvenir à une solution mutuellement acceptable.</w:t>
      </w:r>
    </w:p>
    <w:p w14:paraId="2F7C638A" w14:textId="59B45B72" w:rsidR="004B3F24" w:rsidRPr="004B3F24" w:rsidRDefault="004B3F24" w:rsidP="00632C49">
      <w:pPr>
        <w:pStyle w:val="Paragraphedeliste"/>
        <w:numPr>
          <w:ilvl w:val="0"/>
          <w:numId w:val="7"/>
        </w:numPr>
        <w:rPr>
          <w:rFonts w:cs="Arial"/>
          <w:sz w:val="22"/>
        </w:rPr>
      </w:pPr>
      <w:r w:rsidRPr="004B3F24">
        <w:rPr>
          <w:rFonts w:cs="Arial"/>
          <w:sz w:val="22"/>
        </w:rPr>
        <w:t>Si nécessaire, les Parties peuvent se faire assister par des conseillers ou des experts pour faciliter le règlement du litige.</w:t>
      </w:r>
    </w:p>
    <w:p w14:paraId="110E0B75" w14:textId="77777777" w:rsidR="004B3F24" w:rsidRDefault="004B3F24" w:rsidP="004B3F24">
      <w:pPr>
        <w:rPr>
          <w:rFonts w:cs="Arial"/>
          <w:sz w:val="22"/>
        </w:rPr>
      </w:pPr>
    </w:p>
    <w:p w14:paraId="520376F4" w14:textId="62DA3210" w:rsidR="004B3F24" w:rsidRDefault="004B3F24" w:rsidP="004B3F24">
      <w:pPr>
        <w:rPr>
          <w:rFonts w:cs="Arial"/>
          <w:sz w:val="22"/>
        </w:rPr>
      </w:pPr>
      <w:r w:rsidRPr="004B3F24">
        <w:rPr>
          <w:rFonts w:cs="Arial"/>
          <w:sz w:val="22"/>
        </w:rPr>
        <w:t>Si les Parties parviennent à un accord, cet accord sera formalisé par écrit et signé par les deux Parties, précisant clairement les termes du compromis et les obligations que chaque Partie s'engage à respecter.</w:t>
      </w:r>
    </w:p>
    <w:p w14:paraId="67BF703E" w14:textId="77777777" w:rsidR="004B3F24" w:rsidRPr="004B3F24" w:rsidRDefault="004B3F24" w:rsidP="004B3F24">
      <w:pPr>
        <w:rPr>
          <w:rFonts w:cs="Arial"/>
          <w:sz w:val="22"/>
        </w:rPr>
      </w:pPr>
    </w:p>
    <w:p w14:paraId="69F755F7" w14:textId="3641F1F6" w:rsidR="004B3F24" w:rsidRDefault="004B3F24" w:rsidP="004B3F24">
      <w:pPr>
        <w:rPr>
          <w:rFonts w:cs="Arial"/>
          <w:sz w:val="22"/>
        </w:rPr>
      </w:pPr>
      <w:r w:rsidRPr="004B3F24">
        <w:rPr>
          <w:rFonts w:cs="Arial"/>
          <w:sz w:val="22"/>
        </w:rPr>
        <w:lastRenderedPageBreak/>
        <w:t>Dans l'hypothèse où les Parties ne parviendraient pas à résoudre le litige à l'amiable dans le délai imparti, elles conviennent alors de soumettre le différend à la médiation, conformément aux règles de médiation choisies d'un commun accord, avant toute procédure judiciaire ou arbitrale.</w:t>
      </w:r>
    </w:p>
    <w:p w14:paraId="1AEC3260" w14:textId="77777777" w:rsidR="004B3F24" w:rsidRPr="004B3F24" w:rsidRDefault="004B3F24" w:rsidP="004B3F24">
      <w:pPr>
        <w:rPr>
          <w:rFonts w:cs="Arial"/>
          <w:sz w:val="22"/>
        </w:rPr>
      </w:pPr>
    </w:p>
    <w:p w14:paraId="50A9D113" w14:textId="725555B4" w:rsidR="004B3F24" w:rsidRDefault="004B3F24" w:rsidP="004B3F24">
      <w:pPr>
        <w:rPr>
          <w:rFonts w:cs="Arial"/>
          <w:sz w:val="22"/>
        </w:rPr>
      </w:pPr>
      <w:r w:rsidRPr="004B3F24">
        <w:rPr>
          <w:rFonts w:cs="Arial"/>
          <w:sz w:val="22"/>
        </w:rPr>
        <w:t>Les Parties peuvent convenir à tout moment de prolonger le délai de négociation amiable si elles estiment que de telles discussions sont susceptibles de conduire à une résolution du litige.</w:t>
      </w:r>
    </w:p>
    <w:p w14:paraId="4EC5C982" w14:textId="77777777" w:rsidR="004B3F24" w:rsidRPr="004B3F24" w:rsidRDefault="004B3F24" w:rsidP="004B3F24">
      <w:pPr>
        <w:rPr>
          <w:rFonts w:cs="Arial"/>
          <w:sz w:val="22"/>
        </w:rPr>
      </w:pPr>
    </w:p>
    <w:p w14:paraId="1DC6B8C5" w14:textId="77777777" w:rsidR="004B3F24" w:rsidRPr="004B3F24" w:rsidRDefault="004B3F24" w:rsidP="004B3F24">
      <w:pPr>
        <w:rPr>
          <w:rFonts w:cs="Arial"/>
          <w:sz w:val="22"/>
        </w:rPr>
      </w:pPr>
      <w:r w:rsidRPr="004B3F24">
        <w:rPr>
          <w:rFonts w:cs="Arial"/>
          <w:sz w:val="22"/>
        </w:rPr>
        <w:t>Le recours à la procédure de règlement amiable des litiges est un préalable obligatoire à la saisie d'une juridiction compétente par l'une ou l'autre des Parties.</w:t>
      </w:r>
    </w:p>
    <w:p w14:paraId="6BAB2280" w14:textId="77777777" w:rsidR="004B3F24" w:rsidRPr="004B3F24" w:rsidRDefault="004B3F24" w:rsidP="004B3F24">
      <w:pPr>
        <w:rPr>
          <w:rFonts w:cs="Arial"/>
          <w:sz w:val="22"/>
        </w:rPr>
      </w:pPr>
      <w:r w:rsidRPr="004B3F24">
        <w:rPr>
          <w:rFonts w:cs="Arial"/>
          <w:sz w:val="22"/>
        </w:rPr>
        <w:t>Cette clause de règlement amiable des litiges ne saurait, en aucun cas, suspendre ou interrompre les délais de prescription applicables aux droits litigieux.</w:t>
      </w:r>
    </w:p>
    <w:p w14:paraId="7E3831BB" w14:textId="1E47192C" w:rsidR="00927117" w:rsidRDefault="00927117">
      <w:pPr>
        <w:rPr>
          <w:rFonts w:cs="Arial"/>
          <w:sz w:val="22"/>
        </w:rPr>
      </w:pPr>
    </w:p>
    <w:p w14:paraId="0B3547E7" w14:textId="24E860A8" w:rsidR="00F740C1" w:rsidRDefault="00F740C1">
      <w:pPr>
        <w:rPr>
          <w:rFonts w:cs="Arial"/>
          <w:sz w:val="22"/>
        </w:rPr>
      </w:pPr>
      <w:r>
        <w:rPr>
          <w:rFonts w:cs="Arial"/>
          <w:sz w:val="22"/>
        </w:rPr>
        <w:t xml:space="preserve">Par ailleurs, elle </w:t>
      </w:r>
      <w:r w:rsidRPr="00F740C1">
        <w:rPr>
          <w:rFonts w:cs="Arial"/>
          <w:sz w:val="22"/>
        </w:rPr>
        <w:t>n'empêche pas les Parties de saisir un juge pour l'obtention de mesures d'urgence, telles que référés, requêtes ou toute autre mesure conservatoire, si la situation l'exige. La saisie du juge pour ces mesures n'affectera pas la continuation de la procédure de conciliation.</w:t>
      </w:r>
    </w:p>
    <w:p w14:paraId="1DECD16A" w14:textId="3E83F9AD" w:rsidR="00F740C1" w:rsidRDefault="00F740C1">
      <w:pPr>
        <w:rPr>
          <w:rFonts w:cs="Arial"/>
          <w:sz w:val="22"/>
        </w:rPr>
      </w:pPr>
    </w:p>
    <w:p w14:paraId="02FCA16B" w14:textId="77777777" w:rsidR="00282E47" w:rsidRDefault="00282E47">
      <w:pPr>
        <w:rPr>
          <w:rFonts w:cs="Arial"/>
          <w:sz w:val="22"/>
        </w:rPr>
      </w:pPr>
    </w:p>
    <w:p w14:paraId="0E8F1586" w14:textId="1D36186C" w:rsidR="00282E47" w:rsidRPr="00282E47" w:rsidRDefault="00FB453F" w:rsidP="00282E47">
      <w:pPr>
        <w:rPr>
          <w:rFonts w:cs="Arial"/>
          <w:sz w:val="22"/>
        </w:rPr>
      </w:pPr>
      <w:r w:rsidRPr="00282E47">
        <w:rPr>
          <w:rFonts w:cs="Arial"/>
          <w:b/>
          <w:bCs/>
          <w:sz w:val="22"/>
          <w:u w:val="single"/>
        </w:rPr>
        <w:t>ARTICLE</w:t>
      </w:r>
      <w:r w:rsidR="00282E47" w:rsidRPr="00282E47">
        <w:rPr>
          <w:rFonts w:cs="Arial"/>
          <w:b/>
          <w:bCs/>
          <w:sz w:val="22"/>
          <w:u w:val="single"/>
        </w:rPr>
        <w:t xml:space="preserve"> </w:t>
      </w:r>
      <w:r w:rsidR="002D2A6C">
        <w:rPr>
          <w:rFonts w:cs="Arial"/>
          <w:b/>
          <w:bCs/>
          <w:sz w:val="22"/>
          <w:u w:val="single"/>
        </w:rPr>
        <w:t>16</w:t>
      </w:r>
      <w:r w:rsidR="00282E47" w:rsidRPr="00282E47">
        <w:rPr>
          <w:rFonts w:cs="Arial"/>
          <w:b/>
          <w:bCs/>
          <w:sz w:val="22"/>
          <w:u w:val="single"/>
        </w:rPr>
        <w:t xml:space="preserve"> – Interprétation du contrat</w:t>
      </w:r>
    </w:p>
    <w:p w14:paraId="09C28CC9" w14:textId="77777777" w:rsidR="000B00F7" w:rsidRDefault="000B00F7" w:rsidP="00282E47">
      <w:pPr>
        <w:rPr>
          <w:rFonts w:cs="Arial"/>
          <w:sz w:val="22"/>
        </w:rPr>
      </w:pPr>
    </w:p>
    <w:p w14:paraId="223969FB" w14:textId="2E3D8921" w:rsidR="00282E47" w:rsidRDefault="00282E47" w:rsidP="00282E47">
      <w:pPr>
        <w:rPr>
          <w:rFonts w:cs="Arial"/>
          <w:sz w:val="22"/>
        </w:rPr>
      </w:pPr>
      <w:r w:rsidRPr="00282E47">
        <w:rPr>
          <w:rFonts w:cs="Arial"/>
          <w:sz w:val="22"/>
        </w:rPr>
        <w:t>Le présent Contrat doit être interprété de manière à refléter fidèlement l’intention originale des parties telle qu’elle est exprimée dans ses termes. Cette interprétation doit être guidée par les principes de bonne foi et d’équité. Cela signifie que, dans toute analyse ou résolution de questions d’interprétation, les intentions sous-jacentes des parties, telles qu’elles ressortent de l’ensemble du contrat, doivent être prises en compte, tout en adhérant aux standards d’honnêteté et de justice dans les pratiques commerciales.</w:t>
      </w:r>
    </w:p>
    <w:p w14:paraId="158FAD62" w14:textId="77777777" w:rsidR="000B00F7" w:rsidRPr="00282E47" w:rsidRDefault="000B00F7" w:rsidP="00282E47">
      <w:pPr>
        <w:rPr>
          <w:rFonts w:cs="Arial"/>
          <w:sz w:val="22"/>
        </w:rPr>
      </w:pPr>
    </w:p>
    <w:p w14:paraId="0FA393C9" w14:textId="77777777" w:rsidR="00282E47" w:rsidRDefault="00282E47" w:rsidP="00282E47">
      <w:pPr>
        <w:rPr>
          <w:rFonts w:cs="Arial"/>
          <w:sz w:val="22"/>
        </w:rPr>
      </w:pPr>
      <w:r w:rsidRPr="00282E47">
        <w:rPr>
          <w:rFonts w:cs="Arial"/>
          <w:sz w:val="22"/>
        </w:rPr>
        <w:t>En cas d’incertitude ou de conflit dans l’interprétation des termes du contrat, l’analyse doit considérer le contrat dans son intégralité. Il faut s’efforcer de donner un sens et une valeur à toutes les clauses, en évitant toute interprétation qui rendrait une partie du contrat inutile ou redondante. Cette approche holistique garantit que chaque clause est considérée dans le contexte de l’ensemble du document, permettant ainsi une compréhension cohérente et globale du contrat.</w:t>
      </w:r>
    </w:p>
    <w:p w14:paraId="194680FA" w14:textId="77777777" w:rsidR="000B00F7" w:rsidRPr="00282E47" w:rsidRDefault="000B00F7" w:rsidP="00282E47">
      <w:pPr>
        <w:rPr>
          <w:rFonts w:cs="Arial"/>
          <w:sz w:val="22"/>
        </w:rPr>
      </w:pPr>
    </w:p>
    <w:p w14:paraId="11693215" w14:textId="77777777" w:rsidR="00282E47" w:rsidRDefault="00282E47" w:rsidP="00282E47">
      <w:pPr>
        <w:rPr>
          <w:rFonts w:cs="Arial"/>
          <w:sz w:val="22"/>
        </w:rPr>
      </w:pPr>
      <w:r w:rsidRPr="00282E47">
        <w:rPr>
          <w:rFonts w:cs="Arial"/>
          <w:sz w:val="22"/>
        </w:rPr>
        <w:t>Lorsqu’il existe une contradiction entre une disposition générale et une disposition spécifique du contrat, c’est la disposition spécifique qui a préséance. Cette règle assure que les termes plus détaillés et spécifiques, qui reflètent des accords plus précis entre les parties, prévalent sur les dispositions plus larges et génériques.</w:t>
      </w:r>
    </w:p>
    <w:p w14:paraId="569572AE" w14:textId="77777777" w:rsidR="000B00F7" w:rsidRPr="00282E47" w:rsidRDefault="000B00F7" w:rsidP="00282E47">
      <w:pPr>
        <w:rPr>
          <w:rFonts w:cs="Arial"/>
          <w:sz w:val="22"/>
        </w:rPr>
      </w:pPr>
    </w:p>
    <w:p w14:paraId="0BB2FB9E" w14:textId="77777777" w:rsidR="00282E47" w:rsidRDefault="00282E47" w:rsidP="00282E47">
      <w:pPr>
        <w:rPr>
          <w:rFonts w:cs="Arial"/>
          <w:sz w:val="22"/>
        </w:rPr>
      </w:pPr>
      <w:r w:rsidRPr="00282E47">
        <w:rPr>
          <w:rFonts w:cs="Arial"/>
          <w:sz w:val="22"/>
        </w:rPr>
        <w:t>Si des différences d’interprétation surviennent en raison de variations linguistiques ou terminologiques, une définition standard sera utilisée. Cette définition doit être conforme à l’usage commun dans le secteur d’activité concerné, assurant ainsi que le langage et les termes techniques sont compris de manière uniforme et selon les pratiques du domaine.</w:t>
      </w:r>
    </w:p>
    <w:p w14:paraId="21429878" w14:textId="77777777" w:rsidR="000B00F7" w:rsidRPr="00282E47" w:rsidRDefault="000B00F7" w:rsidP="00282E47">
      <w:pPr>
        <w:rPr>
          <w:rFonts w:cs="Arial"/>
          <w:sz w:val="22"/>
        </w:rPr>
      </w:pPr>
    </w:p>
    <w:p w14:paraId="6C6B8169" w14:textId="77777777" w:rsidR="00282E47" w:rsidRDefault="00282E47" w:rsidP="00282E47">
      <w:pPr>
        <w:rPr>
          <w:rFonts w:cs="Arial"/>
          <w:sz w:val="22"/>
        </w:rPr>
      </w:pPr>
      <w:r w:rsidRPr="00282E47">
        <w:rPr>
          <w:rFonts w:cs="Arial"/>
          <w:sz w:val="22"/>
        </w:rPr>
        <w:t>Toute ambiguïté trouvée dans le contrat sera interprétée de manière à ne pas léser la partie qui a rédigé le texte. Cette approche vise à éviter de pénaliser la partie rédactrice pour des formulations imprécises ou ambiguës, incitant ainsi à une clarté et une précision accrues dans la rédaction contractuelle.</w:t>
      </w:r>
    </w:p>
    <w:p w14:paraId="367363E3" w14:textId="77777777" w:rsidR="000B00F7" w:rsidRPr="00282E47" w:rsidRDefault="000B00F7" w:rsidP="00282E47">
      <w:pPr>
        <w:rPr>
          <w:rFonts w:cs="Arial"/>
          <w:sz w:val="22"/>
        </w:rPr>
      </w:pPr>
    </w:p>
    <w:p w14:paraId="73508F01" w14:textId="77777777" w:rsidR="00282E47" w:rsidRPr="00282E47" w:rsidRDefault="00282E47" w:rsidP="00282E47">
      <w:pPr>
        <w:rPr>
          <w:rFonts w:cs="Arial"/>
          <w:sz w:val="22"/>
        </w:rPr>
      </w:pPr>
      <w:r w:rsidRPr="00282E47">
        <w:rPr>
          <w:rFonts w:cs="Arial"/>
          <w:sz w:val="22"/>
        </w:rPr>
        <w:t>L’interprétation du contrat doit se conformer aux règles de droit applicables. Si des dispositions du contrat sont en conflit avec des règles de droit impératives, ces dernières auront la priorité. Cette disposition garantit que l’interprétation et l’application du contrat restent dans les limites de la légalité et ne contreviennent pas aux lois et réglementations en vigueur.</w:t>
      </w:r>
    </w:p>
    <w:p w14:paraId="79D1731B" w14:textId="7339C7EB" w:rsidR="00A11D1A" w:rsidRDefault="00A11D1A">
      <w:pPr>
        <w:rPr>
          <w:rFonts w:cs="Arial"/>
          <w:bCs/>
          <w:sz w:val="22"/>
        </w:rPr>
      </w:pPr>
    </w:p>
    <w:p w14:paraId="37522D61" w14:textId="77777777" w:rsidR="00FA7A50" w:rsidRDefault="00FA7A50">
      <w:pPr>
        <w:rPr>
          <w:rFonts w:cs="Arial"/>
          <w:bCs/>
          <w:sz w:val="22"/>
        </w:rPr>
      </w:pPr>
    </w:p>
    <w:p w14:paraId="75992310" w14:textId="622921A4" w:rsidR="00DC1584" w:rsidRPr="00A11D1A" w:rsidRDefault="00DC1584" w:rsidP="00DC1584">
      <w:pPr>
        <w:rPr>
          <w:rFonts w:cs="Arial"/>
          <w:b/>
          <w:sz w:val="22"/>
          <w:u w:val="single"/>
        </w:rPr>
      </w:pPr>
      <w:r w:rsidRPr="00A11D1A">
        <w:rPr>
          <w:rFonts w:cs="Arial"/>
          <w:b/>
          <w:sz w:val="22"/>
          <w:u w:val="single"/>
        </w:rPr>
        <w:t xml:space="preserve">ARTICLE </w:t>
      </w:r>
      <w:r w:rsidR="002D2A6C">
        <w:rPr>
          <w:rFonts w:cs="Arial"/>
          <w:b/>
          <w:sz w:val="22"/>
          <w:u w:val="single"/>
        </w:rPr>
        <w:t>17</w:t>
      </w:r>
      <w:r w:rsidRPr="00A11D1A">
        <w:rPr>
          <w:rFonts w:cs="Arial"/>
          <w:b/>
          <w:sz w:val="22"/>
          <w:u w:val="single"/>
        </w:rPr>
        <w:t xml:space="preserve"> – </w:t>
      </w:r>
      <w:r>
        <w:rPr>
          <w:rFonts w:cs="Arial"/>
          <w:b/>
          <w:sz w:val="22"/>
          <w:u w:val="single"/>
        </w:rPr>
        <w:t>Stipulations générales</w:t>
      </w:r>
    </w:p>
    <w:p w14:paraId="0AB77EFB" w14:textId="77777777" w:rsidR="00A11D1A" w:rsidRDefault="00A11D1A">
      <w:pPr>
        <w:rPr>
          <w:rFonts w:cs="Arial"/>
          <w:bCs/>
          <w:sz w:val="22"/>
        </w:rPr>
      </w:pPr>
    </w:p>
    <w:p w14:paraId="1DB7B2C4" w14:textId="7E1E2E05" w:rsidR="00AE66FE" w:rsidRPr="00AE66FE" w:rsidRDefault="00AE66FE" w:rsidP="00AE66FE">
      <w:pPr>
        <w:rPr>
          <w:rFonts w:cs="Arial"/>
          <w:bCs/>
          <w:sz w:val="22"/>
        </w:rPr>
      </w:pPr>
      <w:r w:rsidRPr="00AE66FE">
        <w:rPr>
          <w:rFonts w:cs="Arial"/>
          <w:bCs/>
          <w:sz w:val="22"/>
        </w:rPr>
        <w:t>Les stipulations du présent contrat sont autonomes. La nullité, l'illégalité, ou l'inapplicabilité de l'une quelconque des stipulations n'affectera pas la validité et l'applicabilité des autres dispositions du contrat, sauf disposition expresse contraire dans le présent contrat.</w:t>
      </w:r>
    </w:p>
    <w:p w14:paraId="2B51C49F" w14:textId="77777777" w:rsidR="00AE66FE" w:rsidRPr="00AE66FE" w:rsidRDefault="00AE66FE" w:rsidP="00AE66FE">
      <w:pPr>
        <w:rPr>
          <w:rFonts w:cs="Arial"/>
          <w:bCs/>
          <w:sz w:val="22"/>
        </w:rPr>
      </w:pPr>
    </w:p>
    <w:p w14:paraId="7AF0E32C" w14:textId="66D85FD7" w:rsidR="00AE66FE" w:rsidRPr="00AE66FE" w:rsidRDefault="00AE66FE" w:rsidP="00AE66FE">
      <w:pPr>
        <w:rPr>
          <w:rFonts w:cs="Arial"/>
          <w:bCs/>
          <w:sz w:val="22"/>
        </w:rPr>
      </w:pPr>
      <w:r w:rsidRPr="00AE66FE">
        <w:rPr>
          <w:rFonts w:cs="Arial"/>
          <w:bCs/>
          <w:sz w:val="22"/>
        </w:rPr>
        <w:t>Sauf indication contraire spécifiée dans le présent contrat, tous les délais prévus seront calculés en jours calendaires. La computation des délais débutera le jour suivant l'acte, l'événement, ou la décision qui en constitue le point de départ, et s'achèvera à la fin du dernier jour du délai.</w:t>
      </w:r>
    </w:p>
    <w:p w14:paraId="0647FFE8" w14:textId="77777777" w:rsidR="00AE66FE" w:rsidRPr="00AE66FE" w:rsidRDefault="00AE66FE" w:rsidP="00AE66FE">
      <w:pPr>
        <w:rPr>
          <w:rFonts w:cs="Arial"/>
          <w:bCs/>
          <w:sz w:val="22"/>
        </w:rPr>
      </w:pPr>
    </w:p>
    <w:p w14:paraId="13311092" w14:textId="15E195D9" w:rsidR="00AE66FE" w:rsidRPr="00AE66FE" w:rsidRDefault="00AE66FE" w:rsidP="00AE66FE">
      <w:pPr>
        <w:rPr>
          <w:rFonts w:cs="Arial"/>
          <w:bCs/>
          <w:sz w:val="22"/>
        </w:rPr>
      </w:pPr>
      <w:r w:rsidRPr="00AE66FE">
        <w:rPr>
          <w:rFonts w:cs="Arial"/>
          <w:bCs/>
          <w:sz w:val="22"/>
        </w:rPr>
        <w:t>Les parties s'engagent à agir en toute bonne foi et à éviter toute situation susceptible de générer un conflit d'intérêts. Tout conflit d'intérêts potentiel ou avéré doit être immédiatement communiqué à l'autre partie.</w:t>
      </w:r>
    </w:p>
    <w:p w14:paraId="5C5567BC" w14:textId="77777777" w:rsidR="00AE66FE" w:rsidRPr="00AE66FE" w:rsidRDefault="00AE66FE" w:rsidP="00AE66FE">
      <w:pPr>
        <w:rPr>
          <w:rFonts w:cs="Arial"/>
          <w:bCs/>
          <w:sz w:val="22"/>
        </w:rPr>
      </w:pPr>
    </w:p>
    <w:p w14:paraId="70FCCAE5" w14:textId="14C41F93" w:rsidR="00AE66FE" w:rsidRPr="00AE66FE" w:rsidRDefault="00AE66FE" w:rsidP="00AE66FE">
      <w:pPr>
        <w:rPr>
          <w:rFonts w:cs="Arial"/>
          <w:bCs/>
          <w:sz w:val="22"/>
        </w:rPr>
      </w:pPr>
      <w:r w:rsidRPr="00AE66FE">
        <w:rPr>
          <w:rFonts w:cs="Arial"/>
          <w:bCs/>
          <w:sz w:val="22"/>
        </w:rPr>
        <w:t>Toute modification du présent contrat devra être effectuée par écrit et signée par les deux parties. Aucune modification verbale ne sera considérée comme valable.</w:t>
      </w:r>
    </w:p>
    <w:p w14:paraId="2D00A768" w14:textId="77777777" w:rsidR="00AE66FE" w:rsidRPr="00AE66FE" w:rsidRDefault="00AE66FE" w:rsidP="00AE66FE">
      <w:pPr>
        <w:rPr>
          <w:rFonts w:cs="Arial"/>
          <w:bCs/>
          <w:sz w:val="22"/>
        </w:rPr>
      </w:pPr>
    </w:p>
    <w:p w14:paraId="0D231022" w14:textId="42FBF6C3" w:rsidR="00AE66FE" w:rsidRPr="00AE66FE" w:rsidRDefault="00AE66FE" w:rsidP="00AE66FE">
      <w:pPr>
        <w:rPr>
          <w:rFonts w:cs="Arial"/>
          <w:bCs/>
          <w:sz w:val="22"/>
        </w:rPr>
      </w:pPr>
      <w:r w:rsidRPr="00AE66FE">
        <w:rPr>
          <w:rFonts w:cs="Arial"/>
          <w:bCs/>
          <w:sz w:val="22"/>
        </w:rPr>
        <w:t>Toutes les notifications, demandes, ou autres communications prévues par le présent contrat doivent être effectuées par écrit et seront réputées avoir été dûment données si elles sont remises en main propre, envoyées par courrier recommandé avec accusé de réception, ou transmises par tout autre moyen électronique permettant de fournir une preuve de l'envoi et de la réception.</w:t>
      </w:r>
    </w:p>
    <w:p w14:paraId="152EA98B" w14:textId="77777777" w:rsidR="00AE66FE" w:rsidRPr="00AE66FE" w:rsidRDefault="00AE66FE" w:rsidP="00AE66FE">
      <w:pPr>
        <w:rPr>
          <w:rFonts w:cs="Arial"/>
          <w:bCs/>
          <w:sz w:val="22"/>
        </w:rPr>
      </w:pPr>
    </w:p>
    <w:p w14:paraId="25B83E9B" w14:textId="57365EB2" w:rsidR="00DC1584" w:rsidRDefault="00AE66FE" w:rsidP="00AE66FE">
      <w:pPr>
        <w:rPr>
          <w:rFonts w:cs="Arial"/>
          <w:bCs/>
          <w:sz w:val="22"/>
        </w:rPr>
      </w:pPr>
      <w:r w:rsidRPr="00AE66FE">
        <w:rPr>
          <w:rFonts w:cs="Arial"/>
          <w:bCs/>
          <w:sz w:val="22"/>
        </w:rPr>
        <w:t>Le fait pour une partie de ne pas exercer un droit ou de retarder l'exercice d'un droit ou d'un recours prévu par le présent contrat ne sera pas interprété comme une renonciation à ce droit ou recours. De même, l'exercice partiel ou unique d'un droit ou recours n'exclut pas d'autres exercices ou l'exercice d'autres droits ou recours prévus par le présent contrat ou par la loi.</w:t>
      </w:r>
    </w:p>
    <w:p w14:paraId="321114FA" w14:textId="77777777" w:rsidR="00DC1584" w:rsidRDefault="00DC1584">
      <w:pPr>
        <w:rPr>
          <w:rFonts w:cs="Arial"/>
          <w:bCs/>
          <w:sz w:val="22"/>
        </w:rPr>
      </w:pPr>
    </w:p>
    <w:p w14:paraId="49F01AC9" w14:textId="77777777" w:rsidR="00DC1584" w:rsidRDefault="00DC1584">
      <w:pPr>
        <w:rPr>
          <w:rFonts w:cs="Arial"/>
          <w:bCs/>
          <w:sz w:val="22"/>
        </w:rPr>
      </w:pPr>
    </w:p>
    <w:p w14:paraId="5C6E8F51" w14:textId="77777777" w:rsidR="000A6E22" w:rsidRDefault="000A6E22">
      <w:pPr>
        <w:rPr>
          <w:rFonts w:cs="Arial"/>
          <w:bCs/>
          <w:sz w:val="22"/>
        </w:rPr>
      </w:pPr>
    </w:p>
    <w:p w14:paraId="4C72B108" w14:textId="77777777" w:rsidR="000A6E22" w:rsidRPr="00142FF5" w:rsidRDefault="000A6E22" w:rsidP="000A6E22">
      <w:pPr>
        <w:pBdr>
          <w:top w:val="nil"/>
          <w:left w:val="nil"/>
          <w:bottom w:val="nil"/>
          <w:right w:val="nil"/>
          <w:between w:val="nil"/>
        </w:pBdr>
        <w:rPr>
          <w:rFonts w:cs="Arial"/>
          <w:color w:val="000000"/>
          <w:sz w:val="22"/>
        </w:rPr>
      </w:pPr>
      <w:r w:rsidRPr="00142FF5">
        <w:rPr>
          <w:rFonts w:cs="Arial"/>
          <w:color w:val="000000"/>
          <w:sz w:val="22"/>
        </w:rPr>
        <w:t>Fait en autant d’originaux qu’il y a de parties aux Présentes,</w:t>
      </w:r>
    </w:p>
    <w:p w14:paraId="66FE4BE2" w14:textId="77777777" w:rsidR="000A6E22" w:rsidRDefault="000A6E22" w:rsidP="000A6E22">
      <w:pPr>
        <w:rPr>
          <w:rFonts w:cs="Arial"/>
          <w:bCs/>
          <w:sz w:val="22"/>
        </w:rPr>
      </w:pPr>
    </w:p>
    <w:p w14:paraId="44B1FDFC" w14:textId="77777777" w:rsidR="000A6E22" w:rsidRDefault="000A6E22" w:rsidP="000A6E22">
      <w:pPr>
        <w:rPr>
          <w:rFonts w:cs="Arial"/>
          <w:sz w:val="22"/>
        </w:rPr>
      </w:pPr>
    </w:p>
    <w:p w14:paraId="7B698110" w14:textId="77777777" w:rsidR="000A6E22" w:rsidRDefault="000A6E22" w:rsidP="000A6E22">
      <w:pPr>
        <w:rPr>
          <w:rFonts w:cs="Arial"/>
          <w:sz w:val="22"/>
        </w:rPr>
      </w:pPr>
      <w:r>
        <w:rPr>
          <w:rFonts w:cs="Arial"/>
          <w:sz w:val="22"/>
        </w:rPr>
        <w:t xml:space="preserve">A </w:t>
      </w:r>
      <w:r w:rsidRPr="00A87304">
        <w:rPr>
          <w:rFonts w:cs="Arial"/>
          <w:sz w:val="22"/>
        </w:rPr>
        <w:t>____________</w:t>
      </w:r>
    </w:p>
    <w:p w14:paraId="34178937" w14:textId="77777777" w:rsidR="000A6E22" w:rsidRDefault="000A6E22" w:rsidP="000A6E22">
      <w:pPr>
        <w:rPr>
          <w:rFonts w:cs="Arial"/>
          <w:sz w:val="22"/>
        </w:rPr>
      </w:pPr>
    </w:p>
    <w:p w14:paraId="50E7342C" w14:textId="77777777" w:rsidR="0037654C" w:rsidRDefault="0037654C" w:rsidP="000A6E22">
      <w:pPr>
        <w:rPr>
          <w:rFonts w:cs="Arial"/>
          <w:sz w:val="22"/>
        </w:rPr>
      </w:pPr>
    </w:p>
    <w:p w14:paraId="19D0BC66" w14:textId="291BC333" w:rsidR="0037654C" w:rsidRDefault="0037654C" w:rsidP="0037654C">
      <w:pPr>
        <w:rPr>
          <w:rFonts w:cs="Arial"/>
          <w:sz w:val="22"/>
        </w:rPr>
      </w:pPr>
      <w:r>
        <w:rPr>
          <w:rFonts w:cs="Arial"/>
          <w:sz w:val="22"/>
        </w:rPr>
        <w:t xml:space="preserve">Le </w:t>
      </w:r>
      <w:r w:rsidRPr="00A87304">
        <w:rPr>
          <w:rFonts w:cs="Arial"/>
          <w:sz w:val="22"/>
        </w:rPr>
        <w:t>____________</w:t>
      </w:r>
    </w:p>
    <w:p w14:paraId="554D8413" w14:textId="77777777" w:rsidR="0037654C" w:rsidRDefault="0037654C" w:rsidP="000A6E22">
      <w:pPr>
        <w:rPr>
          <w:rFonts w:cs="Arial"/>
          <w:sz w:val="22"/>
        </w:rPr>
      </w:pPr>
    </w:p>
    <w:p w14:paraId="3E087DE1" w14:textId="77777777" w:rsidR="00A16CBB" w:rsidRDefault="00A16CBB" w:rsidP="000A6E22"/>
    <w:tbl>
      <w:tblPr>
        <w:tblW w:w="92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08"/>
        <w:gridCol w:w="3780"/>
        <w:gridCol w:w="3600"/>
      </w:tblGrid>
      <w:tr w:rsidR="000A6E22" w14:paraId="0387D533" w14:textId="77777777" w:rsidTr="000D417E">
        <w:trPr>
          <w:trHeight w:val="431"/>
          <w:jc w:val="center"/>
        </w:trPr>
        <w:tc>
          <w:tcPr>
            <w:tcW w:w="1908" w:type="dxa"/>
            <w:vAlign w:val="center"/>
          </w:tcPr>
          <w:p w14:paraId="05F7D482" w14:textId="77777777" w:rsidR="000A6E22" w:rsidRDefault="000A6E22" w:rsidP="000D417E">
            <w:pPr>
              <w:jc w:val="center"/>
              <w:rPr>
                <w:b/>
                <w:color w:val="000000"/>
                <w:sz w:val="20"/>
                <w:szCs w:val="20"/>
              </w:rPr>
            </w:pPr>
            <w:r>
              <w:rPr>
                <w:b/>
                <w:color w:val="000000"/>
                <w:sz w:val="20"/>
                <w:szCs w:val="20"/>
              </w:rPr>
              <w:t>Les Parties</w:t>
            </w:r>
          </w:p>
        </w:tc>
        <w:tc>
          <w:tcPr>
            <w:tcW w:w="3780" w:type="dxa"/>
            <w:vAlign w:val="center"/>
          </w:tcPr>
          <w:p w14:paraId="0FA02452" w14:textId="77777777" w:rsidR="000A6E22" w:rsidRDefault="000A6E22" w:rsidP="000D417E">
            <w:pPr>
              <w:jc w:val="center"/>
              <w:rPr>
                <w:b/>
                <w:color w:val="0070C0"/>
                <w:sz w:val="20"/>
                <w:szCs w:val="20"/>
              </w:rPr>
            </w:pPr>
            <w:r>
              <w:rPr>
                <w:b/>
                <w:color w:val="0070C0"/>
                <w:sz w:val="20"/>
                <w:szCs w:val="20"/>
              </w:rPr>
              <w:t>Pour le Bailleur</w:t>
            </w:r>
          </w:p>
        </w:tc>
        <w:tc>
          <w:tcPr>
            <w:tcW w:w="3600" w:type="dxa"/>
            <w:vAlign w:val="center"/>
          </w:tcPr>
          <w:p w14:paraId="0D9E0DE5" w14:textId="77777777" w:rsidR="000A6E22" w:rsidRDefault="000A6E22" w:rsidP="000D417E">
            <w:pPr>
              <w:jc w:val="center"/>
              <w:rPr>
                <w:b/>
                <w:color w:val="0070C0"/>
                <w:sz w:val="20"/>
                <w:szCs w:val="20"/>
              </w:rPr>
            </w:pPr>
            <w:r>
              <w:rPr>
                <w:b/>
                <w:color w:val="0070C0"/>
                <w:sz w:val="20"/>
                <w:szCs w:val="20"/>
              </w:rPr>
              <w:t>Pour le Locataire</w:t>
            </w:r>
          </w:p>
        </w:tc>
      </w:tr>
      <w:tr w:rsidR="000A6E22" w14:paraId="539E1E51" w14:textId="77777777" w:rsidTr="000D417E">
        <w:trPr>
          <w:trHeight w:val="343"/>
          <w:jc w:val="center"/>
        </w:trPr>
        <w:tc>
          <w:tcPr>
            <w:tcW w:w="1908" w:type="dxa"/>
            <w:vAlign w:val="center"/>
          </w:tcPr>
          <w:p w14:paraId="0D0AB230" w14:textId="77777777" w:rsidR="000A6E22" w:rsidRDefault="000A6E22" w:rsidP="000D417E">
            <w:pPr>
              <w:jc w:val="center"/>
              <w:rPr>
                <w:b/>
                <w:color w:val="000000"/>
                <w:sz w:val="20"/>
                <w:szCs w:val="20"/>
              </w:rPr>
            </w:pPr>
            <w:r>
              <w:rPr>
                <w:b/>
                <w:color w:val="000000"/>
                <w:sz w:val="20"/>
                <w:szCs w:val="20"/>
              </w:rPr>
              <w:t>Nom du signataire</w:t>
            </w:r>
          </w:p>
        </w:tc>
        <w:tc>
          <w:tcPr>
            <w:tcW w:w="3780" w:type="dxa"/>
            <w:vAlign w:val="center"/>
          </w:tcPr>
          <w:p w14:paraId="6E6298CD" w14:textId="77777777" w:rsidR="000A6E22" w:rsidRPr="0063012A" w:rsidRDefault="000A6E22" w:rsidP="000D417E">
            <w:pPr>
              <w:jc w:val="center"/>
              <w:rPr>
                <w:b/>
                <w:color w:val="0070C0"/>
                <w:sz w:val="20"/>
                <w:szCs w:val="20"/>
              </w:rPr>
            </w:pPr>
            <w:r w:rsidRPr="00CB105B">
              <w:rPr>
                <w:b/>
                <w:color w:val="0070C0"/>
                <w:sz w:val="20"/>
                <w:szCs w:val="20"/>
                <w:highlight w:val="yellow"/>
              </w:rPr>
              <w:t>[Prénom, NOM]</w:t>
            </w:r>
          </w:p>
        </w:tc>
        <w:tc>
          <w:tcPr>
            <w:tcW w:w="3600" w:type="dxa"/>
            <w:vAlign w:val="center"/>
          </w:tcPr>
          <w:p w14:paraId="578CE79C" w14:textId="77777777" w:rsidR="000A6E22" w:rsidRPr="0063012A" w:rsidRDefault="000A6E22" w:rsidP="000D417E">
            <w:pPr>
              <w:jc w:val="center"/>
              <w:rPr>
                <w:b/>
                <w:color w:val="0070C0"/>
                <w:sz w:val="20"/>
                <w:szCs w:val="20"/>
              </w:rPr>
            </w:pPr>
            <w:r w:rsidRPr="00CB105B">
              <w:rPr>
                <w:b/>
                <w:color w:val="0070C0"/>
                <w:sz w:val="20"/>
                <w:szCs w:val="20"/>
                <w:highlight w:val="yellow"/>
              </w:rPr>
              <w:t>[Prénom, NOM]</w:t>
            </w:r>
          </w:p>
        </w:tc>
      </w:tr>
      <w:tr w:rsidR="000A6E22" w14:paraId="431AC02B" w14:textId="77777777" w:rsidTr="000D417E">
        <w:trPr>
          <w:trHeight w:val="352"/>
          <w:jc w:val="center"/>
        </w:trPr>
        <w:tc>
          <w:tcPr>
            <w:tcW w:w="1908" w:type="dxa"/>
            <w:vAlign w:val="center"/>
          </w:tcPr>
          <w:p w14:paraId="73FDF0AD" w14:textId="77777777" w:rsidR="000A6E22" w:rsidRDefault="000A6E22" w:rsidP="000D417E">
            <w:pPr>
              <w:jc w:val="center"/>
              <w:rPr>
                <w:b/>
                <w:color w:val="000000"/>
                <w:sz w:val="20"/>
                <w:szCs w:val="20"/>
              </w:rPr>
            </w:pPr>
            <w:r>
              <w:rPr>
                <w:b/>
                <w:color w:val="000000"/>
                <w:sz w:val="20"/>
                <w:szCs w:val="20"/>
              </w:rPr>
              <w:t>Fonction</w:t>
            </w:r>
          </w:p>
        </w:tc>
        <w:tc>
          <w:tcPr>
            <w:tcW w:w="3780" w:type="dxa"/>
            <w:vAlign w:val="center"/>
          </w:tcPr>
          <w:p w14:paraId="70070239" w14:textId="77777777" w:rsidR="000A6E22" w:rsidRPr="0063012A" w:rsidRDefault="000A6E22" w:rsidP="000D417E">
            <w:pPr>
              <w:jc w:val="center"/>
              <w:rPr>
                <w:b/>
                <w:color w:val="0070C0"/>
                <w:sz w:val="20"/>
                <w:szCs w:val="20"/>
              </w:rPr>
            </w:pPr>
            <w:r w:rsidRPr="00CB105B">
              <w:rPr>
                <w:b/>
                <w:color w:val="0070C0"/>
                <w:sz w:val="20"/>
                <w:szCs w:val="20"/>
                <w:highlight w:val="yellow"/>
              </w:rPr>
              <w:t>[Intitulé de la fonction]</w:t>
            </w:r>
          </w:p>
        </w:tc>
        <w:tc>
          <w:tcPr>
            <w:tcW w:w="3600" w:type="dxa"/>
            <w:vAlign w:val="center"/>
          </w:tcPr>
          <w:p w14:paraId="57ED3BC4" w14:textId="77777777" w:rsidR="000A6E22" w:rsidRPr="0063012A" w:rsidRDefault="000A6E22" w:rsidP="000D417E">
            <w:pPr>
              <w:jc w:val="center"/>
              <w:rPr>
                <w:b/>
                <w:color w:val="0070C0"/>
                <w:sz w:val="20"/>
                <w:szCs w:val="20"/>
              </w:rPr>
            </w:pPr>
            <w:r w:rsidRPr="00CB105B">
              <w:rPr>
                <w:b/>
                <w:color w:val="0070C0"/>
                <w:sz w:val="20"/>
                <w:szCs w:val="20"/>
                <w:highlight w:val="yellow"/>
              </w:rPr>
              <w:t>[Intitulé de la fonction]</w:t>
            </w:r>
          </w:p>
        </w:tc>
      </w:tr>
      <w:tr w:rsidR="000A6E22" w14:paraId="544AE085" w14:textId="77777777" w:rsidTr="000D417E">
        <w:trPr>
          <w:trHeight w:val="1664"/>
          <w:jc w:val="center"/>
        </w:trPr>
        <w:tc>
          <w:tcPr>
            <w:tcW w:w="1908" w:type="dxa"/>
            <w:vAlign w:val="center"/>
          </w:tcPr>
          <w:p w14:paraId="11D50CD4" w14:textId="77777777" w:rsidR="000A6E22" w:rsidRDefault="000A6E22" w:rsidP="000D417E">
            <w:pPr>
              <w:jc w:val="center"/>
              <w:rPr>
                <w:b/>
                <w:color w:val="000000"/>
                <w:sz w:val="20"/>
                <w:szCs w:val="20"/>
              </w:rPr>
            </w:pPr>
            <w:r>
              <w:rPr>
                <w:b/>
                <w:color w:val="000000"/>
                <w:sz w:val="20"/>
                <w:szCs w:val="20"/>
              </w:rPr>
              <w:t>Signature</w:t>
            </w:r>
          </w:p>
        </w:tc>
        <w:tc>
          <w:tcPr>
            <w:tcW w:w="3780" w:type="dxa"/>
            <w:vAlign w:val="center"/>
          </w:tcPr>
          <w:p w14:paraId="3559CD26" w14:textId="77777777" w:rsidR="000A6E22" w:rsidRDefault="000A6E22" w:rsidP="000D417E">
            <w:pPr>
              <w:jc w:val="center"/>
              <w:rPr>
                <w:b/>
                <w:color w:val="000000"/>
                <w:sz w:val="20"/>
                <w:szCs w:val="20"/>
              </w:rPr>
            </w:pPr>
          </w:p>
        </w:tc>
        <w:tc>
          <w:tcPr>
            <w:tcW w:w="3600" w:type="dxa"/>
            <w:vAlign w:val="center"/>
          </w:tcPr>
          <w:p w14:paraId="5120041E" w14:textId="77777777" w:rsidR="000A6E22" w:rsidRDefault="000A6E22" w:rsidP="000D417E">
            <w:pPr>
              <w:jc w:val="center"/>
              <w:rPr>
                <w:b/>
                <w:color w:val="000000"/>
                <w:sz w:val="20"/>
                <w:szCs w:val="20"/>
              </w:rPr>
            </w:pPr>
          </w:p>
        </w:tc>
      </w:tr>
    </w:tbl>
    <w:p w14:paraId="57941E30" w14:textId="77777777" w:rsidR="000A6E22" w:rsidRDefault="000A6E22" w:rsidP="000A6E22">
      <w:pPr>
        <w:rPr>
          <w:rFonts w:cs="Arial"/>
          <w:sz w:val="22"/>
        </w:rPr>
      </w:pPr>
    </w:p>
    <w:p w14:paraId="68570967" w14:textId="77777777" w:rsidR="000A6E22" w:rsidRDefault="000A6E22" w:rsidP="000A6E22">
      <w:pPr>
        <w:rPr>
          <w:rFonts w:cs="Arial"/>
          <w:sz w:val="22"/>
        </w:rPr>
      </w:pPr>
    </w:p>
    <w:p w14:paraId="7BE38E79" w14:textId="77777777" w:rsidR="00A51910" w:rsidRDefault="00A51910" w:rsidP="000A6E22">
      <w:pPr>
        <w:rPr>
          <w:rFonts w:cs="Arial"/>
          <w:sz w:val="22"/>
        </w:rPr>
      </w:pPr>
    </w:p>
    <w:sectPr w:rsidR="00A51910">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7F6598" w14:textId="77777777" w:rsidR="00547DF2" w:rsidRDefault="00547DF2" w:rsidP="0009110A">
      <w:r>
        <w:separator/>
      </w:r>
    </w:p>
  </w:endnote>
  <w:endnote w:type="continuationSeparator" w:id="0">
    <w:p w14:paraId="4CC128B7" w14:textId="77777777" w:rsidR="00547DF2" w:rsidRDefault="00547DF2" w:rsidP="000911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14243145"/>
      <w:docPartObj>
        <w:docPartGallery w:val="Page Numbers (Bottom of Page)"/>
        <w:docPartUnique/>
      </w:docPartObj>
    </w:sdtPr>
    <w:sdtEndPr>
      <w:rPr>
        <w:sz w:val="20"/>
        <w:szCs w:val="20"/>
      </w:rPr>
    </w:sdtEndPr>
    <w:sdtContent>
      <w:p w14:paraId="1D7DA7D2" w14:textId="77777777" w:rsidR="00A26D1E" w:rsidRDefault="00825484" w:rsidP="00825484">
        <w:pPr>
          <w:pStyle w:val="Pieddepage"/>
          <w:jc w:val="right"/>
          <w:rPr>
            <w:sz w:val="20"/>
            <w:szCs w:val="20"/>
          </w:rPr>
        </w:pPr>
        <w:r w:rsidRPr="00825484">
          <w:rPr>
            <w:sz w:val="20"/>
            <w:szCs w:val="20"/>
          </w:rPr>
          <w:fldChar w:fldCharType="begin"/>
        </w:r>
        <w:r w:rsidRPr="00825484">
          <w:rPr>
            <w:sz w:val="20"/>
            <w:szCs w:val="20"/>
          </w:rPr>
          <w:instrText>PAGE   \* MERGEFORMAT</w:instrText>
        </w:r>
        <w:r w:rsidRPr="00825484">
          <w:rPr>
            <w:sz w:val="20"/>
            <w:szCs w:val="20"/>
          </w:rPr>
          <w:fldChar w:fldCharType="separate"/>
        </w:r>
        <w:r w:rsidRPr="00825484">
          <w:rPr>
            <w:sz w:val="20"/>
            <w:szCs w:val="20"/>
          </w:rPr>
          <w:t>2</w:t>
        </w:r>
        <w:r w:rsidRPr="00825484">
          <w:rPr>
            <w:sz w:val="20"/>
            <w:szCs w:val="20"/>
          </w:rPr>
          <w:fldChar w:fldCharType="end"/>
        </w:r>
      </w:p>
      <w:p w14:paraId="693C725F" w14:textId="69C9FFD8" w:rsidR="00825484" w:rsidRPr="00825484" w:rsidRDefault="00C5384E" w:rsidP="00A26D1E">
        <w:pPr>
          <w:pStyle w:val="Pieddepage"/>
          <w:jc w:val="center"/>
          <w:rPr>
            <w:sz w:val="20"/>
            <w:szCs w:val="20"/>
          </w:rPr>
        </w:pPr>
        <w:r w:rsidRPr="00C5384E">
          <w:rPr>
            <w:sz w:val="20"/>
            <w:szCs w:val="20"/>
          </w:rPr>
          <w:t>https://aurelienbamde.com/</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DAA687" w14:textId="77777777" w:rsidR="00547DF2" w:rsidRDefault="00547DF2" w:rsidP="0009110A">
      <w:r>
        <w:separator/>
      </w:r>
    </w:p>
  </w:footnote>
  <w:footnote w:type="continuationSeparator" w:id="0">
    <w:p w14:paraId="362D2871" w14:textId="77777777" w:rsidR="00547DF2" w:rsidRDefault="00547DF2" w:rsidP="000911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43030"/>
    <w:multiLevelType w:val="multilevel"/>
    <w:tmpl w:val="B874B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ED5B92"/>
    <w:multiLevelType w:val="multilevel"/>
    <w:tmpl w:val="FA2C2A9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bCs w:val="0"/>
      </w:rPr>
    </w:lvl>
    <w:lvl w:ilvl="3">
      <w:start w:val="1"/>
      <w:numFmt w:val="decimal"/>
      <w:lvlText w:val="%1.%2.%3.%4."/>
      <w:lvlJc w:val="left"/>
      <w:pPr>
        <w:ind w:left="1080" w:hanging="1080"/>
      </w:pPr>
      <w:rPr>
        <w:rFonts w:hint="default"/>
        <w:b/>
        <w:bCs w:val="0"/>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650509A"/>
    <w:multiLevelType w:val="multilevel"/>
    <w:tmpl w:val="EE4EC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817324"/>
    <w:multiLevelType w:val="hybridMultilevel"/>
    <w:tmpl w:val="8BEE96E0"/>
    <w:lvl w:ilvl="0" w:tplc="A9A8FCDC">
      <w:start w:val="1"/>
      <w:numFmt w:val="lowerLetter"/>
      <w:lvlText w:val="%1."/>
      <w:lvlJc w:val="left"/>
      <w:pPr>
        <w:ind w:left="720" w:hanging="36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A4065F"/>
    <w:multiLevelType w:val="hybridMultilevel"/>
    <w:tmpl w:val="542C7952"/>
    <w:lvl w:ilvl="0" w:tplc="25F22D16">
      <w:start w:val="1"/>
      <w:numFmt w:val="lowerLetter"/>
      <w:pStyle w:val="Titre2"/>
      <w:lvlText w:val="%1."/>
      <w:lvlJc w:val="left"/>
      <w:pPr>
        <w:ind w:left="2160" w:hanging="360"/>
      </w:pPr>
    </w:lvl>
    <w:lvl w:ilvl="1" w:tplc="040C0019" w:tentative="1">
      <w:start w:val="1"/>
      <w:numFmt w:val="lowerLetter"/>
      <w:lvlText w:val="%2."/>
      <w:lvlJc w:val="left"/>
      <w:pPr>
        <w:ind w:left="2880" w:hanging="360"/>
      </w:pPr>
    </w:lvl>
    <w:lvl w:ilvl="2" w:tplc="040C001B" w:tentative="1">
      <w:start w:val="1"/>
      <w:numFmt w:val="lowerRoman"/>
      <w:lvlText w:val="%3."/>
      <w:lvlJc w:val="right"/>
      <w:pPr>
        <w:ind w:left="3600" w:hanging="180"/>
      </w:pPr>
    </w:lvl>
    <w:lvl w:ilvl="3" w:tplc="040C000F" w:tentative="1">
      <w:start w:val="1"/>
      <w:numFmt w:val="decimal"/>
      <w:lvlText w:val="%4."/>
      <w:lvlJc w:val="left"/>
      <w:pPr>
        <w:ind w:left="4320" w:hanging="360"/>
      </w:pPr>
    </w:lvl>
    <w:lvl w:ilvl="4" w:tplc="040C0019" w:tentative="1">
      <w:start w:val="1"/>
      <w:numFmt w:val="lowerLetter"/>
      <w:lvlText w:val="%5."/>
      <w:lvlJc w:val="left"/>
      <w:pPr>
        <w:ind w:left="5040" w:hanging="360"/>
      </w:pPr>
    </w:lvl>
    <w:lvl w:ilvl="5" w:tplc="040C001B" w:tentative="1">
      <w:start w:val="1"/>
      <w:numFmt w:val="lowerRoman"/>
      <w:lvlText w:val="%6."/>
      <w:lvlJc w:val="right"/>
      <w:pPr>
        <w:ind w:left="5760" w:hanging="180"/>
      </w:pPr>
    </w:lvl>
    <w:lvl w:ilvl="6" w:tplc="040C000F" w:tentative="1">
      <w:start w:val="1"/>
      <w:numFmt w:val="decimal"/>
      <w:lvlText w:val="%7."/>
      <w:lvlJc w:val="left"/>
      <w:pPr>
        <w:ind w:left="6480" w:hanging="360"/>
      </w:pPr>
    </w:lvl>
    <w:lvl w:ilvl="7" w:tplc="040C0019" w:tentative="1">
      <w:start w:val="1"/>
      <w:numFmt w:val="lowerLetter"/>
      <w:lvlText w:val="%8."/>
      <w:lvlJc w:val="left"/>
      <w:pPr>
        <w:ind w:left="7200" w:hanging="360"/>
      </w:pPr>
    </w:lvl>
    <w:lvl w:ilvl="8" w:tplc="040C001B" w:tentative="1">
      <w:start w:val="1"/>
      <w:numFmt w:val="lowerRoman"/>
      <w:lvlText w:val="%9."/>
      <w:lvlJc w:val="right"/>
      <w:pPr>
        <w:ind w:left="7920" w:hanging="180"/>
      </w:pPr>
    </w:lvl>
  </w:abstractNum>
  <w:abstractNum w:abstractNumId="5" w15:restartNumberingAfterBreak="0">
    <w:nsid w:val="0F817F0D"/>
    <w:multiLevelType w:val="hybridMultilevel"/>
    <w:tmpl w:val="EDC8D7F2"/>
    <w:lvl w:ilvl="0" w:tplc="06040AD0">
      <w:start w:val="1"/>
      <w:numFmt w:val="decimal"/>
      <w:pStyle w:val="Titre3"/>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126148E"/>
    <w:multiLevelType w:val="multilevel"/>
    <w:tmpl w:val="A912AD18"/>
    <w:lvl w:ilvl="0">
      <w:start w:val="13"/>
      <w:numFmt w:val="decimal"/>
      <w:lvlText w:val="%1."/>
      <w:lvlJc w:val="left"/>
      <w:pPr>
        <w:ind w:left="480" w:hanging="480"/>
      </w:pPr>
      <w:rPr>
        <w:rFonts w:hint="default"/>
      </w:rPr>
    </w:lvl>
    <w:lvl w:ilvl="1">
      <w:start w:val="1"/>
      <w:numFmt w:val="decimal"/>
      <w:lvlText w:val="%1.%2."/>
      <w:lvlJc w:val="left"/>
      <w:pPr>
        <w:ind w:left="720" w:hanging="72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15D42EE"/>
    <w:multiLevelType w:val="hybridMultilevel"/>
    <w:tmpl w:val="E9CA9C18"/>
    <w:lvl w:ilvl="0" w:tplc="E1BEFA70">
      <w:start w:val="1"/>
      <w:numFmt w:val="upperLetter"/>
      <w:pStyle w:val="Titre1"/>
      <w:lvlText w:val="%1)"/>
      <w:lvlJc w:val="left"/>
      <w:pPr>
        <w:ind w:left="1440" w:hanging="360"/>
      </w:pPr>
      <w:rPr>
        <w:rFonts w:hint="default"/>
        <w:b/>
        <w:i w:val="0"/>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8" w15:restartNumberingAfterBreak="0">
    <w:nsid w:val="11FD3F68"/>
    <w:multiLevelType w:val="multilevel"/>
    <w:tmpl w:val="A02AD9FC"/>
    <w:name w:val="Juridique"/>
    <w:styleLink w:val="StyleJuridique"/>
    <w:lvl w:ilvl="0">
      <w:start w:val="1"/>
      <w:numFmt w:val="decimal"/>
      <w:lvlText w:val="Section %1"/>
      <w:lvlJc w:val="left"/>
      <w:pPr>
        <w:ind w:left="360" w:hanging="360"/>
      </w:pPr>
      <w:rPr>
        <w:rFonts w:ascii="Arial" w:hAnsi="Arial" w:hint="default"/>
        <w:sz w:val="24"/>
      </w:rPr>
    </w:lvl>
    <w:lvl w:ilvl="1">
      <w:start w:val="1"/>
      <w:numFmt w:val="decimal"/>
      <w:lvlText w:val="§%2"/>
      <w:lvlJc w:val="left"/>
      <w:pPr>
        <w:ind w:left="720" w:hanging="360"/>
      </w:pPr>
      <w:rPr>
        <w:rFonts w:hint="default"/>
      </w:rPr>
    </w:lvl>
    <w:lvl w:ilvl="2">
      <w:start w:val="1"/>
      <w:numFmt w:val="upperRoman"/>
      <w:lvlText w:val="%3)"/>
      <w:lvlJc w:val="left"/>
      <w:pPr>
        <w:ind w:left="1080" w:hanging="360"/>
      </w:pPr>
      <w:rPr>
        <w:rFonts w:hint="default"/>
      </w:rPr>
    </w:lvl>
    <w:lvl w:ilvl="3">
      <w:start w:val="1"/>
      <w:numFmt w:val="upp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decimalZero"/>
      <w:lvlText w:val="%8."/>
      <w:lvlJc w:val="left"/>
      <w:pPr>
        <w:ind w:left="2880" w:hanging="360"/>
      </w:pPr>
      <w:rPr>
        <w:rFonts w:hint="default"/>
      </w:rPr>
    </w:lvl>
    <w:lvl w:ilvl="8">
      <w:start w:val="1"/>
      <mc:AlternateContent>
        <mc:Choice Requires="w14">
          <w:numFmt w:val="custom" w:format="001, 002, 003, ..."/>
        </mc:Choice>
        <mc:Fallback>
          <w:numFmt w:val="decimal"/>
        </mc:Fallback>
      </mc:AlternateContent>
      <w:lvlText w:val="%9."/>
      <w:lvlJc w:val="left"/>
      <w:pPr>
        <w:ind w:left="3240" w:hanging="360"/>
      </w:pPr>
      <w:rPr>
        <w:rFonts w:hint="default"/>
      </w:rPr>
    </w:lvl>
  </w:abstractNum>
  <w:abstractNum w:abstractNumId="9" w15:restartNumberingAfterBreak="0">
    <w:nsid w:val="14B63B6D"/>
    <w:multiLevelType w:val="hybridMultilevel"/>
    <w:tmpl w:val="18E09A28"/>
    <w:lvl w:ilvl="0" w:tplc="8F66B3E6">
      <w:start w:val="1"/>
      <w:numFmt w:val="lowerLetter"/>
      <w:lvlText w:val="%1."/>
      <w:lvlJc w:val="left"/>
      <w:pPr>
        <w:ind w:left="720" w:hanging="360"/>
      </w:pPr>
      <w:rPr>
        <w:rFonts w:hint="default"/>
        <w:b/>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158B286A"/>
    <w:multiLevelType w:val="multilevel"/>
    <w:tmpl w:val="4BA45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84133D4"/>
    <w:multiLevelType w:val="hybridMultilevel"/>
    <w:tmpl w:val="900806A2"/>
    <w:lvl w:ilvl="0" w:tplc="AD5C3DBA">
      <w:start w:val="1"/>
      <w:numFmt w:val="low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E32138A"/>
    <w:multiLevelType w:val="hybridMultilevel"/>
    <w:tmpl w:val="E2E29E5A"/>
    <w:lvl w:ilvl="0" w:tplc="559E1784">
      <w:start w:val="1"/>
      <w:numFmt w:val="lowerLetter"/>
      <w:lvlText w:val="%1."/>
      <w:lvlJc w:val="left"/>
      <w:pPr>
        <w:ind w:left="720" w:hanging="36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94C0084"/>
    <w:multiLevelType w:val="hybridMultilevel"/>
    <w:tmpl w:val="9A02D4BE"/>
    <w:lvl w:ilvl="0" w:tplc="F6EA2518">
      <w:start w:val="1"/>
      <w:numFmt w:val="low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AFE7D8B"/>
    <w:multiLevelType w:val="multilevel"/>
    <w:tmpl w:val="1682C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B8B3260"/>
    <w:multiLevelType w:val="hybridMultilevel"/>
    <w:tmpl w:val="CDACE50E"/>
    <w:lvl w:ilvl="0" w:tplc="1A103AE2">
      <w:start w:val="1"/>
      <w:numFmt w:val="lowerRoman"/>
      <w:pStyle w:val="Titre5"/>
      <w:lvlText w:val="%1."/>
      <w:lvlJc w:val="left"/>
      <w:pPr>
        <w:ind w:left="360" w:hanging="360"/>
      </w:pPr>
      <w:rPr>
        <w:rFonts w:hint="default"/>
        <w:b/>
        <w:sz w:val="24"/>
      </w:rPr>
    </w:lvl>
    <w:lvl w:ilvl="1" w:tplc="040C0019" w:tentative="1">
      <w:start w:val="1"/>
      <w:numFmt w:val="lowerLetter"/>
      <w:lvlText w:val="%2."/>
      <w:lvlJc w:val="left"/>
      <w:pPr>
        <w:ind w:left="5400" w:hanging="360"/>
      </w:pPr>
    </w:lvl>
    <w:lvl w:ilvl="2" w:tplc="040C001B" w:tentative="1">
      <w:start w:val="1"/>
      <w:numFmt w:val="lowerRoman"/>
      <w:lvlText w:val="%3."/>
      <w:lvlJc w:val="right"/>
      <w:pPr>
        <w:ind w:left="6120" w:hanging="180"/>
      </w:pPr>
    </w:lvl>
    <w:lvl w:ilvl="3" w:tplc="040C000F" w:tentative="1">
      <w:start w:val="1"/>
      <w:numFmt w:val="decimal"/>
      <w:lvlText w:val="%4."/>
      <w:lvlJc w:val="left"/>
      <w:pPr>
        <w:ind w:left="6840" w:hanging="360"/>
      </w:pPr>
    </w:lvl>
    <w:lvl w:ilvl="4" w:tplc="040C0019" w:tentative="1">
      <w:start w:val="1"/>
      <w:numFmt w:val="lowerLetter"/>
      <w:lvlText w:val="%5."/>
      <w:lvlJc w:val="left"/>
      <w:pPr>
        <w:ind w:left="7560" w:hanging="360"/>
      </w:pPr>
    </w:lvl>
    <w:lvl w:ilvl="5" w:tplc="040C001B" w:tentative="1">
      <w:start w:val="1"/>
      <w:numFmt w:val="lowerRoman"/>
      <w:lvlText w:val="%6."/>
      <w:lvlJc w:val="right"/>
      <w:pPr>
        <w:ind w:left="8280" w:hanging="180"/>
      </w:pPr>
    </w:lvl>
    <w:lvl w:ilvl="6" w:tplc="040C000F" w:tentative="1">
      <w:start w:val="1"/>
      <w:numFmt w:val="decimal"/>
      <w:lvlText w:val="%7."/>
      <w:lvlJc w:val="left"/>
      <w:pPr>
        <w:ind w:left="9000" w:hanging="360"/>
      </w:pPr>
    </w:lvl>
    <w:lvl w:ilvl="7" w:tplc="040C0019" w:tentative="1">
      <w:start w:val="1"/>
      <w:numFmt w:val="lowerLetter"/>
      <w:lvlText w:val="%8."/>
      <w:lvlJc w:val="left"/>
      <w:pPr>
        <w:ind w:left="9720" w:hanging="360"/>
      </w:pPr>
    </w:lvl>
    <w:lvl w:ilvl="8" w:tplc="040C001B" w:tentative="1">
      <w:start w:val="1"/>
      <w:numFmt w:val="lowerRoman"/>
      <w:lvlText w:val="%9."/>
      <w:lvlJc w:val="right"/>
      <w:pPr>
        <w:ind w:left="10440" w:hanging="180"/>
      </w:pPr>
    </w:lvl>
  </w:abstractNum>
  <w:abstractNum w:abstractNumId="16" w15:restartNumberingAfterBreak="0">
    <w:nsid w:val="2E6D54DB"/>
    <w:multiLevelType w:val="hybridMultilevel"/>
    <w:tmpl w:val="813C61C6"/>
    <w:lvl w:ilvl="0" w:tplc="E00A9CD0">
      <w:start w:val="1"/>
      <w:numFmt w:val="low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2FAB7DB9"/>
    <w:multiLevelType w:val="hybridMultilevel"/>
    <w:tmpl w:val="A2E6F024"/>
    <w:lvl w:ilvl="0" w:tplc="41C23AA8">
      <w:start w:val="1"/>
      <w:numFmt w:val="low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FC01F43"/>
    <w:multiLevelType w:val="multilevel"/>
    <w:tmpl w:val="04A808C4"/>
    <w:lvl w:ilvl="0">
      <w:start w:val="1"/>
      <w:numFmt w:val="decimal"/>
      <w:pStyle w:val="Titr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30282AA1"/>
    <w:multiLevelType w:val="hybridMultilevel"/>
    <w:tmpl w:val="A6F6C536"/>
    <w:lvl w:ilvl="0" w:tplc="B372CA4E">
      <w:start w:val="1"/>
      <w:numFmt w:val="lowerRoman"/>
      <w:lvlText w:val="%1."/>
      <w:lvlJc w:val="left"/>
      <w:pPr>
        <w:ind w:left="1080" w:hanging="72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30F2643C"/>
    <w:multiLevelType w:val="hybridMultilevel"/>
    <w:tmpl w:val="7A685AB0"/>
    <w:lvl w:ilvl="0" w:tplc="99DE642C">
      <w:start w:val="1"/>
      <w:numFmt w:val="lowerLetter"/>
      <w:lvlText w:val="%1."/>
      <w:lvlJc w:val="left"/>
      <w:pPr>
        <w:ind w:left="720" w:hanging="360"/>
      </w:pPr>
      <w:rPr>
        <w:rFonts w:hint="default"/>
        <w:b/>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60A5426"/>
    <w:multiLevelType w:val="multilevel"/>
    <w:tmpl w:val="DEB66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826408C"/>
    <w:multiLevelType w:val="multilevel"/>
    <w:tmpl w:val="0B120906"/>
    <w:lvl w:ilvl="0">
      <w:start w:val="1"/>
      <w:numFmt w:val="lowerLetter"/>
      <w:lvlText w:val="%1."/>
      <w:lvlJc w:val="left"/>
      <w:pPr>
        <w:tabs>
          <w:tab w:val="num" w:pos="720"/>
        </w:tabs>
        <w:ind w:left="720" w:hanging="360"/>
      </w:pPr>
      <w:rPr>
        <w:rFonts w:ascii="Arial" w:eastAsiaTheme="minorHAnsi" w:hAnsi="Arial" w:cs="Arial"/>
        <w:b/>
        <w:bCs w:val="0"/>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C1363E5"/>
    <w:multiLevelType w:val="multilevel"/>
    <w:tmpl w:val="1DCA3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D49661B"/>
    <w:multiLevelType w:val="hybridMultilevel"/>
    <w:tmpl w:val="A9664A50"/>
    <w:lvl w:ilvl="0" w:tplc="415256CA">
      <w:start w:val="1"/>
      <w:numFmt w:val="lowerLetter"/>
      <w:lvlText w:val="%1."/>
      <w:lvlJc w:val="left"/>
      <w:pPr>
        <w:ind w:left="720" w:hanging="36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1E244CC"/>
    <w:multiLevelType w:val="multilevel"/>
    <w:tmpl w:val="27CE911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8F23B00"/>
    <w:multiLevelType w:val="multilevel"/>
    <w:tmpl w:val="4782C6F4"/>
    <w:lvl w:ilvl="0">
      <w:start w:val="4"/>
      <w:numFmt w:val="decimal"/>
      <w:lvlText w:val="%1."/>
      <w:lvlJc w:val="left"/>
      <w:pPr>
        <w:ind w:left="360" w:hanging="360"/>
      </w:pPr>
      <w:rPr>
        <w:rFonts w:hint="default"/>
        <w:b/>
      </w:rPr>
    </w:lvl>
    <w:lvl w:ilvl="1">
      <w:start w:val="3"/>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7" w15:restartNumberingAfterBreak="0">
    <w:nsid w:val="4B857DB6"/>
    <w:multiLevelType w:val="multilevel"/>
    <w:tmpl w:val="E904F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B913E22"/>
    <w:multiLevelType w:val="hybridMultilevel"/>
    <w:tmpl w:val="A8402EB8"/>
    <w:lvl w:ilvl="0" w:tplc="B29479EA">
      <w:start w:val="1"/>
      <w:numFmt w:val="low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4DE92B7F"/>
    <w:multiLevelType w:val="hybridMultilevel"/>
    <w:tmpl w:val="9BFEEC9A"/>
    <w:lvl w:ilvl="0" w:tplc="6F28CB92">
      <w:start w:val="1"/>
      <w:numFmt w:val="lowerLetter"/>
      <w:lvlText w:val="%1."/>
      <w:lvlJc w:val="left"/>
      <w:pPr>
        <w:ind w:left="720" w:hanging="36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ED3296B"/>
    <w:multiLevelType w:val="hybridMultilevel"/>
    <w:tmpl w:val="F93AD308"/>
    <w:lvl w:ilvl="0" w:tplc="040C0019">
      <w:start w:val="1"/>
      <w:numFmt w:val="lowerLetter"/>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4EF60014"/>
    <w:multiLevelType w:val="hybridMultilevel"/>
    <w:tmpl w:val="119AA222"/>
    <w:lvl w:ilvl="0" w:tplc="BF860E04">
      <w:start w:val="1"/>
      <w:numFmt w:val="lowerLetter"/>
      <w:lvlText w:val="%1."/>
      <w:lvlJc w:val="left"/>
      <w:pPr>
        <w:ind w:left="720" w:hanging="360"/>
      </w:pPr>
      <w:rPr>
        <w:rFonts w:hint="default"/>
        <w:b/>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536B69C3"/>
    <w:multiLevelType w:val="multilevel"/>
    <w:tmpl w:val="576C60B2"/>
    <w:lvl w:ilvl="0">
      <w:start w:val="1"/>
      <w:numFmt w:val="lowerLetter"/>
      <w:lvlText w:val="%1."/>
      <w:lvlJc w:val="left"/>
      <w:pPr>
        <w:tabs>
          <w:tab w:val="num" w:pos="720"/>
        </w:tabs>
        <w:ind w:left="720" w:hanging="360"/>
      </w:pPr>
      <w:rPr>
        <w:rFonts w:ascii="Arial" w:eastAsiaTheme="minorHAnsi" w:hAnsi="Arial" w:cs="Arial"/>
        <w:b/>
        <w:bCs w:val="0"/>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6664DBD"/>
    <w:multiLevelType w:val="hybridMultilevel"/>
    <w:tmpl w:val="034CD79E"/>
    <w:lvl w:ilvl="0" w:tplc="78F27D8A">
      <w:start w:val="1"/>
      <w:numFmt w:val="lowerLetter"/>
      <w:lvlText w:val="%1."/>
      <w:lvlJc w:val="left"/>
      <w:pPr>
        <w:ind w:left="720" w:hanging="36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9346A3C"/>
    <w:multiLevelType w:val="hybridMultilevel"/>
    <w:tmpl w:val="AC688B3E"/>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5C03270C"/>
    <w:multiLevelType w:val="multilevel"/>
    <w:tmpl w:val="7DF23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CB840BC"/>
    <w:multiLevelType w:val="multilevel"/>
    <w:tmpl w:val="B81C92EC"/>
    <w:lvl w:ilvl="0">
      <w:start w:val="8"/>
      <w:numFmt w:val="decimal"/>
      <w:lvlText w:val="%1."/>
      <w:lvlJc w:val="left"/>
      <w:pPr>
        <w:ind w:left="540" w:hanging="540"/>
      </w:pPr>
      <w:rPr>
        <w:rFonts w:hint="default"/>
      </w:rPr>
    </w:lvl>
    <w:lvl w:ilvl="1">
      <w:start w:val="2"/>
      <w:numFmt w:val="decimal"/>
      <w:lvlText w:val="%1.%2."/>
      <w:lvlJc w:val="left"/>
      <w:pPr>
        <w:ind w:left="720" w:hanging="720"/>
      </w:pPr>
      <w:rPr>
        <w:rFonts w:hint="default"/>
        <w:b/>
        <w:bCs w:val="0"/>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FA16577"/>
    <w:multiLevelType w:val="hybridMultilevel"/>
    <w:tmpl w:val="41BAF5AE"/>
    <w:lvl w:ilvl="0" w:tplc="AFF4C080">
      <w:start w:val="1"/>
      <w:numFmt w:val="low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36C0285"/>
    <w:multiLevelType w:val="multilevel"/>
    <w:tmpl w:val="91CCA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3AF6AE7"/>
    <w:multiLevelType w:val="multilevel"/>
    <w:tmpl w:val="F362B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422494A"/>
    <w:multiLevelType w:val="hybridMultilevel"/>
    <w:tmpl w:val="780243DA"/>
    <w:lvl w:ilvl="0" w:tplc="7A6877F6">
      <w:start w:val="1"/>
      <w:numFmt w:val="lowerLetter"/>
      <w:lvlText w:val="%1."/>
      <w:lvlJc w:val="left"/>
      <w:pPr>
        <w:ind w:left="720" w:hanging="36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4933ABA"/>
    <w:multiLevelType w:val="multilevel"/>
    <w:tmpl w:val="6B840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AE474F2"/>
    <w:multiLevelType w:val="multilevel"/>
    <w:tmpl w:val="66EC0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CF07744"/>
    <w:multiLevelType w:val="hybridMultilevel"/>
    <w:tmpl w:val="C14AE95E"/>
    <w:lvl w:ilvl="0" w:tplc="43A44966">
      <w:start w:val="1"/>
      <w:numFmt w:val="low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16578AF"/>
    <w:multiLevelType w:val="hybridMultilevel"/>
    <w:tmpl w:val="1030669A"/>
    <w:lvl w:ilvl="0" w:tplc="99865266">
      <w:start w:val="1"/>
      <w:numFmt w:val="lowerLetter"/>
      <w:lvlText w:val="%1."/>
      <w:lvlJc w:val="left"/>
      <w:pPr>
        <w:ind w:left="720" w:hanging="36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3CB7A55"/>
    <w:multiLevelType w:val="multilevel"/>
    <w:tmpl w:val="B0041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4652915"/>
    <w:multiLevelType w:val="multilevel"/>
    <w:tmpl w:val="8FC4E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49C46F6"/>
    <w:multiLevelType w:val="multilevel"/>
    <w:tmpl w:val="AC888490"/>
    <w:lvl w:ilvl="0">
      <w:start w:val="2"/>
      <w:numFmt w:val="decimal"/>
      <w:lvlText w:val="%1."/>
      <w:lvlJc w:val="left"/>
      <w:pPr>
        <w:ind w:left="360" w:hanging="360"/>
      </w:pPr>
      <w:rPr>
        <w:rFonts w:hint="default"/>
      </w:rPr>
    </w:lvl>
    <w:lvl w:ilvl="1">
      <w:start w:val="3"/>
      <w:numFmt w:val="decimal"/>
      <w:lvlText w:val="%1.%2."/>
      <w:lvlJc w:val="left"/>
      <w:pPr>
        <w:ind w:left="720" w:hanging="72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7F72173"/>
    <w:multiLevelType w:val="hybridMultilevel"/>
    <w:tmpl w:val="49CC8F9A"/>
    <w:lvl w:ilvl="0" w:tplc="9F54FA88">
      <w:start w:val="1"/>
      <w:numFmt w:val="low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A8762FB"/>
    <w:multiLevelType w:val="hybridMultilevel"/>
    <w:tmpl w:val="5552A23C"/>
    <w:lvl w:ilvl="0" w:tplc="5EF2F1B2">
      <w:start w:val="1"/>
      <w:numFmt w:val="lowerRoman"/>
      <w:lvlText w:val="%1."/>
      <w:lvlJc w:val="right"/>
      <w:pPr>
        <w:ind w:left="720" w:hanging="360"/>
      </w:pPr>
      <w:rPr>
        <w:b/>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0" w15:restartNumberingAfterBreak="0">
    <w:nsid w:val="7A974229"/>
    <w:multiLevelType w:val="hybridMultilevel"/>
    <w:tmpl w:val="70C6C8CC"/>
    <w:lvl w:ilvl="0" w:tplc="F6E42908">
      <w:start w:val="1"/>
      <w:numFmt w:val="bullet"/>
      <w:lvlText w:val="-"/>
      <w:lvlJc w:val="left"/>
      <w:pPr>
        <w:ind w:left="720" w:hanging="360"/>
      </w:pPr>
      <w:rPr>
        <w:rFonts w:ascii="Arial" w:eastAsiaTheme="minorHAnsi" w:hAnsi="Arial" w:cs="Arial" w:hint="default"/>
        <w:b/>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 w15:restartNumberingAfterBreak="0">
    <w:nsid w:val="7C9712E5"/>
    <w:multiLevelType w:val="hybridMultilevel"/>
    <w:tmpl w:val="6FAA397E"/>
    <w:lvl w:ilvl="0" w:tplc="22B0239A">
      <w:start w:val="1"/>
      <w:numFmt w:val="lowerLetter"/>
      <w:lvlText w:val="%1."/>
      <w:lvlJc w:val="left"/>
      <w:pPr>
        <w:ind w:left="720"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2" w15:restartNumberingAfterBreak="0">
    <w:nsid w:val="7CAD5B5A"/>
    <w:multiLevelType w:val="hybridMultilevel"/>
    <w:tmpl w:val="ACE6A002"/>
    <w:lvl w:ilvl="0" w:tplc="1C9E324A">
      <w:start w:val="1"/>
      <w:numFmt w:val="lowerLetter"/>
      <w:lvlText w:val="%1."/>
      <w:lvlJc w:val="left"/>
      <w:pPr>
        <w:ind w:left="720" w:hanging="360"/>
      </w:pPr>
      <w:rPr>
        <w:rFonts w:hint="default"/>
        <w:b/>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3" w15:restartNumberingAfterBreak="0">
    <w:nsid w:val="7ECC221F"/>
    <w:multiLevelType w:val="multilevel"/>
    <w:tmpl w:val="5D564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7F012EE4"/>
    <w:multiLevelType w:val="hybridMultilevel"/>
    <w:tmpl w:val="4DBA36E2"/>
    <w:lvl w:ilvl="0" w:tplc="611828F2">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22113917">
    <w:abstractNumId w:val="18"/>
  </w:num>
  <w:num w:numId="2" w16cid:durableId="252007649">
    <w:abstractNumId w:val="8"/>
  </w:num>
  <w:num w:numId="3" w16cid:durableId="811825268">
    <w:abstractNumId w:val="7"/>
  </w:num>
  <w:num w:numId="4" w16cid:durableId="235021102">
    <w:abstractNumId w:val="4"/>
  </w:num>
  <w:num w:numId="5" w16cid:durableId="707755257">
    <w:abstractNumId w:val="5"/>
  </w:num>
  <w:num w:numId="6" w16cid:durableId="1041704652">
    <w:abstractNumId w:val="15"/>
  </w:num>
  <w:num w:numId="7" w16cid:durableId="29380046">
    <w:abstractNumId w:val="50"/>
  </w:num>
  <w:num w:numId="8" w16cid:durableId="1788353935">
    <w:abstractNumId w:val="54"/>
  </w:num>
  <w:num w:numId="9" w16cid:durableId="660547208">
    <w:abstractNumId w:val="1"/>
  </w:num>
  <w:num w:numId="10" w16cid:durableId="166749246">
    <w:abstractNumId w:val="25"/>
  </w:num>
  <w:num w:numId="11" w16cid:durableId="1530796344">
    <w:abstractNumId w:val="47"/>
  </w:num>
  <w:num w:numId="12" w16cid:durableId="1793547168">
    <w:abstractNumId w:val="32"/>
  </w:num>
  <w:num w:numId="13" w16cid:durableId="587232076">
    <w:abstractNumId w:val="16"/>
  </w:num>
  <w:num w:numId="14" w16cid:durableId="273947297">
    <w:abstractNumId w:val="28"/>
  </w:num>
  <w:num w:numId="15" w16cid:durableId="943996306">
    <w:abstractNumId w:val="19"/>
  </w:num>
  <w:num w:numId="16" w16cid:durableId="164368547">
    <w:abstractNumId w:val="22"/>
  </w:num>
  <w:num w:numId="17" w16cid:durableId="1618759937">
    <w:abstractNumId w:val="31"/>
  </w:num>
  <w:num w:numId="18" w16cid:durableId="1704399143">
    <w:abstractNumId w:val="23"/>
  </w:num>
  <w:num w:numId="19" w16cid:durableId="689991409">
    <w:abstractNumId w:val="46"/>
  </w:num>
  <w:num w:numId="20" w16cid:durableId="538905477">
    <w:abstractNumId w:val="38"/>
  </w:num>
  <w:num w:numId="21" w16cid:durableId="1985619128">
    <w:abstractNumId w:val="45"/>
  </w:num>
  <w:num w:numId="22" w16cid:durableId="1008674172">
    <w:abstractNumId w:val="42"/>
  </w:num>
  <w:num w:numId="23" w16cid:durableId="2140024178">
    <w:abstractNumId w:val="35"/>
  </w:num>
  <w:num w:numId="24" w16cid:durableId="572396194">
    <w:abstractNumId w:val="41"/>
  </w:num>
  <w:num w:numId="25" w16cid:durableId="1932200835">
    <w:abstractNumId w:val="27"/>
  </w:num>
  <w:num w:numId="26" w16cid:durableId="1941571370">
    <w:abstractNumId w:val="0"/>
  </w:num>
  <w:num w:numId="27" w16cid:durableId="1371225529">
    <w:abstractNumId w:val="2"/>
  </w:num>
  <w:num w:numId="28" w16cid:durableId="1757283792">
    <w:abstractNumId w:val="10"/>
  </w:num>
  <w:num w:numId="29" w16cid:durableId="530924828">
    <w:abstractNumId w:val="52"/>
  </w:num>
  <w:num w:numId="30" w16cid:durableId="960264112">
    <w:abstractNumId w:val="30"/>
  </w:num>
  <w:num w:numId="31" w16cid:durableId="807430688">
    <w:abstractNumId w:val="34"/>
  </w:num>
  <w:num w:numId="32" w16cid:durableId="468255427">
    <w:abstractNumId w:val="20"/>
  </w:num>
  <w:num w:numId="33" w16cid:durableId="1012150497">
    <w:abstractNumId w:val="12"/>
  </w:num>
  <w:num w:numId="34" w16cid:durableId="664239368">
    <w:abstractNumId w:val="49"/>
  </w:num>
  <w:num w:numId="35" w16cid:durableId="1993874715">
    <w:abstractNumId w:val="3"/>
  </w:num>
  <w:num w:numId="36" w16cid:durableId="18627085">
    <w:abstractNumId w:val="26"/>
  </w:num>
  <w:num w:numId="37" w16cid:durableId="659163582">
    <w:abstractNumId w:val="44"/>
  </w:num>
  <w:num w:numId="38" w16cid:durableId="1596984715">
    <w:abstractNumId w:val="29"/>
  </w:num>
  <w:num w:numId="39" w16cid:durableId="383337895">
    <w:abstractNumId w:val="36"/>
  </w:num>
  <w:num w:numId="40" w16cid:durableId="993993599">
    <w:abstractNumId w:val="6"/>
  </w:num>
  <w:num w:numId="41" w16cid:durableId="39669367">
    <w:abstractNumId w:val="33"/>
  </w:num>
  <w:num w:numId="42" w16cid:durableId="1513186472">
    <w:abstractNumId w:val="40"/>
  </w:num>
  <w:num w:numId="43" w16cid:durableId="1384058473">
    <w:abstractNumId w:val="51"/>
  </w:num>
  <w:num w:numId="44" w16cid:durableId="1181623901">
    <w:abstractNumId w:val="43"/>
  </w:num>
  <w:num w:numId="45" w16cid:durableId="1964342374">
    <w:abstractNumId w:val="48"/>
  </w:num>
  <w:num w:numId="46" w16cid:durableId="2779308">
    <w:abstractNumId w:val="17"/>
  </w:num>
  <w:num w:numId="47" w16cid:durableId="2141265340">
    <w:abstractNumId w:val="13"/>
  </w:num>
  <w:num w:numId="48" w16cid:durableId="1144390644">
    <w:abstractNumId w:val="37"/>
  </w:num>
  <w:num w:numId="49" w16cid:durableId="257257617">
    <w:abstractNumId w:val="11"/>
  </w:num>
  <w:num w:numId="50" w16cid:durableId="1361324331">
    <w:abstractNumId w:val="14"/>
  </w:num>
  <w:num w:numId="51" w16cid:durableId="991760282">
    <w:abstractNumId w:val="53"/>
  </w:num>
  <w:num w:numId="52" w16cid:durableId="1859392061">
    <w:abstractNumId w:val="21"/>
  </w:num>
  <w:num w:numId="53" w16cid:durableId="1710253596">
    <w:abstractNumId w:val="39"/>
  </w:num>
  <w:num w:numId="54" w16cid:durableId="432018625">
    <w:abstractNumId w:val="9"/>
  </w:num>
  <w:num w:numId="55" w16cid:durableId="1766807113">
    <w:abstractNumId w:val="24"/>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55F"/>
    <w:rsid w:val="0000003C"/>
    <w:rsid w:val="00000064"/>
    <w:rsid w:val="00000E5C"/>
    <w:rsid w:val="00001B30"/>
    <w:rsid w:val="00004744"/>
    <w:rsid w:val="00006531"/>
    <w:rsid w:val="000124FE"/>
    <w:rsid w:val="00013B4B"/>
    <w:rsid w:val="00017BC0"/>
    <w:rsid w:val="000208FC"/>
    <w:rsid w:val="00021F14"/>
    <w:rsid w:val="00023E44"/>
    <w:rsid w:val="00024886"/>
    <w:rsid w:val="00030160"/>
    <w:rsid w:val="00035684"/>
    <w:rsid w:val="00041988"/>
    <w:rsid w:val="00042167"/>
    <w:rsid w:val="00052077"/>
    <w:rsid w:val="00052FDC"/>
    <w:rsid w:val="00060613"/>
    <w:rsid w:val="0006079D"/>
    <w:rsid w:val="00061A82"/>
    <w:rsid w:val="000640F5"/>
    <w:rsid w:val="000706F1"/>
    <w:rsid w:val="00073E2D"/>
    <w:rsid w:val="00075648"/>
    <w:rsid w:val="000829A8"/>
    <w:rsid w:val="0009110A"/>
    <w:rsid w:val="000944B3"/>
    <w:rsid w:val="00094A86"/>
    <w:rsid w:val="00094F6A"/>
    <w:rsid w:val="0009543F"/>
    <w:rsid w:val="00096225"/>
    <w:rsid w:val="000A4C48"/>
    <w:rsid w:val="000A64EE"/>
    <w:rsid w:val="000A6E22"/>
    <w:rsid w:val="000A7E7B"/>
    <w:rsid w:val="000B000F"/>
    <w:rsid w:val="000B006D"/>
    <w:rsid w:val="000B00F7"/>
    <w:rsid w:val="000B1FEC"/>
    <w:rsid w:val="000B7595"/>
    <w:rsid w:val="000C391D"/>
    <w:rsid w:val="000D43A0"/>
    <w:rsid w:val="000F10C0"/>
    <w:rsid w:val="000F574C"/>
    <w:rsid w:val="000F6CD4"/>
    <w:rsid w:val="00102171"/>
    <w:rsid w:val="00104F6A"/>
    <w:rsid w:val="001105B4"/>
    <w:rsid w:val="001118DA"/>
    <w:rsid w:val="00112B8D"/>
    <w:rsid w:val="0011721A"/>
    <w:rsid w:val="001220F5"/>
    <w:rsid w:val="0012307A"/>
    <w:rsid w:val="0012590A"/>
    <w:rsid w:val="00133A7A"/>
    <w:rsid w:val="0013667A"/>
    <w:rsid w:val="00137FF7"/>
    <w:rsid w:val="00142ECE"/>
    <w:rsid w:val="001439D7"/>
    <w:rsid w:val="00146DBB"/>
    <w:rsid w:val="00152946"/>
    <w:rsid w:val="0015561C"/>
    <w:rsid w:val="00156496"/>
    <w:rsid w:val="00163EB2"/>
    <w:rsid w:val="00165426"/>
    <w:rsid w:val="00167155"/>
    <w:rsid w:val="0016716F"/>
    <w:rsid w:val="00167F76"/>
    <w:rsid w:val="001712F3"/>
    <w:rsid w:val="001714F2"/>
    <w:rsid w:val="0017410F"/>
    <w:rsid w:val="00174D53"/>
    <w:rsid w:val="00176641"/>
    <w:rsid w:val="00182DCB"/>
    <w:rsid w:val="00183B76"/>
    <w:rsid w:val="0018464A"/>
    <w:rsid w:val="001856A7"/>
    <w:rsid w:val="001978BB"/>
    <w:rsid w:val="001A32EB"/>
    <w:rsid w:val="001A4494"/>
    <w:rsid w:val="001A4B2D"/>
    <w:rsid w:val="001B00EE"/>
    <w:rsid w:val="001B13B4"/>
    <w:rsid w:val="001B1E0F"/>
    <w:rsid w:val="001B234D"/>
    <w:rsid w:val="001E088F"/>
    <w:rsid w:val="001E2626"/>
    <w:rsid w:val="001F3A53"/>
    <w:rsid w:val="00202AEE"/>
    <w:rsid w:val="00203C53"/>
    <w:rsid w:val="00211BC9"/>
    <w:rsid w:val="00212F76"/>
    <w:rsid w:val="00215090"/>
    <w:rsid w:val="0021667B"/>
    <w:rsid w:val="00226703"/>
    <w:rsid w:val="0023397C"/>
    <w:rsid w:val="00233FE8"/>
    <w:rsid w:val="00234DE8"/>
    <w:rsid w:val="0024338A"/>
    <w:rsid w:val="0024435F"/>
    <w:rsid w:val="002462FB"/>
    <w:rsid w:val="00247935"/>
    <w:rsid w:val="0025014B"/>
    <w:rsid w:val="002510BC"/>
    <w:rsid w:val="0025196F"/>
    <w:rsid w:val="00253F9E"/>
    <w:rsid w:val="00262602"/>
    <w:rsid w:val="00264780"/>
    <w:rsid w:val="0027076D"/>
    <w:rsid w:val="002710A2"/>
    <w:rsid w:val="002718E4"/>
    <w:rsid w:val="00271B7F"/>
    <w:rsid w:val="00272CBC"/>
    <w:rsid w:val="00274AC5"/>
    <w:rsid w:val="00275DB9"/>
    <w:rsid w:val="00277D3E"/>
    <w:rsid w:val="002816CD"/>
    <w:rsid w:val="00282E47"/>
    <w:rsid w:val="00285ED4"/>
    <w:rsid w:val="00291A05"/>
    <w:rsid w:val="002971E7"/>
    <w:rsid w:val="002A3AD8"/>
    <w:rsid w:val="002A6896"/>
    <w:rsid w:val="002A7465"/>
    <w:rsid w:val="002B17CA"/>
    <w:rsid w:val="002B30FD"/>
    <w:rsid w:val="002B4D5D"/>
    <w:rsid w:val="002B5587"/>
    <w:rsid w:val="002C1432"/>
    <w:rsid w:val="002D013A"/>
    <w:rsid w:val="002D2A6C"/>
    <w:rsid w:val="002D3FA7"/>
    <w:rsid w:val="002D6E72"/>
    <w:rsid w:val="002D74C7"/>
    <w:rsid w:val="002E3FC4"/>
    <w:rsid w:val="002E55F2"/>
    <w:rsid w:val="002E639A"/>
    <w:rsid w:val="002E6E62"/>
    <w:rsid w:val="002F3EB2"/>
    <w:rsid w:val="0030206B"/>
    <w:rsid w:val="00310639"/>
    <w:rsid w:val="00313BDA"/>
    <w:rsid w:val="00316F66"/>
    <w:rsid w:val="00323903"/>
    <w:rsid w:val="00326F40"/>
    <w:rsid w:val="003302D6"/>
    <w:rsid w:val="003335B7"/>
    <w:rsid w:val="0033374A"/>
    <w:rsid w:val="00345099"/>
    <w:rsid w:val="00351291"/>
    <w:rsid w:val="00352AC5"/>
    <w:rsid w:val="00353126"/>
    <w:rsid w:val="00353E4A"/>
    <w:rsid w:val="003544E6"/>
    <w:rsid w:val="00361B6C"/>
    <w:rsid w:val="00365026"/>
    <w:rsid w:val="00375716"/>
    <w:rsid w:val="0037654C"/>
    <w:rsid w:val="00380410"/>
    <w:rsid w:val="00382006"/>
    <w:rsid w:val="00384E46"/>
    <w:rsid w:val="00385AB4"/>
    <w:rsid w:val="003914AD"/>
    <w:rsid w:val="00393247"/>
    <w:rsid w:val="0039599B"/>
    <w:rsid w:val="003A0510"/>
    <w:rsid w:val="003A23B7"/>
    <w:rsid w:val="003A45CE"/>
    <w:rsid w:val="003A470B"/>
    <w:rsid w:val="003A741D"/>
    <w:rsid w:val="003B390C"/>
    <w:rsid w:val="003B4004"/>
    <w:rsid w:val="003B4A32"/>
    <w:rsid w:val="003C01BB"/>
    <w:rsid w:val="003C0D4E"/>
    <w:rsid w:val="003C0E95"/>
    <w:rsid w:val="003C4996"/>
    <w:rsid w:val="003C7D07"/>
    <w:rsid w:val="003C7D60"/>
    <w:rsid w:val="003D03F6"/>
    <w:rsid w:val="003D0D7E"/>
    <w:rsid w:val="003D0E54"/>
    <w:rsid w:val="003D4DA2"/>
    <w:rsid w:val="003D5078"/>
    <w:rsid w:val="003E0DB1"/>
    <w:rsid w:val="003E1720"/>
    <w:rsid w:val="003E31E9"/>
    <w:rsid w:val="003E489B"/>
    <w:rsid w:val="003E4F9F"/>
    <w:rsid w:val="003E5C47"/>
    <w:rsid w:val="003E624D"/>
    <w:rsid w:val="003E6F38"/>
    <w:rsid w:val="003F0724"/>
    <w:rsid w:val="003F230F"/>
    <w:rsid w:val="00400D54"/>
    <w:rsid w:val="004015CF"/>
    <w:rsid w:val="004027C9"/>
    <w:rsid w:val="00402ED5"/>
    <w:rsid w:val="00412C28"/>
    <w:rsid w:val="00414117"/>
    <w:rsid w:val="00414367"/>
    <w:rsid w:val="00421AEF"/>
    <w:rsid w:val="00427755"/>
    <w:rsid w:val="004300F5"/>
    <w:rsid w:val="00433E0D"/>
    <w:rsid w:val="00434C7C"/>
    <w:rsid w:val="00436461"/>
    <w:rsid w:val="004372A8"/>
    <w:rsid w:val="004376DA"/>
    <w:rsid w:val="004519A7"/>
    <w:rsid w:val="00453988"/>
    <w:rsid w:val="00454122"/>
    <w:rsid w:val="004545C6"/>
    <w:rsid w:val="00455190"/>
    <w:rsid w:val="004635F6"/>
    <w:rsid w:val="004717DF"/>
    <w:rsid w:val="00472CE8"/>
    <w:rsid w:val="00474AD1"/>
    <w:rsid w:val="00484686"/>
    <w:rsid w:val="00484BFA"/>
    <w:rsid w:val="0048635B"/>
    <w:rsid w:val="004909C1"/>
    <w:rsid w:val="00493763"/>
    <w:rsid w:val="00493B2F"/>
    <w:rsid w:val="0049665E"/>
    <w:rsid w:val="004A1058"/>
    <w:rsid w:val="004A1B61"/>
    <w:rsid w:val="004A4B69"/>
    <w:rsid w:val="004A4E0A"/>
    <w:rsid w:val="004A5082"/>
    <w:rsid w:val="004B356B"/>
    <w:rsid w:val="004B3F24"/>
    <w:rsid w:val="004B5A8A"/>
    <w:rsid w:val="004B6534"/>
    <w:rsid w:val="004C0F9D"/>
    <w:rsid w:val="004C16C7"/>
    <w:rsid w:val="004C2A58"/>
    <w:rsid w:val="004C40BB"/>
    <w:rsid w:val="004C4116"/>
    <w:rsid w:val="004C5242"/>
    <w:rsid w:val="004D2E00"/>
    <w:rsid w:val="004E2694"/>
    <w:rsid w:val="004E2698"/>
    <w:rsid w:val="004E46E7"/>
    <w:rsid w:val="004E5B2F"/>
    <w:rsid w:val="00500171"/>
    <w:rsid w:val="00506E35"/>
    <w:rsid w:val="005117DE"/>
    <w:rsid w:val="00512D38"/>
    <w:rsid w:val="00514453"/>
    <w:rsid w:val="00516590"/>
    <w:rsid w:val="00520235"/>
    <w:rsid w:val="00527EF6"/>
    <w:rsid w:val="00532FF1"/>
    <w:rsid w:val="00534E8E"/>
    <w:rsid w:val="005371C2"/>
    <w:rsid w:val="00542CFC"/>
    <w:rsid w:val="00543B88"/>
    <w:rsid w:val="00544D20"/>
    <w:rsid w:val="0054647C"/>
    <w:rsid w:val="00546EAF"/>
    <w:rsid w:val="00547DF2"/>
    <w:rsid w:val="00552ABC"/>
    <w:rsid w:val="00552B57"/>
    <w:rsid w:val="00554AE6"/>
    <w:rsid w:val="00557573"/>
    <w:rsid w:val="00557BE4"/>
    <w:rsid w:val="005607B3"/>
    <w:rsid w:val="0056361E"/>
    <w:rsid w:val="00565AEF"/>
    <w:rsid w:val="00570FE9"/>
    <w:rsid w:val="00584D56"/>
    <w:rsid w:val="005855D3"/>
    <w:rsid w:val="00591944"/>
    <w:rsid w:val="00592C5E"/>
    <w:rsid w:val="005945EB"/>
    <w:rsid w:val="00594E35"/>
    <w:rsid w:val="005A04A1"/>
    <w:rsid w:val="005A1989"/>
    <w:rsid w:val="005A4171"/>
    <w:rsid w:val="005A4E9C"/>
    <w:rsid w:val="005A54A2"/>
    <w:rsid w:val="005A76B1"/>
    <w:rsid w:val="005C1CE2"/>
    <w:rsid w:val="005C576D"/>
    <w:rsid w:val="005C7749"/>
    <w:rsid w:val="005C7F8A"/>
    <w:rsid w:val="005D3625"/>
    <w:rsid w:val="005E1E00"/>
    <w:rsid w:val="005E4811"/>
    <w:rsid w:val="005E7084"/>
    <w:rsid w:val="005F2DBC"/>
    <w:rsid w:val="005F384E"/>
    <w:rsid w:val="005F49C8"/>
    <w:rsid w:val="00604980"/>
    <w:rsid w:val="006050F1"/>
    <w:rsid w:val="00605EDB"/>
    <w:rsid w:val="0060726C"/>
    <w:rsid w:val="0061654B"/>
    <w:rsid w:val="00617A39"/>
    <w:rsid w:val="00620238"/>
    <w:rsid w:val="00620724"/>
    <w:rsid w:val="00620EB4"/>
    <w:rsid w:val="0062648E"/>
    <w:rsid w:val="00626655"/>
    <w:rsid w:val="0063012A"/>
    <w:rsid w:val="00631FCA"/>
    <w:rsid w:val="00632C49"/>
    <w:rsid w:val="00633C92"/>
    <w:rsid w:val="006363EF"/>
    <w:rsid w:val="00636F8A"/>
    <w:rsid w:val="00645968"/>
    <w:rsid w:val="006468D3"/>
    <w:rsid w:val="00651630"/>
    <w:rsid w:val="00653EB8"/>
    <w:rsid w:val="006545D4"/>
    <w:rsid w:val="006628E0"/>
    <w:rsid w:val="006628F8"/>
    <w:rsid w:val="0066432B"/>
    <w:rsid w:val="00666233"/>
    <w:rsid w:val="006666BB"/>
    <w:rsid w:val="00670BFF"/>
    <w:rsid w:val="006727C7"/>
    <w:rsid w:val="00672DF9"/>
    <w:rsid w:val="00676406"/>
    <w:rsid w:val="00676C30"/>
    <w:rsid w:val="00677023"/>
    <w:rsid w:val="00680AC1"/>
    <w:rsid w:val="00681BBC"/>
    <w:rsid w:val="0068214E"/>
    <w:rsid w:val="0068508B"/>
    <w:rsid w:val="00690DC0"/>
    <w:rsid w:val="006960F7"/>
    <w:rsid w:val="006A0C61"/>
    <w:rsid w:val="006A1C68"/>
    <w:rsid w:val="006A2AF6"/>
    <w:rsid w:val="006A5B2D"/>
    <w:rsid w:val="006B205C"/>
    <w:rsid w:val="006B7D73"/>
    <w:rsid w:val="006B7F04"/>
    <w:rsid w:val="006C05CD"/>
    <w:rsid w:val="006D170C"/>
    <w:rsid w:val="006D2311"/>
    <w:rsid w:val="006D6870"/>
    <w:rsid w:val="006D734E"/>
    <w:rsid w:val="006E028A"/>
    <w:rsid w:val="006E20DB"/>
    <w:rsid w:val="006E26C1"/>
    <w:rsid w:val="006E3D3B"/>
    <w:rsid w:val="006E4BB5"/>
    <w:rsid w:val="006E5706"/>
    <w:rsid w:val="006E5B18"/>
    <w:rsid w:val="006E60F9"/>
    <w:rsid w:val="006F198C"/>
    <w:rsid w:val="006F31C1"/>
    <w:rsid w:val="00700700"/>
    <w:rsid w:val="00707C54"/>
    <w:rsid w:val="00712463"/>
    <w:rsid w:val="00714AB4"/>
    <w:rsid w:val="00717A79"/>
    <w:rsid w:val="00721401"/>
    <w:rsid w:val="00721B52"/>
    <w:rsid w:val="0073632E"/>
    <w:rsid w:val="00736EBD"/>
    <w:rsid w:val="00743979"/>
    <w:rsid w:val="00754965"/>
    <w:rsid w:val="00760CA0"/>
    <w:rsid w:val="00762B4C"/>
    <w:rsid w:val="00764B89"/>
    <w:rsid w:val="007658BE"/>
    <w:rsid w:val="0076642A"/>
    <w:rsid w:val="0076652F"/>
    <w:rsid w:val="00767617"/>
    <w:rsid w:val="007714D7"/>
    <w:rsid w:val="007830BA"/>
    <w:rsid w:val="00791F99"/>
    <w:rsid w:val="00797231"/>
    <w:rsid w:val="007A0B52"/>
    <w:rsid w:val="007A0D94"/>
    <w:rsid w:val="007A1813"/>
    <w:rsid w:val="007B4655"/>
    <w:rsid w:val="007B588D"/>
    <w:rsid w:val="007B795C"/>
    <w:rsid w:val="007C01C0"/>
    <w:rsid w:val="007C39F8"/>
    <w:rsid w:val="007D0F11"/>
    <w:rsid w:val="007D60F1"/>
    <w:rsid w:val="007D7556"/>
    <w:rsid w:val="007F4FFF"/>
    <w:rsid w:val="00801393"/>
    <w:rsid w:val="00801FBB"/>
    <w:rsid w:val="00805BFC"/>
    <w:rsid w:val="008076E8"/>
    <w:rsid w:val="00807B83"/>
    <w:rsid w:val="00807F47"/>
    <w:rsid w:val="008118AF"/>
    <w:rsid w:val="00813FAF"/>
    <w:rsid w:val="00825484"/>
    <w:rsid w:val="00830AAB"/>
    <w:rsid w:val="0083121E"/>
    <w:rsid w:val="00832641"/>
    <w:rsid w:val="00834DAD"/>
    <w:rsid w:val="00834EB2"/>
    <w:rsid w:val="008369D2"/>
    <w:rsid w:val="00843BC9"/>
    <w:rsid w:val="00850411"/>
    <w:rsid w:val="00850507"/>
    <w:rsid w:val="0085142E"/>
    <w:rsid w:val="00853C80"/>
    <w:rsid w:val="0086108B"/>
    <w:rsid w:val="0087177D"/>
    <w:rsid w:val="0087777B"/>
    <w:rsid w:val="00877E90"/>
    <w:rsid w:val="008839F7"/>
    <w:rsid w:val="00883DCD"/>
    <w:rsid w:val="0088620E"/>
    <w:rsid w:val="0088674C"/>
    <w:rsid w:val="00887560"/>
    <w:rsid w:val="008A030F"/>
    <w:rsid w:val="008A0867"/>
    <w:rsid w:val="008A32F7"/>
    <w:rsid w:val="008A54EC"/>
    <w:rsid w:val="008A6246"/>
    <w:rsid w:val="008B0BCC"/>
    <w:rsid w:val="008B1B09"/>
    <w:rsid w:val="008B2F5F"/>
    <w:rsid w:val="008C216A"/>
    <w:rsid w:val="008C2B11"/>
    <w:rsid w:val="008C302F"/>
    <w:rsid w:val="008C630C"/>
    <w:rsid w:val="008C65CA"/>
    <w:rsid w:val="008C68BE"/>
    <w:rsid w:val="008D505B"/>
    <w:rsid w:val="008D5CDE"/>
    <w:rsid w:val="008E0466"/>
    <w:rsid w:val="008E07C9"/>
    <w:rsid w:val="008E0E77"/>
    <w:rsid w:val="008E57EA"/>
    <w:rsid w:val="008E749A"/>
    <w:rsid w:val="008F2FC4"/>
    <w:rsid w:val="008F4708"/>
    <w:rsid w:val="008F7780"/>
    <w:rsid w:val="00900AFD"/>
    <w:rsid w:val="009027FC"/>
    <w:rsid w:val="00903DB7"/>
    <w:rsid w:val="009045D5"/>
    <w:rsid w:val="00912C38"/>
    <w:rsid w:val="009148C1"/>
    <w:rsid w:val="00920740"/>
    <w:rsid w:val="00921463"/>
    <w:rsid w:val="009234C7"/>
    <w:rsid w:val="0092602F"/>
    <w:rsid w:val="00927117"/>
    <w:rsid w:val="00930C44"/>
    <w:rsid w:val="00932C8F"/>
    <w:rsid w:val="009456AC"/>
    <w:rsid w:val="00945DE4"/>
    <w:rsid w:val="00947F22"/>
    <w:rsid w:val="00952D5C"/>
    <w:rsid w:val="0095474C"/>
    <w:rsid w:val="009572C9"/>
    <w:rsid w:val="00960C75"/>
    <w:rsid w:val="00960DCC"/>
    <w:rsid w:val="00970370"/>
    <w:rsid w:val="0097432C"/>
    <w:rsid w:val="00976204"/>
    <w:rsid w:val="00977362"/>
    <w:rsid w:val="009828B7"/>
    <w:rsid w:val="0098297A"/>
    <w:rsid w:val="009874E2"/>
    <w:rsid w:val="0099092D"/>
    <w:rsid w:val="0099517B"/>
    <w:rsid w:val="00996BFC"/>
    <w:rsid w:val="009A53A4"/>
    <w:rsid w:val="009B0FB3"/>
    <w:rsid w:val="009B1F86"/>
    <w:rsid w:val="009B3682"/>
    <w:rsid w:val="009B63BE"/>
    <w:rsid w:val="009D1217"/>
    <w:rsid w:val="009D3E79"/>
    <w:rsid w:val="009D4227"/>
    <w:rsid w:val="009D491E"/>
    <w:rsid w:val="009D5D1E"/>
    <w:rsid w:val="009E226E"/>
    <w:rsid w:val="009E341A"/>
    <w:rsid w:val="009F410D"/>
    <w:rsid w:val="009F5943"/>
    <w:rsid w:val="00A018DD"/>
    <w:rsid w:val="00A07727"/>
    <w:rsid w:val="00A11D1A"/>
    <w:rsid w:val="00A16CBB"/>
    <w:rsid w:val="00A17B81"/>
    <w:rsid w:val="00A24000"/>
    <w:rsid w:val="00A24BB6"/>
    <w:rsid w:val="00A25B61"/>
    <w:rsid w:val="00A26D1E"/>
    <w:rsid w:val="00A305DD"/>
    <w:rsid w:val="00A30FB1"/>
    <w:rsid w:val="00A32244"/>
    <w:rsid w:val="00A3234E"/>
    <w:rsid w:val="00A40578"/>
    <w:rsid w:val="00A42163"/>
    <w:rsid w:val="00A4713A"/>
    <w:rsid w:val="00A50DF4"/>
    <w:rsid w:val="00A51910"/>
    <w:rsid w:val="00A5480A"/>
    <w:rsid w:val="00A57133"/>
    <w:rsid w:val="00A61D21"/>
    <w:rsid w:val="00A63C18"/>
    <w:rsid w:val="00A81853"/>
    <w:rsid w:val="00A82173"/>
    <w:rsid w:val="00A87304"/>
    <w:rsid w:val="00A919E9"/>
    <w:rsid w:val="00A95F5F"/>
    <w:rsid w:val="00A976C7"/>
    <w:rsid w:val="00AA0372"/>
    <w:rsid w:val="00AA0A29"/>
    <w:rsid w:val="00AA3439"/>
    <w:rsid w:val="00AA399F"/>
    <w:rsid w:val="00AA798F"/>
    <w:rsid w:val="00AB13B7"/>
    <w:rsid w:val="00AB2DE5"/>
    <w:rsid w:val="00AB52C1"/>
    <w:rsid w:val="00AB5B93"/>
    <w:rsid w:val="00AB5EC4"/>
    <w:rsid w:val="00AB71DD"/>
    <w:rsid w:val="00AC0CD3"/>
    <w:rsid w:val="00AC4D0D"/>
    <w:rsid w:val="00AD5067"/>
    <w:rsid w:val="00AE66FE"/>
    <w:rsid w:val="00AE6B85"/>
    <w:rsid w:val="00AF658E"/>
    <w:rsid w:val="00B10574"/>
    <w:rsid w:val="00B12B14"/>
    <w:rsid w:val="00B1342B"/>
    <w:rsid w:val="00B13928"/>
    <w:rsid w:val="00B219C3"/>
    <w:rsid w:val="00B2248D"/>
    <w:rsid w:val="00B24212"/>
    <w:rsid w:val="00B26192"/>
    <w:rsid w:val="00B31776"/>
    <w:rsid w:val="00B35235"/>
    <w:rsid w:val="00B35C03"/>
    <w:rsid w:val="00B46357"/>
    <w:rsid w:val="00B516A8"/>
    <w:rsid w:val="00B57368"/>
    <w:rsid w:val="00B609A5"/>
    <w:rsid w:val="00B7293B"/>
    <w:rsid w:val="00B72C1E"/>
    <w:rsid w:val="00B749AF"/>
    <w:rsid w:val="00B75376"/>
    <w:rsid w:val="00B76921"/>
    <w:rsid w:val="00B77FF5"/>
    <w:rsid w:val="00B81303"/>
    <w:rsid w:val="00B814F3"/>
    <w:rsid w:val="00B90002"/>
    <w:rsid w:val="00B96167"/>
    <w:rsid w:val="00BA02E3"/>
    <w:rsid w:val="00BA6DF5"/>
    <w:rsid w:val="00BA746D"/>
    <w:rsid w:val="00BB0D3E"/>
    <w:rsid w:val="00BB2A7C"/>
    <w:rsid w:val="00BC3188"/>
    <w:rsid w:val="00BD207A"/>
    <w:rsid w:val="00BD2786"/>
    <w:rsid w:val="00BD389F"/>
    <w:rsid w:val="00BD50E2"/>
    <w:rsid w:val="00BE138A"/>
    <w:rsid w:val="00BE1667"/>
    <w:rsid w:val="00BE3EF2"/>
    <w:rsid w:val="00BE59BE"/>
    <w:rsid w:val="00BE60EE"/>
    <w:rsid w:val="00BF0CD3"/>
    <w:rsid w:val="00BF1D40"/>
    <w:rsid w:val="00BF4D12"/>
    <w:rsid w:val="00C00692"/>
    <w:rsid w:val="00C01E4F"/>
    <w:rsid w:val="00C0554D"/>
    <w:rsid w:val="00C116EC"/>
    <w:rsid w:val="00C22576"/>
    <w:rsid w:val="00C22786"/>
    <w:rsid w:val="00C253DA"/>
    <w:rsid w:val="00C2548D"/>
    <w:rsid w:val="00C2703D"/>
    <w:rsid w:val="00C30C63"/>
    <w:rsid w:val="00C31A24"/>
    <w:rsid w:val="00C31A68"/>
    <w:rsid w:val="00C3477D"/>
    <w:rsid w:val="00C375B4"/>
    <w:rsid w:val="00C427FD"/>
    <w:rsid w:val="00C43BB7"/>
    <w:rsid w:val="00C528D2"/>
    <w:rsid w:val="00C5384E"/>
    <w:rsid w:val="00C563D2"/>
    <w:rsid w:val="00C56CF2"/>
    <w:rsid w:val="00C5730D"/>
    <w:rsid w:val="00C60475"/>
    <w:rsid w:val="00C670C9"/>
    <w:rsid w:val="00C960FA"/>
    <w:rsid w:val="00C96B12"/>
    <w:rsid w:val="00CA307B"/>
    <w:rsid w:val="00CA3C3D"/>
    <w:rsid w:val="00CA3C9C"/>
    <w:rsid w:val="00CA516B"/>
    <w:rsid w:val="00CB15DB"/>
    <w:rsid w:val="00CB1E97"/>
    <w:rsid w:val="00CB57CC"/>
    <w:rsid w:val="00CC1AEF"/>
    <w:rsid w:val="00CC25ED"/>
    <w:rsid w:val="00CC799D"/>
    <w:rsid w:val="00CC7B9C"/>
    <w:rsid w:val="00CD30B6"/>
    <w:rsid w:val="00CD7076"/>
    <w:rsid w:val="00CE5C64"/>
    <w:rsid w:val="00CF0349"/>
    <w:rsid w:val="00CF2066"/>
    <w:rsid w:val="00CF2C4E"/>
    <w:rsid w:val="00CF6BB2"/>
    <w:rsid w:val="00CF713E"/>
    <w:rsid w:val="00CF7205"/>
    <w:rsid w:val="00D10178"/>
    <w:rsid w:val="00D14B8A"/>
    <w:rsid w:val="00D20526"/>
    <w:rsid w:val="00D23476"/>
    <w:rsid w:val="00D25DDF"/>
    <w:rsid w:val="00D301EF"/>
    <w:rsid w:val="00D317EC"/>
    <w:rsid w:val="00D3482E"/>
    <w:rsid w:val="00D361C3"/>
    <w:rsid w:val="00D40627"/>
    <w:rsid w:val="00D54CAB"/>
    <w:rsid w:val="00D56E37"/>
    <w:rsid w:val="00D61218"/>
    <w:rsid w:val="00D633F7"/>
    <w:rsid w:val="00D671F5"/>
    <w:rsid w:val="00D67426"/>
    <w:rsid w:val="00D7036D"/>
    <w:rsid w:val="00D715F1"/>
    <w:rsid w:val="00D728A6"/>
    <w:rsid w:val="00D73795"/>
    <w:rsid w:val="00D80A66"/>
    <w:rsid w:val="00D8236A"/>
    <w:rsid w:val="00D82C27"/>
    <w:rsid w:val="00D856C8"/>
    <w:rsid w:val="00D86707"/>
    <w:rsid w:val="00D87501"/>
    <w:rsid w:val="00D927F8"/>
    <w:rsid w:val="00D92887"/>
    <w:rsid w:val="00D942C4"/>
    <w:rsid w:val="00D95359"/>
    <w:rsid w:val="00D96BC3"/>
    <w:rsid w:val="00DA184F"/>
    <w:rsid w:val="00DA1DDF"/>
    <w:rsid w:val="00DA3101"/>
    <w:rsid w:val="00DB6FF4"/>
    <w:rsid w:val="00DC1584"/>
    <w:rsid w:val="00DC6BC3"/>
    <w:rsid w:val="00DC71FC"/>
    <w:rsid w:val="00DD050C"/>
    <w:rsid w:val="00DD1A9A"/>
    <w:rsid w:val="00DD2667"/>
    <w:rsid w:val="00DD433C"/>
    <w:rsid w:val="00DD5924"/>
    <w:rsid w:val="00DE081C"/>
    <w:rsid w:val="00DE0FDF"/>
    <w:rsid w:val="00DE27D1"/>
    <w:rsid w:val="00DE27FC"/>
    <w:rsid w:val="00DE3CEA"/>
    <w:rsid w:val="00DE577C"/>
    <w:rsid w:val="00DF06AD"/>
    <w:rsid w:val="00DF3BD3"/>
    <w:rsid w:val="00DF3E02"/>
    <w:rsid w:val="00DF474D"/>
    <w:rsid w:val="00DF4B26"/>
    <w:rsid w:val="00E05D9E"/>
    <w:rsid w:val="00E06437"/>
    <w:rsid w:val="00E10E7B"/>
    <w:rsid w:val="00E11995"/>
    <w:rsid w:val="00E16D76"/>
    <w:rsid w:val="00E217A7"/>
    <w:rsid w:val="00E2344F"/>
    <w:rsid w:val="00E254F5"/>
    <w:rsid w:val="00E30B74"/>
    <w:rsid w:val="00E3179A"/>
    <w:rsid w:val="00E322CB"/>
    <w:rsid w:val="00E33187"/>
    <w:rsid w:val="00E4179C"/>
    <w:rsid w:val="00E42269"/>
    <w:rsid w:val="00E44259"/>
    <w:rsid w:val="00E45E63"/>
    <w:rsid w:val="00E45F15"/>
    <w:rsid w:val="00E47883"/>
    <w:rsid w:val="00E5048F"/>
    <w:rsid w:val="00E520B0"/>
    <w:rsid w:val="00E551F4"/>
    <w:rsid w:val="00E60418"/>
    <w:rsid w:val="00E629A6"/>
    <w:rsid w:val="00E7383B"/>
    <w:rsid w:val="00E73C14"/>
    <w:rsid w:val="00E763A9"/>
    <w:rsid w:val="00E81333"/>
    <w:rsid w:val="00E8640F"/>
    <w:rsid w:val="00E9595E"/>
    <w:rsid w:val="00E96A53"/>
    <w:rsid w:val="00E97995"/>
    <w:rsid w:val="00EA2A3E"/>
    <w:rsid w:val="00EB6ECD"/>
    <w:rsid w:val="00EB75EA"/>
    <w:rsid w:val="00EC0635"/>
    <w:rsid w:val="00EC29CF"/>
    <w:rsid w:val="00EC3FE1"/>
    <w:rsid w:val="00EC40C5"/>
    <w:rsid w:val="00ED42FE"/>
    <w:rsid w:val="00ED7926"/>
    <w:rsid w:val="00EE1224"/>
    <w:rsid w:val="00EE1CC6"/>
    <w:rsid w:val="00EE44DA"/>
    <w:rsid w:val="00EE555F"/>
    <w:rsid w:val="00EE7B22"/>
    <w:rsid w:val="00EF2F65"/>
    <w:rsid w:val="00EF4787"/>
    <w:rsid w:val="00F06471"/>
    <w:rsid w:val="00F079EA"/>
    <w:rsid w:val="00F07B09"/>
    <w:rsid w:val="00F105F7"/>
    <w:rsid w:val="00F2059B"/>
    <w:rsid w:val="00F3150D"/>
    <w:rsid w:val="00F33623"/>
    <w:rsid w:val="00F33EE9"/>
    <w:rsid w:val="00F42399"/>
    <w:rsid w:val="00F43AC0"/>
    <w:rsid w:val="00F44062"/>
    <w:rsid w:val="00F4506A"/>
    <w:rsid w:val="00F45701"/>
    <w:rsid w:val="00F524CD"/>
    <w:rsid w:val="00F553DB"/>
    <w:rsid w:val="00F60AB4"/>
    <w:rsid w:val="00F61332"/>
    <w:rsid w:val="00F61781"/>
    <w:rsid w:val="00F64828"/>
    <w:rsid w:val="00F65E0E"/>
    <w:rsid w:val="00F7316D"/>
    <w:rsid w:val="00F740C1"/>
    <w:rsid w:val="00F82BB3"/>
    <w:rsid w:val="00F862DD"/>
    <w:rsid w:val="00F9591E"/>
    <w:rsid w:val="00F96236"/>
    <w:rsid w:val="00FA1B4C"/>
    <w:rsid w:val="00FA448D"/>
    <w:rsid w:val="00FA7934"/>
    <w:rsid w:val="00FA7A50"/>
    <w:rsid w:val="00FB0FCE"/>
    <w:rsid w:val="00FB453F"/>
    <w:rsid w:val="00FB4DAE"/>
    <w:rsid w:val="00FB5550"/>
    <w:rsid w:val="00FC11C0"/>
    <w:rsid w:val="00FC2B74"/>
    <w:rsid w:val="00FC2CAE"/>
    <w:rsid w:val="00FD0D3B"/>
    <w:rsid w:val="00FD247D"/>
    <w:rsid w:val="00FE4591"/>
    <w:rsid w:val="00FE63E0"/>
    <w:rsid w:val="00FF13B6"/>
    <w:rsid w:val="00FF1418"/>
    <w:rsid w:val="00FF55FF"/>
    <w:rsid w:val="00FF786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AF01EA"/>
  <w15:chartTrackingRefBased/>
  <w15:docId w15:val="{27DF0D78-C38C-4809-8FB3-57269A186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17DF"/>
    <w:pPr>
      <w:spacing w:after="0" w:line="240" w:lineRule="auto"/>
      <w:jc w:val="both"/>
    </w:pPr>
    <w:rPr>
      <w:rFonts w:ascii="Arial" w:hAnsi="Arial"/>
      <w:sz w:val="24"/>
    </w:rPr>
  </w:style>
  <w:style w:type="paragraph" w:styleId="Titre1">
    <w:name w:val="heading 1"/>
    <w:basedOn w:val="Normal"/>
    <w:next w:val="Normal"/>
    <w:link w:val="Titre1Car"/>
    <w:autoRedefine/>
    <w:uiPriority w:val="9"/>
    <w:qFormat/>
    <w:rsid w:val="00520235"/>
    <w:pPr>
      <w:keepNext/>
      <w:keepLines/>
      <w:numPr>
        <w:numId w:val="3"/>
      </w:numPr>
      <w:spacing w:before="240"/>
      <w:ind w:left="720"/>
      <w:outlineLvl w:val="0"/>
    </w:pPr>
    <w:rPr>
      <w:rFonts w:eastAsiaTheme="majorEastAsia" w:cstheme="majorBidi"/>
      <w:b/>
      <w:sz w:val="22"/>
      <w:szCs w:val="32"/>
      <w:u w:val="single"/>
    </w:rPr>
  </w:style>
  <w:style w:type="paragraph" w:styleId="Titre2">
    <w:name w:val="heading 2"/>
    <w:basedOn w:val="Normal"/>
    <w:next w:val="Normal"/>
    <w:link w:val="Titre2Car"/>
    <w:uiPriority w:val="9"/>
    <w:unhideWhenUsed/>
    <w:qFormat/>
    <w:rsid w:val="00520235"/>
    <w:pPr>
      <w:keepNext/>
      <w:keepLines/>
      <w:numPr>
        <w:numId w:val="4"/>
      </w:numPr>
      <w:spacing w:before="40"/>
      <w:ind w:left="1080"/>
      <w:outlineLvl w:val="1"/>
    </w:pPr>
    <w:rPr>
      <w:rFonts w:eastAsiaTheme="majorEastAsia" w:cstheme="majorBidi"/>
      <w:b/>
      <w:szCs w:val="26"/>
    </w:rPr>
  </w:style>
  <w:style w:type="paragraph" w:styleId="Titre3">
    <w:name w:val="heading 3"/>
    <w:basedOn w:val="Normal"/>
    <w:next w:val="Normal"/>
    <w:link w:val="Titre3Car"/>
    <w:uiPriority w:val="9"/>
    <w:unhideWhenUsed/>
    <w:qFormat/>
    <w:rsid w:val="00520235"/>
    <w:pPr>
      <w:keepNext/>
      <w:keepLines/>
      <w:numPr>
        <w:numId w:val="5"/>
      </w:numPr>
      <w:spacing w:before="40"/>
      <w:ind w:left="1440"/>
      <w:outlineLvl w:val="2"/>
    </w:pPr>
    <w:rPr>
      <w:rFonts w:eastAsiaTheme="majorEastAsia" w:cstheme="majorBidi"/>
      <w:b/>
      <w:i/>
      <w:szCs w:val="24"/>
    </w:rPr>
  </w:style>
  <w:style w:type="paragraph" w:styleId="Titre4">
    <w:name w:val="heading 4"/>
    <w:basedOn w:val="Normal"/>
    <w:next w:val="Normal"/>
    <w:link w:val="Titre4Car"/>
    <w:uiPriority w:val="9"/>
    <w:unhideWhenUsed/>
    <w:qFormat/>
    <w:rsid w:val="00520235"/>
    <w:pPr>
      <w:keepNext/>
      <w:keepLines/>
      <w:spacing w:before="40"/>
      <w:ind w:left="720" w:hanging="360"/>
      <w:outlineLvl w:val="3"/>
    </w:pPr>
    <w:rPr>
      <w:rFonts w:eastAsiaTheme="majorEastAsia" w:cstheme="majorBidi"/>
      <w:b/>
      <w:iCs/>
      <w:u w:val="single"/>
    </w:rPr>
  </w:style>
  <w:style w:type="paragraph" w:styleId="Titre5">
    <w:name w:val="heading 5"/>
    <w:basedOn w:val="Normal"/>
    <w:next w:val="Normal"/>
    <w:link w:val="Titre5Car"/>
    <w:uiPriority w:val="9"/>
    <w:unhideWhenUsed/>
    <w:qFormat/>
    <w:rsid w:val="00520235"/>
    <w:pPr>
      <w:keepNext/>
      <w:keepLines/>
      <w:numPr>
        <w:numId w:val="6"/>
      </w:numPr>
      <w:ind w:left="1068"/>
      <w:outlineLvl w:val="4"/>
    </w:pPr>
    <w:rPr>
      <w:rFonts w:eastAsiaTheme="majorEastAsia" w:cstheme="majorBidi"/>
      <w:b/>
      <w:u w:val="single"/>
    </w:rPr>
  </w:style>
  <w:style w:type="paragraph" w:styleId="Titre6">
    <w:name w:val="heading 6"/>
    <w:basedOn w:val="Normal"/>
    <w:next w:val="Normal"/>
    <w:link w:val="Titre6Car"/>
    <w:uiPriority w:val="9"/>
    <w:qFormat/>
    <w:rsid w:val="00520235"/>
    <w:pPr>
      <w:keepNext/>
      <w:ind w:left="360" w:hanging="360"/>
      <w:outlineLvl w:val="5"/>
    </w:pPr>
    <w:rPr>
      <w:rFonts w:ascii="Times New Roman" w:eastAsia="Times New Roman" w:hAnsi="Times New Roman" w:cs="Times New Roman"/>
      <w:b/>
      <w:szCs w:val="24"/>
      <w:u w:val="words"/>
      <w:lang w:eastAsia="fr-FR"/>
    </w:rPr>
  </w:style>
  <w:style w:type="paragraph" w:styleId="Titre7">
    <w:name w:val="heading 7"/>
    <w:basedOn w:val="Normal"/>
    <w:next w:val="Normal"/>
    <w:link w:val="Titre7Car"/>
    <w:uiPriority w:val="9"/>
    <w:unhideWhenUsed/>
    <w:qFormat/>
    <w:rsid w:val="00520235"/>
    <w:pPr>
      <w:keepNext/>
      <w:keepLines/>
      <w:spacing w:before="40"/>
      <w:outlineLvl w:val="6"/>
    </w:pPr>
    <w:rPr>
      <w:rFonts w:eastAsiaTheme="majorEastAsia" w:cstheme="majorBidi"/>
      <w:iCs/>
    </w:rPr>
  </w:style>
  <w:style w:type="paragraph" w:styleId="Titre9">
    <w:name w:val="heading 9"/>
    <w:basedOn w:val="Normal"/>
    <w:next w:val="Normal"/>
    <w:link w:val="Titre9Car"/>
    <w:uiPriority w:val="9"/>
    <w:semiHidden/>
    <w:unhideWhenUsed/>
    <w:qFormat/>
    <w:rsid w:val="0030206B"/>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520235"/>
    <w:rPr>
      <w:rFonts w:ascii="Arial" w:eastAsiaTheme="majorEastAsia" w:hAnsi="Arial" w:cstheme="majorBidi"/>
      <w:b/>
      <w:sz w:val="24"/>
      <w:szCs w:val="26"/>
    </w:rPr>
  </w:style>
  <w:style w:type="character" w:customStyle="1" w:styleId="Titre3Car">
    <w:name w:val="Titre 3 Car"/>
    <w:basedOn w:val="Policepardfaut"/>
    <w:link w:val="Titre3"/>
    <w:uiPriority w:val="9"/>
    <w:rsid w:val="00520235"/>
    <w:rPr>
      <w:rFonts w:ascii="Arial" w:eastAsiaTheme="majorEastAsia" w:hAnsi="Arial" w:cstheme="majorBidi"/>
      <w:b/>
      <w:i/>
      <w:sz w:val="24"/>
      <w:szCs w:val="24"/>
    </w:rPr>
  </w:style>
  <w:style w:type="paragraph" w:styleId="Titre">
    <w:name w:val="Title"/>
    <w:aliases w:val="Annexe"/>
    <w:basedOn w:val="Normal"/>
    <w:next w:val="Normal"/>
    <w:link w:val="TitreCar"/>
    <w:uiPriority w:val="10"/>
    <w:qFormat/>
    <w:rsid w:val="0030206B"/>
    <w:pPr>
      <w:numPr>
        <w:numId w:val="1"/>
      </w:numPr>
      <w:ind w:hanging="360"/>
      <w:contextualSpacing/>
      <w:jc w:val="center"/>
    </w:pPr>
    <w:rPr>
      <w:b/>
      <w:spacing w:val="-10"/>
      <w:kern w:val="28"/>
      <w:sz w:val="20"/>
      <w:szCs w:val="56"/>
    </w:rPr>
  </w:style>
  <w:style w:type="character" w:customStyle="1" w:styleId="TitreCar">
    <w:name w:val="Titre Car"/>
    <w:aliases w:val="Annexe Car"/>
    <w:basedOn w:val="Policepardfaut"/>
    <w:link w:val="Titre"/>
    <w:uiPriority w:val="10"/>
    <w:rsid w:val="0030206B"/>
    <w:rPr>
      <w:rFonts w:ascii="Arial" w:hAnsi="Arial"/>
      <w:b/>
      <w:spacing w:val="-10"/>
      <w:kern w:val="28"/>
      <w:sz w:val="20"/>
      <w:szCs w:val="56"/>
    </w:rPr>
  </w:style>
  <w:style w:type="character" w:customStyle="1" w:styleId="Titre9Car">
    <w:name w:val="Titre 9 Car"/>
    <w:basedOn w:val="Policepardfaut"/>
    <w:link w:val="Titre9"/>
    <w:uiPriority w:val="9"/>
    <w:semiHidden/>
    <w:rsid w:val="0030206B"/>
    <w:rPr>
      <w:rFonts w:asciiTheme="majorHAnsi" w:eastAsiaTheme="majorEastAsia" w:hAnsiTheme="majorHAnsi" w:cstheme="majorBidi"/>
      <w:i/>
      <w:iCs/>
      <w:color w:val="272727" w:themeColor="text1" w:themeTint="D8"/>
      <w:sz w:val="21"/>
      <w:szCs w:val="21"/>
    </w:rPr>
  </w:style>
  <w:style w:type="character" w:customStyle="1" w:styleId="Titre5Car">
    <w:name w:val="Titre 5 Car"/>
    <w:basedOn w:val="Policepardfaut"/>
    <w:link w:val="Titre5"/>
    <w:uiPriority w:val="9"/>
    <w:rsid w:val="00520235"/>
    <w:rPr>
      <w:rFonts w:ascii="Arial" w:eastAsiaTheme="majorEastAsia" w:hAnsi="Arial" w:cstheme="majorBidi"/>
      <w:b/>
      <w:sz w:val="24"/>
      <w:u w:val="single"/>
    </w:rPr>
  </w:style>
  <w:style w:type="character" w:customStyle="1" w:styleId="Titre6Car">
    <w:name w:val="Titre 6 Car"/>
    <w:basedOn w:val="Policepardfaut"/>
    <w:link w:val="Titre6"/>
    <w:uiPriority w:val="9"/>
    <w:rsid w:val="00520235"/>
    <w:rPr>
      <w:rFonts w:ascii="Times New Roman" w:eastAsia="Times New Roman" w:hAnsi="Times New Roman" w:cs="Times New Roman"/>
      <w:b/>
      <w:sz w:val="24"/>
      <w:szCs w:val="24"/>
      <w:u w:val="words"/>
      <w:lang w:eastAsia="fr-FR"/>
    </w:rPr>
  </w:style>
  <w:style w:type="paragraph" w:styleId="TM1">
    <w:name w:val="toc 1"/>
    <w:basedOn w:val="Normal"/>
    <w:next w:val="Normal"/>
    <w:autoRedefine/>
    <w:uiPriority w:val="39"/>
    <w:unhideWhenUsed/>
    <w:rsid w:val="00A919E9"/>
    <w:pPr>
      <w:tabs>
        <w:tab w:val="left" w:pos="1540"/>
        <w:tab w:val="right" w:leader="dot" w:pos="9062"/>
      </w:tabs>
      <w:spacing w:after="100"/>
    </w:pPr>
    <w:rPr>
      <w:b/>
      <w:u w:val="single"/>
    </w:rPr>
  </w:style>
  <w:style w:type="numbering" w:customStyle="1" w:styleId="StyleJuridique">
    <w:name w:val="Style Juridique"/>
    <w:uiPriority w:val="99"/>
    <w:rsid w:val="00C3477D"/>
    <w:pPr>
      <w:numPr>
        <w:numId w:val="2"/>
      </w:numPr>
    </w:pPr>
  </w:style>
  <w:style w:type="character" w:customStyle="1" w:styleId="Titre1Car">
    <w:name w:val="Titre 1 Car"/>
    <w:basedOn w:val="Policepardfaut"/>
    <w:link w:val="Titre1"/>
    <w:uiPriority w:val="9"/>
    <w:rsid w:val="00520235"/>
    <w:rPr>
      <w:rFonts w:ascii="Arial" w:eastAsiaTheme="majorEastAsia" w:hAnsi="Arial" w:cstheme="majorBidi"/>
      <w:b/>
      <w:szCs w:val="32"/>
      <w:u w:val="single"/>
    </w:rPr>
  </w:style>
  <w:style w:type="character" w:customStyle="1" w:styleId="Titre4Car">
    <w:name w:val="Titre 4 Car"/>
    <w:basedOn w:val="Policepardfaut"/>
    <w:link w:val="Titre4"/>
    <w:uiPriority w:val="9"/>
    <w:rsid w:val="00520235"/>
    <w:rPr>
      <w:rFonts w:ascii="Arial" w:eastAsiaTheme="majorEastAsia" w:hAnsi="Arial" w:cstheme="majorBidi"/>
      <w:b/>
      <w:iCs/>
      <w:sz w:val="24"/>
      <w:u w:val="single"/>
    </w:rPr>
  </w:style>
  <w:style w:type="character" w:customStyle="1" w:styleId="Titre7Car">
    <w:name w:val="Titre 7 Car"/>
    <w:basedOn w:val="Policepardfaut"/>
    <w:link w:val="Titre7"/>
    <w:uiPriority w:val="9"/>
    <w:rsid w:val="00520235"/>
    <w:rPr>
      <w:rFonts w:ascii="Arial" w:eastAsiaTheme="majorEastAsia" w:hAnsi="Arial" w:cstheme="majorBidi"/>
      <w:iCs/>
      <w:sz w:val="24"/>
    </w:rPr>
  </w:style>
  <w:style w:type="paragraph" w:styleId="TM2">
    <w:name w:val="toc 2"/>
    <w:basedOn w:val="Normal"/>
    <w:next w:val="Normal"/>
    <w:autoRedefine/>
    <w:uiPriority w:val="39"/>
    <w:unhideWhenUsed/>
    <w:rsid w:val="00520235"/>
    <w:pPr>
      <w:spacing w:after="100"/>
      <w:ind w:left="240"/>
    </w:pPr>
    <w:rPr>
      <w:b/>
    </w:rPr>
  </w:style>
  <w:style w:type="paragraph" w:styleId="TM3">
    <w:name w:val="toc 3"/>
    <w:basedOn w:val="Normal"/>
    <w:next w:val="Normal"/>
    <w:autoRedefine/>
    <w:uiPriority w:val="39"/>
    <w:unhideWhenUsed/>
    <w:rsid w:val="00520235"/>
    <w:pPr>
      <w:spacing w:after="100"/>
      <w:ind w:left="480"/>
    </w:pPr>
    <w:rPr>
      <w:b/>
    </w:rPr>
  </w:style>
  <w:style w:type="paragraph" w:styleId="TM6">
    <w:name w:val="toc 6"/>
    <w:basedOn w:val="Normal"/>
    <w:next w:val="Normal"/>
    <w:autoRedefine/>
    <w:uiPriority w:val="39"/>
    <w:semiHidden/>
    <w:unhideWhenUsed/>
    <w:rsid w:val="00520235"/>
    <w:pPr>
      <w:spacing w:after="100"/>
      <w:ind w:left="708"/>
    </w:pPr>
  </w:style>
  <w:style w:type="paragraph" w:styleId="TM5">
    <w:name w:val="toc 5"/>
    <w:basedOn w:val="Normal"/>
    <w:next w:val="Normal"/>
    <w:autoRedefine/>
    <w:uiPriority w:val="39"/>
    <w:unhideWhenUsed/>
    <w:rsid w:val="00520235"/>
    <w:pPr>
      <w:spacing w:after="100"/>
      <w:ind w:left="708"/>
    </w:pPr>
  </w:style>
  <w:style w:type="paragraph" w:styleId="TM7">
    <w:name w:val="toc 7"/>
    <w:basedOn w:val="Normal"/>
    <w:next w:val="Normal"/>
    <w:autoRedefine/>
    <w:uiPriority w:val="39"/>
    <w:unhideWhenUsed/>
    <w:rsid w:val="00520235"/>
    <w:pPr>
      <w:spacing w:after="100"/>
      <w:ind w:left="708"/>
    </w:pPr>
  </w:style>
  <w:style w:type="paragraph" w:styleId="Paragraphedeliste">
    <w:name w:val="List Paragraph"/>
    <w:basedOn w:val="Normal"/>
    <w:uiPriority w:val="34"/>
    <w:qFormat/>
    <w:rsid w:val="00E9595E"/>
    <w:pPr>
      <w:ind w:left="720"/>
      <w:contextualSpacing/>
    </w:pPr>
  </w:style>
  <w:style w:type="paragraph" w:styleId="Notedebasdepage">
    <w:name w:val="footnote text"/>
    <w:basedOn w:val="Normal"/>
    <w:link w:val="NotedebasdepageCar"/>
    <w:uiPriority w:val="99"/>
    <w:semiHidden/>
    <w:unhideWhenUsed/>
    <w:rsid w:val="0009110A"/>
    <w:rPr>
      <w:sz w:val="20"/>
      <w:szCs w:val="20"/>
    </w:rPr>
  </w:style>
  <w:style w:type="character" w:customStyle="1" w:styleId="NotedebasdepageCar">
    <w:name w:val="Note de bas de page Car"/>
    <w:basedOn w:val="Policepardfaut"/>
    <w:link w:val="Notedebasdepage"/>
    <w:uiPriority w:val="99"/>
    <w:semiHidden/>
    <w:rsid w:val="0009110A"/>
    <w:rPr>
      <w:rFonts w:ascii="Arial" w:hAnsi="Arial"/>
      <w:sz w:val="20"/>
      <w:szCs w:val="20"/>
    </w:rPr>
  </w:style>
  <w:style w:type="character" w:styleId="Appelnotedebasdep">
    <w:name w:val="footnote reference"/>
    <w:basedOn w:val="Policepardfaut"/>
    <w:uiPriority w:val="99"/>
    <w:semiHidden/>
    <w:unhideWhenUsed/>
    <w:rsid w:val="0009110A"/>
    <w:rPr>
      <w:vertAlign w:val="superscript"/>
    </w:rPr>
  </w:style>
  <w:style w:type="table" w:styleId="Grilledutableau">
    <w:name w:val="Table Grid"/>
    <w:basedOn w:val="TableauNormal"/>
    <w:uiPriority w:val="39"/>
    <w:rsid w:val="00A421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825484"/>
    <w:pPr>
      <w:tabs>
        <w:tab w:val="center" w:pos="4536"/>
        <w:tab w:val="right" w:pos="9072"/>
      </w:tabs>
    </w:pPr>
  </w:style>
  <w:style w:type="character" w:customStyle="1" w:styleId="En-tteCar">
    <w:name w:val="En-tête Car"/>
    <w:basedOn w:val="Policepardfaut"/>
    <w:link w:val="En-tte"/>
    <w:uiPriority w:val="99"/>
    <w:rsid w:val="00825484"/>
    <w:rPr>
      <w:rFonts w:ascii="Arial" w:hAnsi="Arial"/>
      <w:sz w:val="24"/>
    </w:rPr>
  </w:style>
  <w:style w:type="paragraph" w:styleId="Pieddepage">
    <w:name w:val="footer"/>
    <w:basedOn w:val="Normal"/>
    <w:link w:val="PieddepageCar"/>
    <w:uiPriority w:val="99"/>
    <w:unhideWhenUsed/>
    <w:rsid w:val="00825484"/>
    <w:pPr>
      <w:tabs>
        <w:tab w:val="center" w:pos="4536"/>
        <w:tab w:val="right" w:pos="9072"/>
      </w:tabs>
    </w:pPr>
  </w:style>
  <w:style w:type="character" w:customStyle="1" w:styleId="PieddepageCar">
    <w:name w:val="Pied de page Car"/>
    <w:basedOn w:val="Policepardfaut"/>
    <w:link w:val="Pieddepage"/>
    <w:uiPriority w:val="99"/>
    <w:rsid w:val="00825484"/>
    <w:rPr>
      <w:rFonts w:ascii="Arial" w:hAnsi="Arial"/>
      <w:sz w:val="24"/>
    </w:rPr>
  </w:style>
  <w:style w:type="character" w:styleId="Lienhypertexte">
    <w:name w:val="Hyperlink"/>
    <w:basedOn w:val="Policepardfaut"/>
    <w:uiPriority w:val="99"/>
    <w:unhideWhenUsed/>
    <w:rsid w:val="004909C1"/>
    <w:rPr>
      <w:color w:val="0563C1" w:themeColor="hyperlink"/>
      <w:u w:val="single"/>
    </w:rPr>
  </w:style>
  <w:style w:type="character" w:styleId="Mentionnonrsolue">
    <w:name w:val="Unresolved Mention"/>
    <w:basedOn w:val="Policepardfaut"/>
    <w:uiPriority w:val="99"/>
    <w:semiHidden/>
    <w:unhideWhenUsed/>
    <w:rsid w:val="004909C1"/>
    <w:rPr>
      <w:color w:val="605E5C"/>
      <w:shd w:val="clear" w:color="auto" w:fill="E1DFDD"/>
    </w:rPr>
  </w:style>
  <w:style w:type="character" w:styleId="Lienhypertextesuivivisit">
    <w:name w:val="FollowedHyperlink"/>
    <w:basedOn w:val="Policepardfaut"/>
    <w:uiPriority w:val="99"/>
    <w:semiHidden/>
    <w:unhideWhenUsed/>
    <w:rsid w:val="000F574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270648">
      <w:bodyDiv w:val="1"/>
      <w:marLeft w:val="0"/>
      <w:marRight w:val="0"/>
      <w:marTop w:val="0"/>
      <w:marBottom w:val="0"/>
      <w:divBdr>
        <w:top w:val="none" w:sz="0" w:space="0" w:color="auto"/>
        <w:left w:val="none" w:sz="0" w:space="0" w:color="auto"/>
        <w:bottom w:val="none" w:sz="0" w:space="0" w:color="auto"/>
        <w:right w:val="none" w:sz="0" w:space="0" w:color="auto"/>
      </w:divBdr>
    </w:div>
    <w:div w:id="19860365">
      <w:bodyDiv w:val="1"/>
      <w:marLeft w:val="0"/>
      <w:marRight w:val="0"/>
      <w:marTop w:val="0"/>
      <w:marBottom w:val="0"/>
      <w:divBdr>
        <w:top w:val="none" w:sz="0" w:space="0" w:color="auto"/>
        <w:left w:val="none" w:sz="0" w:space="0" w:color="auto"/>
        <w:bottom w:val="none" w:sz="0" w:space="0" w:color="auto"/>
        <w:right w:val="none" w:sz="0" w:space="0" w:color="auto"/>
      </w:divBdr>
    </w:div>
    <w:div w:id="26100278">
      <w:bodyDiv w:val="1"/>
      <w:marLeft w:val="0"/>
      <w:marRight w:val="0"/>
      <w:marTop w:val="0"/>
      <w:marBottom w:val="0"/>
      <w:divBdr>
        <w:top w:val="none" w:sz="0" w:space="0" w:color="auto"/>
        <w:left w:val="none" w:sz="0" w:space="0" w:color="auto"/>
        <w:bottom w:val="none" w:sz="0" w:space="0" w:color="auto"/>
        <w:right w:val="none" w:sz="0" w:space="0" w:color="auto"/>
      </w:divBdr>
    </w:div>
    <w:div w:id="33115528">
      <w:bodyDiv w:val="1"/>
      <w:marLeft w:val="0"/>
      <w:marRight w:val="0"/>
      <w:marTop w:val="0"/>
      <w:marBottom w:val="0"/>
      <w:divBdr>
        <w:top w:val="none" w:sz="0" w:space="0" w:color="auto"/>
        <w:left w:val="none" w:sz="0" w:space="0" w:color="auto"/>
        <w:bottom w:val="none" w:sz="0" w:space="0" w:color="auto"/>
        <w:right w:val="none" w:sz="0" w:space="0" w:color="auto"/>
      </w:divBdr>
    </w:div>
    <w:div w:id="55933146">
      <w:bodyDiv w:val="1"/>
      <w:marLeft w:val="0"/>
      <w:marRight w:val="0"/>
      <w:marTop w:val="0"/>
      <w:marBottom w:val="0"/>
      <w:divBdr>
        <w:top w:val="none" w:sz="0" w:space="0" w:color="auto"/>
        <w:left w:val="none" w:sz="0" w:space="0" w:color="auto"/>
        <w:bottom w:val="none" w:sz="0" w:space="0" w:color="auto"/>
        <w:right w:val="none" w:sz="0" w:space="0" w:color="auto"/>
      </w:divBdr>
    </w:div>
    <w:div w:id="63575215">
      <w:bodyDiv w:val="1"/>
      <w:marLeft w:val="0"/>
      <w:marRight w:val="0"/>
      <w:marTop w:val="0"/>
      <w:marBottom w:val="0"/>
      <w:divBdr>
        <w:top w:val="none" w:sz="0" w:space="0" w:color="auto"/>
        <w:left w:val="none" w:sz="0" w:space="0" w:color="auto"/>
        <w:bottom w:val="none" w:sz="0" w:space="0" w:color="auto"/>
        <w:right w:val="none" w:sz="0" w:space="0" w:color="auto"/>
      </w:divBdr>
    </w:div>
    <w:div w:id="70273471">
      <w:bodyDiv w:val="1"/>
      <w:marLeft w:val="0"/>
      <w:marRight w:val="0"/>
      <w:marTop w:val="0"/>
      <w:marBottom w:val="0"/>
      <w:divBdr>
        <w:top w:val="none" w:sz="0" w:space="0" w:color="auto"/>
        <w:left w:val="none" w:sz="0" w:space="0" w:color="auto"/>
        <w:bottom w:val="none" w:sz="0" w:space="0" w:color="auto"/>
        <w:right w:val="none" w:sz="0" w:space="0" w:color="auto"/>
      </w:divBdr>
    </w:div>
    <w:div w:id="90316542">
      <w:bodyDiv w:val="1"/>
      <w:marLeft w:val="0"/>
      <w:marRight w:val="0"/>
      <w:marTop w:val="0"/>
      <w:marBottom w:val="0"/>
      <w:divBdr>
        <w:top w:val="none" w:sz="0" w:space="0" w:color="auto"/>
        <w:left w:val="none" w:sz="0" w:space="0" w:color="auto"/>
        <w:bottom w:val="none" w:sz="0" w:space="0" w:color="auto"/>
        <w:right w:val="none" w:sz="0" w:space="0" w:color="auto"/>
      </w:divBdr>
    </w:div>
    <w:div w:id="110126427">
      <w:bodyDiv w:val="1"/>
      <w:marLeft w:val="0"/>
      <w:marRight w:val="0"/>
      <w:marTop w:val="0"/>
      <w:marBottom w:val="0"/>
      <w:divBdr>
        <w:top w:val="none" w:sz="0" w:space="0" w:color="auto"/>
        <w:left w:val="none" w:sz="0" w:space="0" w:color="auto"/>
        <w:bottom w:val="none" w:sz="0" w:space="0" w:color="auto"/>
        <w:right w:val="none" w:sz="0" w:space="0" w:color="auto"/>
      </w:divBdr>
    </w:div>
    <w:div w:id="135077167">
      <w:bodyDiv w:val="1"/>
      <w:marLeft w:val="0"/>
      <w:marRight w:val="0"/>
      <w:marTop w:val="0"/>
      <w:marBottom w:val="0"/>
      <w:divBdr>
        <w:top w:val="none" w:sz="0" w:space="0" w:color="auto"/>
        <w:left w:val="none" w:sz="0" w:space="0" w:color="auto"/>
        <w:bottom w:val="none" w:sz="0" w:space="0" w:color="auto"/>
        <w:right w:val="none" w:sz="0" w:space="0" w:color="auto"/>
      </w:divBdr>
    </w:div>
    <w:div w:id="135874075">
      <w:bodyDiv w:val="1"/>
      <w:marLeft w:val="0"/>
      <w:marRight w:val="0"/>
      <w:marTop w:val="0"/>
      <w:marBottom w:val="0"/>
      <w:divBdr>
        <w:top w:val="none" w:sz="0" w:space="0" w:color="auto"/>
        <w:left w:val="none" w:sz="0" w:space="0" w:color="auto"/>
        <w:bottom w:val="none" w:sz="0" w:space="0" w:color="auto"/>
        <w:right w:val="none" w:sz="0" w:space="0" w:color="auto"/>
      </w:divBdr>
    </w:div>
    <w:div w:id="177279144">
      <w:bodyDiv w:val="1"/>
      <w:marLeft w:val="0"/>
      <w:marRight w:val="0"/>
      <w:marTop w:val="0"/>
      <w:marBottom w:val="0"/>
      <w:divBdr>
        <w:top w:val="none" w:sz="0" w:space="0" w:color="auto"/>
        <w:left w:val="none" w:sz="0" w:space="0" w:color="auto"/>
        <w:bottom w:val="none" w:sz="0" w:space="0" w:color="auto"/>
        <w:right w:val="none" w:sz="0" w:space="0" w:color="auto"/>
      </w:divBdr>
    </w:div>
    <w:div w:id="220991495">
      <w:bodyDiv w:val="1"/>
      <w:marLeft w:val="0"/>
      <w:marRight w:val="0"/>
      <w:marTop w:val="0"/>
      <w:marBottom w:val="0"/>
      <w:divBdr>
        <w:top w:val="none" w:sz="0" w:space="0" w:color="auto"/>
        <w:left w:val="none" w:sz="0" w:space="0" w:color="auto"/>
        <w:bottom w:val="none" w:sz="0" w:space="0" w:color="auto"/>
        <w:right w:val="none" w:sz="0" w:space="0" w:color="auto"/>
      </w:divBdr>
    </w:div>
    <w:div w:id="225649984">
      <w:bodyDiv w:val="1"/>
      <w:marLeft w:val="0"/>
      <w:marRight w:val="0"/>
      <w:marTop w:val="0"/>
      <w:marBottom w:val="0"/>
      <w:divBdr>
        <w:top w:val="none" w:sz="0" w:space="0" w:color="auto"/>
        <w:left w:val="none" w:sz="0" w:space="0" w:color="auto"/>
        <w:bottom w:val="none" w:sz="0" w:space="0" w:color="auto"/>
        <w:right w:val="none" w:sz="0" w:space="0" w:color="auto"/>
      </w:divBdr>
    </w:div>
    <w:div w:id="231086328">
      <w:bodyDiv w:val="1"/>
      <w:marLeft w:val="0"/>
      <w:marRight w:val="0"/>
      <w:marTop w:val="0"/>
      <w:marBottom w:val="0"/>
      <w:divBdr>
        <w:top w:val="none" w:sz="0" w:space="0" w:color="auto"/>
        <w:left w:val="none" w:sz="0" w:space="0" w:color="auto"/>
        <w:bottom w:val="none" w:sz="0" w:space="0" w:color="auto"/>
        <w:right w:val="none" w:sz="0" w:space="0" w:color="auto"/>
      </w:divBdr>
    </w:div>
    <w:div w:id="247151612">
      <w:bodyDiv w:val="1"/>
      <w:marLeft w:val="0"/>
      <w:marRight w:val="0"/>
      <w:marTop w:val="0"/>
      <w:marBottom w:val="0"/>
      <w:divBdr>
        <w:top w:val="none" w:sz="0" w:space="0" w:color="auto"/>
        <w:left w:val="none" w:sz="0" w:space="0" w:color="auto"/>
        <w:bottom w:val="none" w:sz="0" w:space="0" w:color="auto"/>
        <w:right w:val="none" w:sz="0" w:space="0" w:color="auto"/>
      </w:divBdr>
    </w:div>
    <w:div w:id="251621496">
      <w:bodyDiv w:val="1"/>
      <w:marLeft w:val="0"/>
      <w:marRight w:val="0"/>
      <w:marTop w:val="0"/>
      <w:marBottom w:val="0"/>
      <w:divBdr>
        <w:top w:val="none" w:sz="0" w:space="0" w:color="auto"/>
        <w:left w:val="none" w:sz="0" w:space="0" w:color="auto"/>
        <w:bottom w:val="none" w:sz="0" w:space="0" w:color="auto"/>
        <w:right w:val="none" w:sz="0" w:space="0" w:color="auto"/>
      </w:divBdr>
    </w:div>
    <w:div w:id="252786799">
      <w:bodyDiv w:val="1"/>
      <w:marLeft w:val="0"/>
      <w:marRight w:val="0"/>
      <w:marTop w:val="0"/>
      <w:marBottom w:val="0"/>
      <w:divBdr>
        <w:top w:val="none" w:sz="0" w:space="0" w:color="auto"/>
        <w:left w:val="none" w:sz="0" w:space="0" w:color="auto"/>
        <w:bottom w:val="none" w:sz="0" w:space="0" w:color="auto"/>
        <w:right w:val="none" w:sz="0" w:space="0" w:color="auto"/>
      </w:divBdr>
    </w:div>
    <w:div w:id="261883480">
      <w:bodyDiv w:val="1"/>
      <w:marLeft w:val="0"/>
      <w:marRight w:val="0"/>
      <w:marTop w:val="0"/>
      <w:marBottom w:val="0"/>
      <w:divBdr>
        <w:top w:val="none" w:sz="0" w:space="0" w:color="auto"/>
        <w:left w:val="none" w:sz="0" w:space="0" w:color="auto"/>
        <w:bottom w:val="none" w:sz="0" w:space="0" w:color="auto"/>
        <w:right w:val="none" w:sz="0" w:space="0" w:color="auto"/>
      </w:divBdr>
    </w:div>
    <w:div w:id="266888451">
      <w:bodyDiv w:val="1"/>
      <w:marLeft w:val="0"/>
      <w:marRight w:val="0"/>
      <w:marTop w:val="0"/>
      <w:marBottom w:val="0"/>
      <w:divBdr>
        <w:top w:val="none" w:sz="0" w:space="0" w:color="auto"/>
        <w:left w:val="none" w:sz="0" w:space="0" w:color="auto"/>
        <w:bottom w:val="none" w:sz="0" w:space="0" w:color="auto"/>
        <w:right w:val="none" w:sz="0" w:space="0" w:color="auto"/>
      </w:divBdr>
    </w:div>
    <w:div w:id="297878026">
      <w:bodyDiv w:val="1"/>
      <w:marLeft w:val="0"/>
      <w:marRight w:val="0"/>
      <w:marTop w:val="0"/>
      <w:marBottom w:val="0"/>
      <w:divBdr>
        <w:top w:val="none" w:sz="0" w:space="0" w:color="auto"/>
        <w:left w:val="none" w:sz="0" w:space="0" w:color="auto"/>
        <w:bottom w:val="none" w:sz="0" w:space="0" w:color="auto"/>
        <w:right w:val="none" w:sz="0" w:space="0" w:color="auto"/>
      </w:divBdr>
    </w:div>
    <w:div w:id="387651662">
      <w:bodyDiv w:val="1"/>
      <w:marLeft w:val="0"/>
      <w:marRight w:val="0"/>
      <w:marTop w:val="0"/>
      <w:marBottom w:val="0"/>
      <w:divBdr>
        <w:top w:val="none" w:sz="0" w:space="0" w:color="auto"/>
        <w:left w:val="none" w:sz="0" w:space="0" w:color="auto"/>
        <w:bottom w:val="none" w:sz="0" w:space="0" w:color="auto"/>
        <w:right w:val="none" w:sz="0" w:space="0" w:color="auto"/>
      </w:divBdr>
    </w:div>
    <w:div w:id="396516342">
      <w:bodyDiv w:val="1"/>
      <w:marLeft w:val="0"/>
      <w:marRight w:val="0"/>
      <w:marTop w:val="0"/>
      <w:marBottom w:val="0"/>
      <w:divBdr>
        <w:top w:val="none" w:sz="0" w:space="0" w:color="auto"/>
        <w:left w:val="none" w:sz="0" w:space="0" w:color="auto"/>
        <w:bottom w:val="none" w:sz="0" w:space="0" w:color="auto"/>
        <w:right w:val="none" w:sz="0" w:space="0" w:color="auto"/>
      </w:divBdr>
    </w:div>
    <w:div w:id="396634435">
      <w:bodyDiv w:val="1"/>
      <w:marLeft w:val="0"/>
      <w:marRight w:val="0"/>
      <w:marTop w:val="0"/>
      <w:marBottom w:val="0"/>
      <w:divBdr>
        <w:top w:val="none" w:sz="0" w:space="0" w:color="auto"/>
        <w:left w:val="none" w:sz="0" w:space="0" w:color="auto"/>
        <w:bottom w:val="none" w:sz="0" w:space="0" w:color="auto"/>
        <w:right w:val="none" w:sz="0" w:space="0" w:color="auto"/>
      </w:divBdr>
    </w:div>
    <w:div w:id="410351991">
      <w:bodyDiv w:val="1"/>
      <w:marLeft w:val="0"/>
      <w:marRight w:val="0"/>
      <w:marTop w:val="0"/>
      <w:marBottom w:val="0"/>
      <w:divBdr>
        <w:top w:val="none" w:sz="0" w:space="0" w:color="auto"/>
        <w:left w:val="none" w:sz="0" w:space="0" w:color="auto"/>
        <w:bottom w:val="none" w:sz="0" w:space="0" w:color="auto"/>
        <w:right w:val="none" w:sz="0" w:space="0" w:color="auto"/>
      </w:divBdr>
    </w:div>
    <w:div w:id="434323570">
      <w:bodyDiv w:val="1"/>
      <w:marLeft w:val="0"/>
      <w:marRight w:val="0"/>
      <w:marTop w:val="0"/>
      <w:marBottom w:val="0"/>
      <w:divBdr>
        <w:top w:val="none" w:sz="0" w:space="0" w:color="auto"/>
        <w:left w:val="none" w:sz="0" w:space="0" w:color="auto"/>
        <w:bottom w:val="none" w:sz="0" w:space="0" w:color="auto"/>
        <w:right w:val="none" w:sz="0" w:space="0" w:color="auto"/>
      </w:divBdr>
    </w:div>
    <w:div w:id="445655530">
      <w:bodyDiv w:val="1"/>
      <w:marLeft w:val="0"/>
      <w:marRight w:val="0"/>
      <w:marTop w:val="0"/>
      <w:marBottom w:val="0"/>
      <w:divBdr>
        <w:top w:val="none" w:sz="0" w:space="0" w:color="auto"/>
        <w:left w:val="none" w:sz="0" w:space="0" w:color="auto"/>
        <w:bottom w:val="none" w:sz="0" w:space="0" w:color="auto"/>
        <w:right w:val="none" w:sz="0" w:space="0" w:color="auto"/>
      </w:divBdr>
    </w:div>
    <w:div w:id="446462690">
      <w:bodyDiv w:val="1"/>
      <w:marLeft w:val="0"/>
      <w:marRight w:val="0"/>
      <w:marTop w:val="0"/>
      <w:marBottom w:val="0"/>
      <w:divBdr>
        <w:top w:val="none" w:sz="0" w:space="0" w:color="auto"/>
        <w:left w:val="none" w:sz="0" w:space="0" w:color="auto"/>
        <w:bottom w:val="none" w:sz="0" w:space="0" w:color="auto"/>
        <w:right w:val="none" w:sz="0" w:space="0" w:color="auto"/>
      </w:divBdr>
    </w:div>
    <w:div w:id="454450348">
      <w:bodyDiv w:val="1"/>
      <w:marLeft w:val="0"/>
      <w:marRight w:val="0"/>
      <w:marTop w:val="0"/>
      <w:marBottom w:val="0"/>
      <w:divBdr>
        <w:top w:val="none" w:sz="0" w:space="0" w:color="auto"/>
        <w:left w:val="none" w:sz="0" w:space="0" w:color="auto"/>
        <w:bottom w:val="none" w:sz="0" w:space="0" w:color="auto"/>
        <w:right w:val="none" w:sz="0" w:space="0" w:color="auto"/>
      </w:divBdr>
    </w:div>
    <w:div w:id="458843409">
      <w:bodyDiv w:val="1"/>
      <w:marLeft w:val="0"/>
      <w:marRight w:val="0"/>
      <w:marTop w:val="0"/>
      <w:marBottom w:val="0"/>
      <w:divBdr>
        <w:top w:val="none" w:sz="0" w:space="0" w:color="auto"/>
        <w:left w:val="none" w:sz="0" w:space="0" w:color="auto"/>
        <w:bottom w:val="none" w:sz="0" w:space="0" w:color="auto"/>
        <w:right w:val="none" w:sz="0" w:space="0" w:color="auto"/>
      </w:divBdr>
    </w:div>
    <w:div w:id="459998219">
      <w:bodyDiv w:val="1"/>
      <w:marLeft w:val="0"/>
      <w:marRight w:val="0"/>
      <w:marTop w:val="0"/>
      <w:marBottom w:val="0"/>
      <w:divBdr>
        <w:top w:val="none" w:sz="0" w:space="0" w:color="auto"/>
        <w:left w:val="none" w:sz="0" w:space="0" w:color="auto"/>
        <w:bottom w:val="none" w:sz="0" w:space="0" w:color="auto"/>
        <w:right w:val="none" w:sz="0" w:space="0" w:color="auto"/>
      </w:divBdr>
    </w:div>
    <w:div w:id="465976146">
      <w:bodyDiv w:val="1"/>
      <w:marLeft w:val="0"/>
      <w:marRight w:val="0"/>
      <w:marTop w:val="0"/>
      <w:marBottom w:val="0"/>
      <w:divBdr>
        <w:top w:val="none" w:sz="0" w:space="0" w:color="auto"/>
        <w:left w:val="none" w:sz="0" w:space="0" w:color="auto"/>
        <w:bottom w:val="none" w:sz="0" w:space="0" w:color="auto"/>
        <w:right w:val="none" w:sz="0" w:space="0" w:color="auto"/>
      </w:divBdr>
    </w:div>
    <w:div w:id="482699518">
      <w:bodyDiv w:val="1"/>
      <w:marLeft w:val="0"/>
      <w:marRight w:val="0"/>
      <w:marTop w:val="0"/>
      <w:marBottom w:val="0"/>
      <w:divBdr>
        <w:top w:val="none" w:sz="0" w:space="0" w:color="auto"/>
        <w:left w:val="none" w:sz="0" w:space="0" w:color="auto"/>
        <w:bottom w:val="none" w:sz="0" w:space="0" w:color="auto"/>
        <w:right w:val="none" w:sz="0" w:space="0" w:color="auto"/>
      </w:divBdr>
    </w:div>
    <w:div w:id="485511465">
      <w:bodyDiv w:val="1"/>
      <w:marLeft w:val="0"/>
      <w:marRight w:val="0"/>
      <w:marTop w:val="0"/>
      <w:marBottom w:val="0"/>
      <w:divBdr>
        <w:top w:val="none" w:sz="0" w:space="0" w:color="auto"/>
        <w:left w:val="none" w:sz="0" w:space="0" w:color="auto"/>
        <w:bottom w:val="none" w:sz="0" w:space="0" w:color="auto"/>
        <w:right w:val="none" w:sz="0" w:space="0" w:color="auto"/>
      </w:divBdr>
    </w:div>
    <w:div w:id="489368487">
      <w:bodyDiv w:val="1"/>
      <w:marLeft w:val="0"/>
      <w:marRight w:val="0"/>
      <w:marTop w:val="0"/>
      <w:marBottom w:val="0"/>
      <w:divBdr>
        <w:top w:val="none" w:sz="0" w:space="0" w:color="auto"/>
        <w:left w:val="none" w:sz="0" w:space="0" w:color="auto"/>
        <w:bottom w:val="none" w:sz="0" w:space="0" w:color="auto"/>
        <w:right w:val="none" w:sz="0" w:space="0" w:color="auto"/>
      </w:divBdr>
    </w:div>
    <w:div w:id="528839379">
      <w:bodyDiv w:val="1"/>
      <w:marLeft w:val="0"/>
      <w:marRight w:val="0"/>
      <w:marTop w:val="0"/>
      <w:marBottom w:val="0"/>
      <w:divBdr>
        <w:top w:val="none" w:sz="0" w:space="0" w:color="auto"/>
        <w:left w:val="none" w:sz="0" w:space="0" w:color="auto"/>
        <w:bottom w:val="none" w:sz="0" w:space="0" w:color="auto"/>
        <w:right w:val="none" w:sz="0" w:space="0" w:color="auto"/>
      </w:divBdr>
    </w:div>
    <w:div w:id="545333107">
      <w:bodyDiv w:val="1"/>
      <w:marLeft w:val="0"/>
      <w:marRight w:val="0"/>
      <w:marTop w:val="0"/>
      <w:marBottom w:val="0"/>
      <w:divBdr>
        <w:top w:val="none" w:sz="0" w:space="0" w:color="auto"/>
        <w:left w:val="none" w:sz="0" w:space="0" w:color="auto"/>
        <w:bottom w:val="none" w:sz="0" w:space="0" w:color="auto"/>
        <w:right w:val="none" w:sz="0" w:space="0" w:color="auto"/>
      </w:divBdr>
    </w:div>
    <w:div w:id="560364467">
      <w:bodyDiv w:val="1"/>
      <w:marLeft w:val="0"/>
      <w:marRight w:val="0"/>
      <w:marTop w:val="0"/>
      <w:marBottom w:val="0"/>
      <w:divBdr>
        <w:top w:val="none" w:sz="0" w:space="0" w:color="auto"/>
        <w:left w:val="none" w:sz="0" w:space="0" w:color="auto"/>
        <w:bottom w:val="none" w:sz="0" w:space="0" w:color="auto"/>
        <w:right w:val="none" w:sz="0" w:space="0" w:color="auto"/>
      </w:divBdr>
    </w:div>
    <w:div w:id="572473335">
      <w:bodyDiv w:val="1"/>
      <w:marLeft w:val="0"/>
      <w:marRight w:val="0"/>
      <w:marTop w:val="0"/>
      <w:marBottom w:val="0"/>
      <w:divBdr>
        <w:top w:val="none" w:sz="0" w:space="0" w:color="auto"/>
        <w:left w:val="none" w:sz="0" w:space="0" w:color="auto"/>
        <w:bottom w:val="none" w:sz="0" w:space="0" w:color="auto"/>
        <w:right w:val="none" w:sz="0" w:space="0" w:color="auto"/>
      </w:divBdr>
    </w:div>
    <w:div w:id="583804941">
      <w:bodyDiv w:val="1"/>
      <w:marLeft w:val="0"/>
      <w:marRight w:val="0"/>
      <w:marTop w:val="0"/>
      <w:marBottom w:val="0"/>
      <w:divBdr>
        <w:top w:val="none" w:sz="0" w:space="0" w:color="auto"/>
        <w:left w:val="none" w:sz="0" w:space="0" w:color="auto"/>
        <w:bottom w:val="none" w:sz="0" w:space="0" w:color="auto"/>
        <w:right w:val="none" w:sz="0" w:space="0" w:color="auto"/>
      </w:divBdr>
    </w:div>
    <w:div w:id="587928973">
      <w:bodyDiv w:val="1"/>
      <w:marLeft w:val="0"/>
      <w:marRight w:val="0"/>
      <w:marTop w:val="0"/>
      <w:marBottom w:val="0"/>
      <w:divBdr>
        <w:top w:val="none" w:sz="0" w:space="0" w:color="auto"/>
        <w:left w:val="none" w:sz="0" w:space="0" w:color="auto"/>
        <w:bottom w:val="none" w:sz="0" w:space="0" w:color="auto"/>
        <w:right w:val="none" w:sz="0" w:space="0" w:color="auto"/>
      </w:divBdr>
    </w:div>
    <w:div w:id="603004221">
      <w:bodyDiv w:val="1"/>
      <w:marLeft w:val="0"/>
      <w:marRight w:val="0"/>
      <w:marTop w:val="0"/>
      <w:marBottom w:val="0"/>
      <w:divBdr>
        <w:top w:val="none" w:sz="0" w:space="0" w:color="auto"/>
        <w:left w:val="none" w:sz="0" w:space="0" w:color="auto"/>
        <w:bottom w:val="none" w:sz="0" w:space="0" w:color="auto"/>
        <w:right w:val="none" w:sz="0" w:space="0" w:color="auto"/>
      </w:divBdr>
    </w:div>
    <w:div w:id="619453623">
      <w:bodyDiv w:val="1"/>
      <w:marLeft w:val="0"/>
      <w:marRight w:val="0"/>
      <w:marTop w:val="0"/>
      <w:marBottom w:val="0"/>
      <w:divBdr>
        <w:top w:val="none" w:sz="0" w:space="0" w:color="auto"/>
        <w:left w:val="none" w:sz="0" w:space="0" w:color="auto"/>
        <w:bottom w:val="none" w:sz="0" w:space="0" w:color="auto"/>
        <w:right w:val="none" w:sz="0" w:space="0" w:color="auto"/>
      </w:divBdr>
    </w:div>
    <w:div w:id="640772490">
      <w:bodyDiv w:val="1"/>
      <w:marLeft w:val="0"/>
      <w:marRight w:val="0"/>
      <w:marTop w:val="0"/>
      <w:marBottom w:val="0"/>
      <w:divBdr>
        <w:top w:val="none" w:sz="0" w:space="0" w:color="auto"/>
        <w:left w:val="none" w:sz="0" w:space="0" w:color="auto"/>
        <w:bottom w:val="none" w:sz="0" w:space="0" w:color="auto"/>
        <w:right w:val="none" w:sz="0" w:space="0" w:color="auto"/>
      </w:divBdr>
    </w:div>
    <w:div w:id="640962095">
      <w:bodyDiv w:val="1"/>
      <w:marLeft w:val="0"/>
      <w:marRight w:val="0"/>
      <w:marTop w:val="0"/>
      <w:marBottom w:val="0"/>
      <w:divBdr>
        <w:top w:val="none" w:sz="0" w:space="0" w:color="auto"/>
        <w:left w:val="none" w:sz="0" w:space="0" w:color="auto"/>
        <w:bottom w:val="none" w:sz="0" w:space="0" w:color="auto"/>
        <w:right w:val="none" w:sz="0" w:space="0" w:color="auto"/>
      </w:divBdr>
    </w:div>
    <w:div w:id="666859905">
      <w:bodyDiv w:val="1"/>
      <w:marLeft w:val="0"/>
      <w:marRight w:val="0"/>
      <w:marTop w:val="0"/>
      <w:marBottom w:val="0"/>
      <w:divBdr>
        <w:top w:val="none" w:sz="0" w:space="0" w:color="auto"/>
        <w:left w:val="none" w:sz="0" w:space="0" w:color="auto"/>
        <w:bottom w:val="none" w:sz="0" w:space="0" w:color="auto"/>
        <w:right w:val="none" w:sz="0" w:space="0" w:color="auto"/>
      </w:divBdr>
    </w:div>
    <w:div w:id="674040918">
      <w:bodyDiv w:val="1"/>
      <w:marLeft w:val="0"/>
      <w:marRight w:val="0"/>
      <w:marTop w:val="0"/>
      <w:marBottom w:val="0"/>
      <w:divBdr>
        <w:top w:val="none" w:sz="0" w:space="0" w:color="auto"/>
        <w:left w:val="none" w:sz="0" w:space="0" w:color="auto"/>
        <w:bottom w:val="none" w:sz="0" w:space="0" w:color="auto"/>
        <w:right w:val="none" w:sz="0" w:space="0" w:color="auto"/>
      </w:divBdr>
    </w:div>
    <w:div w:id="676736897">
      <w:bodyDiv w:val="1"/>
      <w:marLeft w:val="0"/>
      <w:marRight w:val="0"/>
      <w:marTop w:val="0"/>
      <w:marBottom w:val="0"/>
      <w:divBdr>
        <w:top w:val="none" w:sz="0" w:space="0" w:color="auto"/>
        <w:left w:val="none" w:sz="0" w:space="0" w:color="auto"/>
        <w:bottom w:val="none" w:sz="0" w:space="0" w:color="auto"/>
        <w:right w:val="none" w:sz="0" w:space="0" w:color="auto"/>
      </w:divBdr>
    </w:div>
    <w:div w:id="701514618">
      <w:bodyDiv w:val="1"/>
      <w:marLeft w:val="0"/>
      <w:marRight w:val="0"/>
      <w:marTop w:val="0"/>
      <w:marBottom w:val="0"/>
      <w:divBdr>
        <w:top w:val="none" w:sz="0" w:space="0" w:color="auto"/>
        <w:left w:val="none" w:sz="0" w:space="0" w:color="auto"/>
        <w:bottom w:val="none" w:sz="0" w:space="0" w:color="auto"/>
        <w:right w:val="none" w:sz="0" w:space="0" w:color="auto"/>
      </w:divBdr>
    </w:div>
    <w:div w:id="708262423">
      <w:bodyDiv w:val="1"/>
      <w:marLeft w:val="0"/>
      <w:marRight w:val="0"/>
      <w:marTop w:val="0"/>
      <w:marBottom w:val="0"/>
      <w:divBdr>
        <w:top w:val="none" w:sz="0" w:space="0" w:color="auto"/>
        <w:left w:val="none" w:sz="0" w:space="0" w:color="auto"/>
        <w:bottom w:val="none" w:sz="0" w:space="0" w:color="auto"/>
        <w:right w:val="none" w:sz="0" w:space="0" w:color="auto"/>
      </w:divBdr>
    </w:div>
    <w:div w:id="722026524">
      <w:bodyDiv w:val="1"/>
      <w:marLeft w:val="0"/>
      <w:marRight w:val="0"/>
      <w:marTop w:val="0"/>
      <w:marBottom w:val="0"/>
      <w:divBdr>
        <w:top w:val="none" w:sz="0" w:space="0" w:color="auto"/>
        <w:left w:val="none" w:sz="0" w:space="0" w:color="auto"/>
        <w:bottom w:val="none" w:sz="0" w:space="0" w:color="auto"/>
        <w:right w:val="none" w:sz="0" w:space="0" w:color="auto"/>
      </w:divBdr>
    </w:div>
    <w:div w:id="726027248">
      <w:bodyDiv w:val="1"/>
      <w:marLeft w:val="0"/>
      <w:marRight w:val="0"/>
      <w:marTop w:val="0"/>
      <w:marBottom w:val="0"/>
      <w:divBdr>
        <w:top w:val="none" w:sz="0" w:space="0" w:color="auto"/>
        <w:left w:val="none" w:sz="0" w:space="0" w:color="auto"/>
        <w:bottom w:val="none" w:sz="0" w:space="0" w:color="auto"/>
        <w:right w:val="none" w:sz="0" w:space="0" w:color="auto"/>
      </w:divBdr>
    </w:div>
    <w:div w:id="726952072">
      <w:bodyDiv w:val="1"/>
      <w:marLeft w:val="0"/>
      <w:marRight w:val="0"/>
      <w:marTop w:val="0"/>
      <w:marBottom w:val="0"/>
      <w:divBdr>
        <w:top w:val="none" w:sz="0" w:space="0" w:color="auto"/>
        <w:left w:val="none" w:sz="0" w:space="0" w:color="auto"/>
        <w:bottom w:val="none" w:sz="0" w:space="0" w:color="auto"/>
        <w:right w:val="none" w:sz="0" w:space="0" w:color="auto"/>
      </w:divBdr>
      <w:divsChild>
        <w:div w:id="761293600">
          <w:marLeft w:val="0"/>
          <w:marRight w:val="0"/>
          <w:marTop w:val="240"/>
          <w:marBottom w:val="240"/>
          <w:divBdr>
            <w:top w:val="dashed" w:sz="6" w:space="6" w:color="90A4AE"/>
            <w:left w:val="dashed" w:sz="2" w:space="0" w:color="90A4AE"/>
            <w:bottom w:val="dashed" w:sz="6" w:space="0" w:color="90A4AE"/>
            <w:right w:val="dashed" w:sz="2" w:space="0" w:color="90A4AE"/>
          </w:divBdr>
        </w:div>
        <w:div w:id="1315526481">
          <w:marLeft w:val="0"/>
          <w:marRight w:val="0"/>
          <w:marTop w:val="240"/>
          <w:marBottom w:val="240"/>
          <w:divBdr>
            <w:top w:val="dashed" w:sz="6" w:space="6" w:color="90A4AE"/>
            <w:left w:val="dashed" w:sz="2" w:space="0" w:color="90A4AE"/>
            <w:bottom w:val="dashed" w:sz="6" w:space="0" w:color="90A4AE"/>
            <w:right w:val="dashed" w:sz="2" w:space="0" w:color="90A4AE"/>
          </w:divBdr>
        </w:div>
        <w:div w:id="1512573907">
          <w:marLeft w:val="0"/>
          <w:marRight w:val="0"/>
          <w:marTop w:val="240"/>
          <w:marBottom w:val="240"/>
          <w:divBdr>
            <w:top w:val="dashed" w:sz="6" w:space="6" w:color="90A4AE"/>
            <w:left w:val="dashed" w:sz="2" w:space="0" w:color="90A4AE"/>
            <w:bottom w:val="dashed" w:sz="6" w:space="0" w:color="90A4AE"/>
            <w:right w:val="dashed" w:sz="2" w:space="0" w:color="90A4AE"/>
          </w:divBdr>
        </w:div>
        <w:div w:id="645207696">
          <w:marLeft w:val="0"/>
          <w:marRight w:val="0"/>
          <w:marTop w:val="240"/>
          <w:marBottom w:val="240"/>
          <w:divBdr>
            <w:top w:val="dashed" w:sz="6" w:space="6" w:color="90A4AE"/>
            <w:left w:val="dashed" w:sz="2" w:space="0" w:color="90A4AE"/>
            <w:bottom w:val="dashed" w:sz="6" w:space="0" w:color="90A4AE"/>
            <w:right w:val="dashed" w:sz="2" w:space="0" w:color="90A4AE"/>
          </w:divBdr>
        </w:div>
      </w:divsChild>
    </w:div>
    <w:div w:id="735053218">
      <w:bodyDiv w:val="1"/>
      <w:marLeft w:val="0"/>
      <w:marRight w:val="0"/>
      <w:marTop w:val="0"/>
      <w:marBottom w:val="0"/>
      <w:divBdr>
        <w:top w:val="none" w:sz="0" w:space="0" w:color="auto"/>
        <w:left w:val="none" w:sz="0" w:space="0" w:color="auto"/>
        <w:bottom w:val="none" w:sz="0" w:space="0" w:color="auto"/>
        <w:right w:val="none" w:sz="0" w:space="0" w:color="auto"/>
      </w:divBdr>
    </w:div>
    <w:div w:id="739595466">
      <w:bodyDiv w:val="1"/>
      <w:marLeft w:val="0"/>
      <w:marRight w:val="0"/>
      <w:marTop w:val="0"/>
      <w:marBottom w:val="0"/>
      <w:divBdr>
        <w:top w:val="none" w:sz="0" w:space="0" w:color="auto"/>
        <w:left w:val="none" w:sz="0" w:space="0" w:color="auto"/>
        <w:bottom w:val="none" w:sz="0" w:space="0" w:color="auto"/>
        <w:right w:val="none" w:sz="0" w:space="0" w:color="auto"/>
      </w:divBdr>
    </w:div>
    <w:div w:id="745304835">
      <w:bodyDiv w:val="1"/>
      <w:marLeft w:val="0"/>
      <w:marRight w:val="0"/>
      <w:marTop w:val="0"/>
      <w:marBottom w:val="0"/>
      <w:divBdr>
        <w:top w:val="none" w:sz="0" w:space="0" w:color="auto"/>
        <w:left w:val="none" w:sz="0" w:space="0" w:color="auto"/>
        <w:bottom w:val="none" w:sz="0" w:space="0" w:color="auto"/>
        <w:right w:val="none" w:sz="0" w:space="0" w:color="auto"/>
      </w:divBdr>
    </w:div>
    <w:div w:id="757362386">
      <w:bodyDiv w:val="1"/>
      <w:marLeft w:val="0"/>
      <w:marRight w:val="0"/>
      <w:marTop w:val="0"/>
      <w:marBottom w:val="0"/>
      <w:divBdr>
        <w:top w:val="none" w:sz="0" w:space="0" w:color="auto"/>
        <w:left w:val="none" w:sz="0" w:space="0" w:color="auto"/>
        <w:bottom w:val="none" w:sz="0" w:space="0" w:color="auto"/>
        <w:right w:val="none" w:sz="0" w:space="0" w:color="auto"/>
      </w:divBdr>
    </w:div>
    <w:div w:id="789323622">
      <w:bodyDiv w:val="1"/>
      <w:marLeft w:val="0"/>
      <w:marRight w:val="0"/>
      <w:marTop w:val="0"/>
      <w:marBottom w:val="0"/>
      <w:divBdr>
        <w:top w:val="none" w:sz="0" w:space="0" w:color="auto"/>
        <w:left w:val="none" w:sz="0" w:space="0" w:color="auto"/>
        <w:bottom w:val="none" w:sz="0" w:space="0" w:color="auto"/>
        <w:right w:val="none" w:sz="0" w:space="0" w:color="auto"/>
      </w:divBdr>
    </w:div>
    <w:div w:id="810947915">
      <w:bodyDiv w:val="1"/>
      <w:marLeft w:val="0"/>
      <w:marRight w:val="0"/>
      <w:marTop w:val="0"/>
      <w:marBottom w:val="0"/>
      <w:divBdr>
        <w:top w:val="none" w:sz="0" w:space="0" w:color="auto"/>
        <w:left w:val="none" w:sz="0" w:space="0" w:color="auto"/>
        <w:bottom w:val="none" w:sz="0" w:space="0" w:color="auto"/>
        <w:right w:val="none" w:sz="0" w:space="0" w:color="auto"/>
      </w:divBdr>
    </w:div>
    <w:div w:id="837575513">
      <w:bodyDiv w:val="1"/>
      <w:marLeft w:val="0"/>
      <w:marRight w:val="0"/>
      <w:marTop w:val="0"/>
      <w:marBottom w:val="0"/>
      <w:divBdr>
        <w:top w:val="none" w:sz="0" w:space="0" w:color="auto"/>
        <w:left w:val="none" w:sz="0" w:space="0" w:color="auto"/>
        <w:bottom w:val="none" w:sz="0" w:space="0" w:color="auto"/>
        <w:right w:val="none" w:sz="0" w:space="0" w:color="auto"/>
      </w:divBdr>
    </w:div>
    <w:div w:id="847254266">
      <w:bodyDiv w:val="1"/>
      <w:marLeft w:val="0"/>
      <w:marRight w:val="0"/>
      <w:marTop w:val="0"/>
      <w:marBottom w:val="0"/>
      <w:divBdr>
        <w:top w:val="none" w:sz="0" w:space="0" w:color="auto"/>
        <w:left w:val="none" w:sz="0" w:space="0" w:color="auto"/>
        <w:bottom w:val="none" w:sz="0" w:space="0" w:color="auto"/>
        <w:right w:val="none" w:sz="0" w:space="0" w:color="auto"/>
      </w:divBdr>
    </w:div>
    <w:div w:id="867641120">
      <w:bodyDiv w:val="1"/>
      <w:marLeft w:val="0"/>
      <w:marRight w:val="0"/>
      <w:marTop w:val="0"/>
      <w:marBottom w:val="0"/>
      <w:divBdr>
        <w:top w:val="none" w:sz="0" w:space="0" w:color="auto"/>
        <w:left w:val="none" w:sz="0" w:space="0" w:color="auto"/>
        <w:bottom w:val="none" w:sz="0" w:space="0" w:color="auto"/>
        <w:right w:val="none" w:sz="0" w:space="0" w:color="auto"/>
      </w:divBdr>
    </w:div>
    <w:div w:id="872693177">
      <w:bodyDiv w:val="1"/>
      <w:marLeft w:val="0"/>
      <w:marRight w:val="0"/>
      <w:marTop w:val="0"/>
      <w:marBottom w:val="0"/>
      <w:divBdr>
        <w:top w:val="none" w:sz="0" w:space="0" w:color="auto"/>
        <w:left w:val="none" w:sz="0" w:space="0" w:color="auto"/>
        <w:bottom w:val="none" w:sz="0" w:space="0" w:color="auto"/>
        <w:right w:val="none" w:sz="0" w:space="0" w:color="auto"/>
      </w:divBdr>
    </w:div>
    <w:div w:id="893782587">
      <w:bodyDiv w:val="1"/>
      <w:marLeft w:val="0"/>
      <w:marRight w:val="0"/>
      <w:marTop w:val="0"/>
      <w:marBottom w:val="0"/>
      <w:divBdr>
        <w:top w:val="none" w:sz="0" w:space="0" w:color="auto"/>
        <w:left w:val="none" w:sz="0" w:space="0" w:color="auto"/>
        <w:bottom w:val="none" w:sz="0" w:space="0" w:color="auto"/>
        <w:right w:val="none" w:sz="0" w:space="0" w:color="auto"/>
      </w:divBdr>
    </w:div>
    <w:div w:id="923421543">
      <w:bodyDiv w:val="1"/>
      <w:marLeft w:val="0"/>
      <w:marRight w:val="0"/>
      <w:marTop w:val="0"/>
      <w:marBottom w:val="0"/>
      <w:divBdr>
        <w:top w:val="none" w:sz="0" w:space="0" w:color="auto"/>
        <w:left w:val="none" w:sz="0" w:space="0" w:color="auto"/>
        <w:bottom w:val="none" w:sz="0" w:space="0" w:color="auto"/>
        <w:right w:val="none" w:sz="0" w:space="0" w:color="auto"/>
      </w:divBdr>
    </w:div>
    <w:div w:id="933512534">
      <w:bodyDiv w:val="1"/>
      <w:marLeft w:val="0"/>
      <w:marRight w:val="0"/>
      <w:marTop w:val="0"/>
      <w:marBottom w:val="0"/>
      <w:divBdr>
        <w:top w:val="none" w:sz="0" w:space="0" w:color="auto"/>
        <w:left w:val="none" w:sz="0" w:space="0" w:color="auto"/>
        <w:bottom w:val="none" w:sz="0" w:space="0" w:color="auto"/>
        <w:right w:val="none" w:sz="0" w:space="0" w:color="auto"/>
      </w:divBdr>
    </w:div>
    <w:div w:id="947933388">
      <w:bodyDiv w:val="1"/>
      <w:marLeft w:val="0"/>
      <w:marRight w:val="0"/>
      <w:marTop w:val="0"/>
      <w:marBottom w:val="0"/>
      <w:divBdr>
        <w:top w:val="none" w:sz="0" w:space="0" w:color="auto"/>
        <w:left w:val="none" w:sz="0" w:space="0" w:color="auto"/>
        <w:bottom w:val="none" w:sz="0" w:space="0" w:color="auto"/>
        <w:right w:val="none" w:sz="0" w:space="0" w:color="auto"/>
      </w:divBdr>
    </w:div>
    <w:div w:id="966131878">
      <w:bodyDiv w:val="1"/>
      <w:marLeft w:val="0"/>
      <w:marRight w:val="0"/>
      <w:marTop w:val="0"/>
      <w:marBottom w:val="0"/>
      <w:divBdr>
        <w:top w:val="none" w:sz="0" w:space="0" w:color="auto"/>
        <w:left w:val="none" w:sz="0" w:space="0" w:color="auto"/>
        <w:bottom w:val="none" w:sz="0" w:space="0" w:color="auto"/>
        <w:right w:val="none" w:sz="0" w:space="0" w:color="auto"/>
      </w:divBdr>
    </w:div>
    <w:div w:id="967585483">
      <w:bodyDiv w:val="1"/>
      <w:marLeft w:val="0"/>
      <w:marRight w:val="0"/>
      <w:marTop w:val="0"/>
      <w:marBottom w:val="0"/>
      <w:divBdr>
        <w:top w:val="none" w:sz="0" w:space="0" w:color="auto"/>
        <w:left w:val="none" w:sz="0" w:space="0" w:color="auto"/>
        <w:bottom w:val="none" w:sz="0" w:space="0" w:color="auto"/>
        <w:right w:val="none" w:sz="0" w:space="0" w:color="auto"/>
      </w:divBdr>
    </w:div>
    <w:div w:id="1035927685">
      <w:bodyDiv w:val="1"/>
      <w:marLeft w:val="0"/>
      <w:marRight w:val="0"/>
      <w:marTop w:val="0"/>
      <w:marBottom w:val="0"/>
      <w:divBdr>
        <w:top w:val="none" w:sz="0" w:space="0" w:color="auto"/>
        <w:left w:val="none" w:sz="0" w:space="0" w:color="auto"/>
        <w:bottom w:val="none" w:sz="0" w:space="0" w:color="auto"/>
        <w:right w:val="none" w:sz="0" w:space="0" w:color="auto"/>
      </w:divBdr>
    </w:div>
    <w:div w:id="1038776440">
      <w:bodyDiv w:val="1"/>
      <w:marLeft w:val="0"/>
      <w:marRight w:val="0"/>
      <w:marTop w:val="0"/>
      <w:marBottom w:val="0"/>
      <w:divBdr>
        <w:top w:val="none" w:sz="0" w:space="0" w:color="auto"/>
        <w:left w:val="none" w:sz="0" w:space="0" w:color="auto"/>
        <w:bottom w:val="none" w:sz="0" w:space="0" w:color="auto"/>
        <w:right w:val="none" w:sz="0" w:space="0" w:color="auto"/>
      </w:divBdr>
    </w:div>
    <w:div w:id="1054112398">
      <w:bodyDiv w:val="1"/>
      <w:marLeft w:val="0"/>
      <w:marRight w:val="0"/>
      <w:marTop w:val="0"/>
      <w:marBottom w:val="0"/>
      <w:divBdr>
        <w:top w:val="none" w:sz="0" w:space="0" w:color="auto"/>
        <w:left w:val="none" w:sz="0" w:space="0" w:color="auto"/>
        <w:bottom w:val="none" w:sz="0" w:space="0" w:color="auto"/>
        <w:right w:val="none" w:sz="0" w:space="0" w:color="auto"/>
      </w:divBdr>
    </w:div>
    <w:div w:id="1106731561">
      <w:bodyDiv w:val="1"/>
      <w:marLeft w:val="0"/>
      <w:marRight w:val="0"/>
      <w:marTop w:val="0"/>
      <w:marBottom w:val="0"/>
      <w:divBdr>
        <w:top w:val="none" w:sz="0" w:space="0" w:color="auto"/>
        <w:left w:val="none" w:sz="0" w:space="0" w:color="auto"/>
        <w:bottom w:val="none" w:sz="0" w:space="0" w:color="auto"/>
        <w:right w:val="none" w:sz="0" w:space="0" w:color="auto"/>
      </w:divBdr>
    </w:div>
    <w:div w:id="1111047357">
      <w:bodyDiv w:val="1"/>
      <w:marLeft w:val="0"/>
      <w:marRight w:val="0"/>
      <w:marTop w:val="0"/>
      <w:marBottom w:val="0"/>
      <w:divBdr>
        <w:top w:val="none" w:sz="0" w:space="0" w:color="auto"/>
        <w:left w:val="none" w:sz="0" w:space="0" w:color="auto"/>
        <w:bottom w:val="none" w:sz="0" w:space="0" w:color="auto"/>
        <w:right w:val="none" w:sz="0" w:space="0" w:color="auto"/>
      </w:divBdr>
    </w:div>
    <w:div w:id="1111362375">
      <w:bodyDiv w:val="1"/>
      <w:marLeft w:val="0"/>
      <w:marRight w:val="0"/>
      <w:marTop w:val="0"/>
      <w:marBottom w:val="0"/>
      <w:divBdr>
        <w:top w:val="none" w:sz="0" w:space="0" w:color="auto"/>
        <w:left w:val="none" w:sz="0" w:space="0" w:color="auto"/>
        <w:bottom w:val="none" w:sz="0" w:space="0" w:color="auto"/>
        <w:right w:val="none" w:sz="0" w:space="0" w:color="auto"/>
      </w:divBdr>
    </w:div>
    <w:div w:id="1146118323">
      <w:bodyDiv w:val="1"/>
      <w:marLeft w:val="0"/>
      <w:marRight w:val="0"/>
      <w:marTop w:val="0"/>
      <w:marBottom w:val="0"/>
      <w:divBdr>
        <w:top w:val="none" w:sz="0" w:space="0" w:color="auto"/>
        <w:left w:val="none" w:sz="0" w:space="0" w:color="auto"/>
        <w:bottom w:val="none" w:sz="0" w:space="0" w:color="auto"/>
        <w:right w:val="none" w:sz="0" w:space="0" w:color="auto"/>
      </w:divBdr>
    </w:div>
    <w:div w:id="1170871138">
      <w:bodyDiv w:val="1"/>
      <w:marLeft w:val="0"/>
      <w:marRight w:val="0"/>
      <w:marTop w:val="0"/>
      <w:marBottom w:val="0"/>
      <w:divBdr>
        <w:top w:val="none" w:sz="0" w:space="0" w:color="auto"/>
        <w:left w:val="none" w:sz="0" w:space="0" w:color="auto"/>
        <w:bottom w:val="none" w:sz="0" w:space="0" w:color="auto"/>
        <w:right w:val="none" w:sz="0" w:space="0" w:color="auto"/>
      </w:divBdr>
    </w:div>
    <w:div w:id="1180007047">
      <w:bodyDiv w:val="1"/>
      <w:marLeft w:val="0"/>
      <w:marRight w:val="0"/>
      <w:marTop w:val="0"/>
      <w:marBottom w:val="0"/>
      <w:divBdr>
        <w:top w:val="none" w:sz="0" w:space="0" w:color="auto"/>
        <w:left w:val="none" w:sz="0" w:space="0" w:color="auto"/>
        <w:bottom w:val="none" w:sz="0" w:space="0" w:color="auto"/>
        <w:right w:val="none" w:sz="0" w:space="0" w:color="auto"/>
      </w:divBdr>
    </w:div>
    <w:div w:id="1202279690">
      <w:bodyDiv w:val="1"/>
      <w:marLeft w:val="0"/>
      <w:marRight w:val="0"/>
      <w:marTop w:val="0"/>
      <w:marBottom w:val="0"/>
      <w:divBdr>
        <w:top w:val="none" w:sz="0" w:space="0" w:color="auto"/>
        <w:left w:val="none" w:sz="0" w:space="0" w:color="auto"/>
        <w:bottom w:val="none" w:sz="0" w:space="0" w:color="auto"/>
        <w:right w:val="none" w:sz="0" w:space="0" w:color="auto"/>
      </w:divBdr>
    </w:div>
    <w:div w:id="1215461853">
      <w:bodyDiv w:val="1"/>
      <w:marLeft w:val="0"/>
      <w:marRight w:val="0"/>
      <w:marTop w:val="0"/>
      <w:marBottom w:val="0"/>
      <w:divBdr>
        <w:top w:val="none" w:sz="0" w:space="0" w:color="auto"/>
        <w:left w:val="none" w:sz="0" w:space="0" w:color="auto"/>
        <w:bottom w:val="none" w:sz="0" w:space="0" w:color="auto"/>
        <w:right w:val="none" w:sz="0" w:space="0" w:color="auto"/>
      </w:divBdr>
    </w:div>
    <w:div w:id="1225948036">
      <w:bodyDiv w:val="1"/>
      <w:marLeft w:val="0"/>
      <w:marRight w:val="0"/>
      <w:marTop w:val="0"/>
      <w:marBottom w:val="0"/>
      <w:divBdr>
        <w:top w:val="none" w:sz="0" w:space="0" w:color="auto"/>
        <w:left w:val="none" w:sz="0" w:space="0" w:color="auto"/>
        <w:bottom w:val="none" w:sz="0" w:space="0" w:color="auto"/>
        <w:right w:val="none" w:sz="0" w:space="0" w:color="auto"/>
      </w:divBdr>
    </w:div>
    <w:div w:id="1235043572">
      <w:bodyDiv w:val="1"/>
      <w:marLeft w:val="0"/>
      <w:marRight w:val="0"/>
      <w:marTop w:val="0"/>
      <w:marBottom w:val="0"/>
      <w:divBdr>
        <w:top w:val="none" w:sz="0" w:space="0" w:color="auto"/>
        <w:left w:val="none" w:sz="0" w:space="0" w:color="auto"/>
        <w:bottom w:val="none" w:sz="0" w:space="0" w:color="auto"/>
        <w:right w:val="none" w:sz="0" w:space="0" w:color="auto"/>
      </w:divBdr>
    </w:div>
    <w:div w:id="1250692954">
      <w:bodyDiv w:val="1"/>
      <w:marLeft w:val="0"/>
      <w:marRight w:val="0"/>
      <w:marTop w:val="0"/>
      <w:marBottom w:val="0"/>
      <w:divBdr>
        <w:top w:val="none" w:sz="0" w:space="0" w:color="auto"/>
        <w:left w:val="none" w:sz="0" w:space="0" w:color="auto"/>
        <w:bottom w:val="none" w:sz="0" w:space="0" w:color="auto"/>
        <w:right w:val="none" w:sz="0" w:space="0" w:color="auto"/>
      </w:divBdr>
    </w:div>
    <w:div w:id="1260722049">
      <w:bodyDiv w:val="1"/>
      <w:marLeft w:val="0"/>
      <w:marRight w:val="0"/>
      <w:marTop w:val="0"/>
      <w:marBottom w:val="0"/>
      <w:divBdr>
        <w:top w:val="none" w:sz="0" w:space="0" w:color="auto"/>
        <w:left w:val="none" w:sz="0" w:space="0" w:color="auto"/>
        <w:bottom w:val="none" w:sz="0" w:space="0" w:color="auto"/>
        <w:right w:val="none" w:sz="0" w:space="0" w:color="auto"/>
      </w:divBdr>
    </w:div>
    <w:div w:id="1261839761">
      <w:bodyDiv w:val="1"/>
      <w:marLeft w:val="0"/>
      <w:marRight w:val="0"/>
      <w:marTop w:val="0"/>
      <w:marBottom w:val="0"/>
      <w:divBdr>
        <w:top w:val="none" w:sz="0" w:space="0" w:color="auto"/>
        <w:left w:val="none" w:sz="0" w:space="0" w:color="auto"/>
        <w:bottom w:val="none" w:sz="0" w:space="0" w:color="auto"/>
        <w:right w:val="none" w:sz="0" w:space="0" w:color="auto"/>
      </w:divBdr>
    </w:div>
    <w:div w:id="1263026367">
      <w:bodyDiv w:val="1"/>
      <w:marLeft w:val="0"/>
      <w:marRight w:val="0"/>
      <w:marTop w:val="0"/>
      <w:marBottom w:val="0"/>
      <w:divBdr>
        <w:top w:val="none" w:sz="0" w:space="0" w:color="auto"/>
        <w:left w:val="none" w:sz="0" w:space="0" w:color="auto"/>
        <w:bottom w:val="none" w:sz="0" w:space="0" w:color="auto"/>
        <w:right w:val="none" w:sz="0" w:space="0" w:color="auto"/>
      </w:divBdr>
    </w:div>
    <w:div w:id="1281646422">
      <w:bodyDiv w:val="1"/>
      <w:marLeft w:val="0"/>
      <w:marRight w:val="0"/>
      <w:marTop w:val="0"/>
      <w:marBottom w:val="0"/>
      <w:divBdr>
        <w:top w:val="none" w:sz="0" w:space="0" w:color="auto"/>
        <w:left w:val="none" w:sz="0" w:space="0" w:color="auto"/>
        <w:bottom w:val="none" w:sz="0" w:space="0" w:color="auto"/>
        <w:right w:val="none" w:sz="0" w:space="0" w:color="auto"/>
      </w:divBdr>
    </w:div>
    <w:div w:id="1301572235">
      <w:bodyDiv w:val="1"/>
      <w:marLeft w:val="0"/>
      <w:marRight w:val="0"/>
      <w:marTop w:val="0"/>
      <w:marBottom w:val="0"/>
      <w:divBdr>
        <w:top w:val="none" w:sz="0" w:space="0" w:color="auto"/>
        <w:left w:val="none" w:sz="0" w:space="0" w:color="auto"/>
        <w:bottom w:val="none" w:sz="0" w:space="0" w:color="auto"/>
        <w:right w:val="none" w:sz="0" w:space="0" w:color="auto"/>
      </w:divBdr>
    </w:div>
    <w:div w:id="1303728469">
      <w:bodyDiv w:val="1"/>
      <w:marLeft w:val="0"/>
      <w:marRight w:val="0"/>
      <w:marTop w:val="0"/>
      <w:marBottom w:val="0"/>
      <w:divBdr>
        <w:top w:val="none" w:sz="0" w:space="0" w:color="auto"/>
        <w:left w:val="none" w:sz="0" w:space="0" w:color="auto"/>
        <w:bottom w:val="none" w:sz="0" w:space="0" w:color="auto"/>
        <w:right w:val="none" w:sz="0" w:space="0" w:color="auto"/>
      </w:divBdr>
    </w:div>
    <w:div w:id="1320158442">
      <w:bodyDiv w:val="1"/>
      <w:marLeft w:val="0"/>
      <w:marRight w:val="0"/>
      <w:marTop w:val="0"/>
      <w:marBottom w:val="0"/>
      <w:divBdr>
        <w:top w:val="none" w:sz="0" w:space="0" w:color="auto"/>
        <w:left w:val="none" w:sz="0" w:space="0" w:color="auto"/>
        <w:bottom w:val="none" w:sz="0" w:space="0" w:color="auto"/>
        <w:right w:val="none" w:sz="0" w:space="0" w:color="auto"/>
      </w:divBdr>
    </w:div>
    <w:div w:id="1364406931">
      <w:bodyDiv w:val="1"/>
      <w:marLeft w:val="0"/>
      <w:marRight w:val="0"/>
      <w:marTop w:val="0"/>
      <w:marBottom w:val="0"/>
      <w:divBdr>
        <w:top w:val="none" w:sz="0" w:space="0" w:color="auto"/>
        <w:left w:val="none" w:sz="0" w:space="0" w:color="auto"/>
        <w:bottom w:val="none" w:sz="0" w:space="0" w:color="auto"/>
        <w:right w:val="none" w:sz="0" w:space="0" w:color="auto"/>
      </w:divBdr>
    </w:div>
    <w:div w:id="1383793678">
      <w:bodyDiv w:val="1"/>
      <w:marLeft w:val="0"/>
      <w:marRight w:val="0"/>
      <w:marTop w:val="0"/>
      <w:marBottom w:val="0"/>
      <w:divBdr>
        <w:top w:val="none" w:sz="0" w:space="0" w:color="auto"/>
        <w:left w:val="none" w:sz="0" w:space="0" w:color="auto"/>
        <w:bottom w:val="none" w:sz="0" w:space="0" w:color="auto"/>
        <w:right w:val="none" w:sz="0" w:space="0" w:color="auto"/>
      </w:divBdr>
    </w:div>
    <w:div w:id="1398161173">
      <w:bodyDiv w:val="1"/>
      <w:marLeft w:val="0"/>
      <w:marRight w:val="0"/>
      <w:marTop w:val="0"/>
      <w:marBottom w:val="0"/>
      <w:divBdr>
        <w:top w:val="none" w:sz="0" w:space="0" w:color="auto"/>
        <w:left w:val="none" w:sz="0" w:space="0" w:color="auto"/>
        <w:bottom w:val="none" w:sz="0" w:space="0" w:color="auto"/>
        <w:right w:val="none" w:sz="0" w:space="0" w:color="auto"/>
      </w:divBdr>
    </w:div>
    <w:div w:id="1438716396">
      <w:bodyDiv w:val="1"/>
      <w:marLeft w:val="0"/>
      <w:marRight w:val="0"/>
      <w:marTop w:val="0"/>
      <w:marBottom w:val="0"/>
      <w:divBdr>
        <w:top w:val="none" w:sz="0" w:space="0" w:color="auto"/>
        <w:left w:val="none" w:sz="0" w:space="0" w:color="auto"/>
        <w:bottom w:val="none" w:sz="0" w:space="0" w:color="auto"/>
        <w:right w:val="none" w:sz="0" w:space="0" w:color="auto"/>
      </w:divBdr>
    </w:div>
    <w:div w:id="1489246604">
      <w:bodyDiv w:val="1"/>
      <w:marLeft w:val="0"/>
      <w:marRight w:val="0"/>
      <w:marTop w:val="0"/>
      <w:marBottom w:val="0"/>
      <w:divBdr>
        <w:top w:val="none" w:sz="0" w:space="0" w:color="auto"/>
        <w:left w:val="none" w:sz="0" w:space="0" w:color="auto"/>
        <w:bottom w:val="none" w:sz="0" w:space="0" w:color="auto"/>
        <w:right w:val="none" w:sz="0" w:space="0" w:color="auto"/>
      </w:divBdr>
    </w:div>
    <w:div w:id="1503349246">
      <w:bodyDiv w:val="1"/>
      <w:marLeft w:val="0"/>
      <w:marRight w:val="0"/>
      <w:marTop w:val="0"/>
      <w:marBottom w:val="0"/>
      <w:divBdr>
        <w:top w:val="none" w:sz="0" w:space="0" w:color="auto"/>
        <w:left w:val="none" w:sz="0" w:space="0" w:color="auto"/>
        <w:bottom w:val="none" w:sz="0" w:space="0" w:color="auto"/>
        <w:right w:val="none" w:sz="0" w:space="0" w:color="auto"/>
      </w:divBdr>
    </w:div>
    <w:div w:id="1519346104">
      <w:bodyDiv w:val="1"/>
      <w:marLeft w:val="0"/>
      <w:marRight w:val="0"/>
      <w:marTop w:val="0"/>
      <w:marBottom w:val="0"/>
      <w:divBdr>
        <w:top w:val="none" w:sz="0" w:space="0" w:color="auto"/>
        <w:left w:val="none" w:sz="0" w:space="0" w:color="auto"/>
        <w:bottom w:val="none" w:sz="0" w:space="0" w:color="auto"/>
        <w:right w:val="none" w:sz="0" w:space="0" w:color="auto"/>
      </w:divBdr>
    </w:div>
    <w:div w:id="1556431313">
      <w:bodyDiv w:val="1"/>
      <w:marLeft w:val="0"/>
      <w:marRight w:val="0"/>
      <w:marTop w:val="0"/>
      <w:marBottom w:val="0"/>
      <w:divBdr>
        <w:top w:val="none" w:sz="0" w:space="0" w:color="auto"/>
        <w:left w:val="none" w:sz="0" w:space="0" w:color="auto"/>
        <w:bottom w:val="none" w:sz="0" w:space="0" w:color="auto"/>
        <w:right w:val="none" w:sz="0" w:space="0" w:color="auto"/>
      </w:divBdr>
    </w:div>
    <w:div w:id="1565023807">
      <w:bodyDiv w:val="1"/>
      <w:marLeft w:val="0"/>
      <w:marRight w:val="0"/>
      <w:marTop w:val="0"/>
      <w:marBottom w:val="0"/>
      <w:divBdr>
        <w:top w:val="none" w:sz="0" w:space="0" w:color="auto"/>
        <w:left w:val="none" w:sz="0" w:space="0" w:color="auto"/>
        <w:bottom w:val="none" w:sz="0" w:space="0" w:color="auto"/>
        <w:right w:val="none" w:sz="0" w:space="0" w:color="auto"/>
      </w:divBdr>
    </w:div>
    <w:div w:id="1572690184">
      <w:bodyDiv w:val="1"/>
      <w:marLeft w:val="0"/>
      <w:marRight w:val="0"/>
      <w:marTop w:val="0"/>
      <w:marBottom w:val="0"/>
      <w:divBdr>
        <w:top w:val="none" w:sz="0" w:space="0" w:color="auto"/>
        <w:left w:val="none" w:sz="0" w:space="0" w:color="auto"/>
        <w:bottom w:val="none" w:sz="0" w:space="0" w:color="auto"/>
        <w:right w:val="none" w:sz="0" w:space="0" w:color="auto"/>
      </w:divBdr>
    </w:div>
    <w:div w:id="1625232928">
      <w:bodyDiv w:val="1"/>
      <w:marLeft w:val="0"/>
      <w:marRight w:val="0"/>
      <w:marTop w:val="0"/>
      <w:marBottom w:val="0"/>
      <w:divBdr>
        <w:top w:val="none" w:sz="0" w:space="0" w:color="auto"/>
        <w:left w:val="none" w:sz="0" w:space="0" w:color="auto"/>
        <w:bottom w:val="none" w:sz="0" w:space="0" w:color="auto"/>
        <w:right w:val="none" w:sz="0" w:space="0" w:color="auto"/>
      </w:divBdr>
    </w:div>
    <w:div w:id="1631285352">
      <w:bodyDiv w:val="1"/>
      <w:marLeft w:val="0"/>
      <w:marRight w:val="0"/>
      <w:marTop w:val="0"/>
      <w:marBottom w:val="0"/>
      <w:divBdr>
        <w:top w:val="none" w:sz="0" w:space="0" w:color="auto"/>
        <w:left w:val="none" w:sz="0" w:space="0" w:color="auto"/>
        <w:bottom w:val="none" w:sz="0" w:space="0" w:color="auto"/>
        <w:right w:val="none" w:sz="0" w:space="0" w:color="auto"/>
      </w:divBdr>
    </w:div>
    <w:div w:id="1635677776">
      <w:bodyDiv w:val="1"/>
      <w:marLeft w:val="0"/>
      <w:marRight w:val="0"/>
      <w:marTop w:val="0"/>
      <w:marBottom w:val="0"/>
      <w:divBdr>
        <w:top w:val="none" w:sz="0" w:space="0" w:color="auto"/>
        <w:left w:val="none" w:sz="0" w:space="0" w:color="auto"/>
        <w:bottom w:val="none" w:sz="0" w:space="0" w:color="auto"/>
        <w:right w:val="none" w:sz="0" w:space="0" w:color="auto"/>
      </w:divBdr>
    </w:div>
    <w:div w:id="1645968421">
      <w:bodyDiv w:val="1"/>
      <w:marLeft w:val="0"/>
      <w:marRight w:val="0"/>
      <w:marTop w:val="0"/>
      <w:marBottom w:val="0"/>
      <w:divBdr>
        <w:top w:val="none" w:sz="0" w:space="0" w:color="auto"/>
        <w:left w:val="none" w:sz="0" w:space="0" w:color="auto"/>
        <w:bottom w:val="none" w:sz="0" w:space="0" w:color="auto"/>
        <w:right w:val="none" w:sz="0" w:space="0" w:color="auto"/>
      </w:divBdr>
    </w:div>
    <w:div w:id="1660301633">
      <w:bodyDiv w:val="1"/>
      <w:marLeft w:val="0"/>
      <w:marRight w:val="0"/>
      <w:marTop w:val="0"/>
      <w:marBottom w:val="0"/>
      <w:divBdr>
        <w:top w:val="none" w:sz="0" w:space="0" w:color="auto"/>
        <w:left w:val="none" w:sz="0" w:space="0" w:color="auto"/>
        <w:bottom w:val="none" w:sz="0" w:space="0" w:color="auto"/>
        <w:right w:val="none" w:sz="0" w:space="0" w:color="auto"/>
      </w:divBdr>
    </w:div>
    <w:div w:id="1669862150">
      <w:bodyDiv w:val="1"/>
      <w:marLeft w:val="0"/>
      <w:marRight w:val="0"/>
      <w:marTop w:val="0"/>
      <w:marBottom w:val="0"/>
      <w:divBdr>
        <w:top w:val="none" w:sz="0" w:space="0" w:color="auto"/>
        <w:left w:val="none" w:sz="0" w:space="0" w:color="auto"/>
        <w:bottom w:val="none" w:sz="0" w:space="0" w:color="auto"/>
        <w:right w:val="none" w:sz="0" w:space="0" w:color="auto"/>
      </w:divBdr>
    </w:div>
    <w:div w:id="1679580459">
      <w:bodyDiv w:val="1"/>
      <w:marLeft w:val="0"/>
      <w:marRight w:val="0"/>
      <w:marTop w:val="0"/>
      <w:marBottom w:val="0"/>
      <w:divBdr>
        <w:top w:val="none" w:sz="0" w:space="0" w:color="auto"/>
        <w:left w:val="none" w:sz="0" w:space="0" w:color="auto"/>
        <w:bottom w:val="none" w:sz="0" w:space="0" w:color="auto"/>
        <w:right w:val="none" w:sz="0" w:space="0" w:color="auto"/>
      </w:divBdr>
    </w:div>
    <w:div w:id="1761220706">
      <w:bodyDiv w:val="1"/>
      <w:marLeft w:val="0"/>
      <w:marRight w:val="0"/>
      <w:marTop w:val="0"/>
      <w:marBottom w:val="0"/>
      <w:divBdr>
        <w:top w:val="none" w:sz="0" w:space="0" w:color="auto"/>
        <w:left w:val="none" w:sz="0" w:space="0" w:color="auto"/>
        <w:bottom w:val="none" w:sz="0" w:space="0" w:color="auto"/>
        <w:right w:val="none" w:sz="0" w:space="0" w:color="auto"/>
      </w:divBdr>
    </w:div>
    <w:div w:id="1776167003">
      <w:bodyDiv w:val="1"/>
      <w:marLeft w:val="0"/>
      <w:marRight w:val="0"/>
      <w:marTop w:val="0"/>
      <w:marBottom w:val="0"/>
      <w:divBdr>
        <w:top w:val="none" w:sz="0" w:space="0" w:color="auto"/>
        <w:left w:val="none" w:sz="0" w:space="0" w:color="auto"/>
        <w:bottom w:val="none" w:sz="0" w:space="0" w:color="auto"/>
        <w:right w:val="none" w:sz="0" w:space="0" w:color="auto"/>
      </w:divBdr>
    </w:div>
    <w:div w:id="1783261964">
      <w:bodyDiv w:val="1"/>
      <w:marLeft w:val="0"/>
      <w:marRight w:val="0"/>
      <w:marTop w:val="0"/>
      <w:marBottom w:val="0"/>
      <w:divBdr>
        <w:top w:val="none" w:sz="0" w:space="0" w:color="auto"/>
        <w:left w:val="none" w:sz="0" w:space="0" w:color="auto"/>
        <w:bottom w:val="none" w:sz="0" w:space="0" w:color="auto"/>
        <w:right w:val="none" w:sz="0" w:space="0" w:color="auto"/>
      </w:divBdr>
    </w:div>
    <w:div w:id="1797523778">
      <w:bodyDiv w:val="1"/>
      <w:marLeft w:val="0"/>
      <w:marRight w:val="0"/>
      <w:marTop w:val="0"/>
      <w:marBottom w:val="0"/>
      <w:divBdr>
        <w:top w:val="none" w:sz="0" w:space="0" w:color="auto"/>
        <w:left w:val="none" w:sz="0" w:space="0" w:color="auto"/>
        <w:bottom w:val="none" w:sz="0" w:space="0" w:color="auto"/>
        <w:right w:val="none" w:sz="0" w:space="0" w:color="auto"/>
      </w:divBdr>
    </w:div>
    <w:div w:id="1798526994">
      <w:bodyDiv w:val="1"/>
      <w:marLeft w:val="0"/>
      <w:marRight w:val="0"/>
      <w:marTop w:val="0"/>
      <w:marBottom w:val="0"/>
      <w:divBdr>
        <w:top w:val="none" w:sz="0" w:space="0" w:color="auto"/>
        <w:left w:val="none" w:sz="0" w:space="0" w:color="auto"/>
        <w:bottom w:val="none" w:sz="0" w:space="0" w:color="auto"/>
        <w:right w:val="none" w:sz="0" w:space="0" w:color="auto"/>
      </w:divBdr>
    </w:div>
    <w:div w:id="1801417411">
      <w:bodyDiv w:val="1"/>
      <w:marLeft w:val="0"/>
      <w:marRight w:val="0"/>
      <w:marTop w:val="0"/>
      <w:marBottom w:val="0"/>
      <w:divBdr>
        <w:top w:val="none" w:sz="0" w:space="0" w:color="auto"/>
        <w:left w:val="none" w:sz="0" w:space="0" w:color="auto"/>
        <w:bottom w:val="none" w:sz="0" w:space="0" w:color="auto"/>
        <w:right w:val="none" w:sz="0" w:space="0" w:color="auto"/>
      </w:divBdr>
    </w:div>
    <w:div w:id="1863400482">
      <w:bodyDiv w:val="1"/>
      <w:marLeft w:val="0"/>
      <w:marRight w:val="0"/>
      <w:marTop w:val="0"/>
      <w:marBottom w:val="0"/>
      <w:divBdr>
        <w:top w:val="none" w:sz="0" w:space="0" w:color="auto"/>
        <w:left w:val="none" w:sz="0" w:space="0" w:color="auto"/>
        <w:bottom w:val="none" w:sz="0" w:space="0" w:color="auto"/>
        <w:right w:val="none" w:sz="0" w:space="0" w:color="auto"/>
      </w:divBdr>
    </w:div>
    <w:div w:id="1865946379">
      <w:bodyDiv w:val="1"/>
      <w:marLeft w:val="0"/>
      <w:marRight w:val="0"/>
      <w:marTop w:val="0"/>
      <w:marBottom w:val="0"/>
      <w:divBdr>
        <w:top w:val="none" w:sz="0" w:space="0" w:color="auto"/>
        <w:left w:val="none" w:sz="0" w:space="0" w:color="auto"/>
        <w:bottom w:val="none" w:sz="0" w:space="0" w:color="auto"/>
        <w:right w:val="none" w:sz="0" w:space="0" w:color="auto"/>
      </w:divBdr>
    </w:div>
    <w:div w:id="1869950661">
      <w:bodyDiv w:val="1"/>
      <w:marLeft w:val="0"/>
      <w:marRight w:val="0"/>
      <w:marTop w:val="0"/>
      <w:marBottom w:val="0"/>
      <w:divBdr>
        <w:top w:val="none" w:sz="0" w:space="0" w:color="auto"/>
        <w:left w:val="none" w:sz="0" w:space="0" w:color="auto"/>
        <w:bottom w:val="none" w:sz="0" w:space="0" w:color="auto"/>
        <w:right w:val="none" w:sz="0" w:space="0" w:color="auto"/>
      </w:divBdr>
    </w:div>
    <w:div w:id="1889564908">
      <w:bodyDiv w:val="1"/>
      <w:marLeft w:val="0"/>
      <w:marRight w:val="0"/>
      <w:marTop w:val="0"/>
      <w:marBottom w:val="0"/>
      <w:divBdr>
        <w:top w:val="none" w:sz="0" w:space="0" w:color="auto"/>
        <w:left w:val="none" w:sz="0" w:space="0" w:color="auto"/>
        <w:bottom w:val="none" w:sz="0" w:space="0" w:color="auto"/>
        <w:right w:val="none" w:sz="0" w:space="0" w:color="auto"/>
      </w:divBdr>
    </w:div>
    <w:div w:id="1890409148">
      <w:bodyDiv w:val="1"/>
      <w:marLeft w:val="0"/>
      <w:marRight w:val="0"/>
      <w:marTop w:val="0"/>
      <w:marBottom w:val="0"/>
      <w:divBdr>
        <w:top w:val="none" w:sz="0" w:space="0" w:color="auto"/>
        <w:left w:val="none" w:sz="0" w:space="0" w:color="auto"/>
        <w:bottom w:val="none" w:sz="0" w:space="0" w:color="auto"/>
        <w:right w:val="none" w:sz="0" w:space="0" w:color="auto"/>
      </w:divBdr>
    </w:div>
    <w:div w:id="1940261393">
      <w:bodyDiv w:val="1"/>
      <w:marLeft w:val="0"/>
      <w:marRight w:val="0"/>
      <w:marTop w:val="0"/>
      <w:marBottom w:val="0"/>
      <w:divBdr>
        <w:top w:val="none" w:sz="0" w:space="0" w:color="auto"/>
        <w:left w:val="none" w:sz="0" w:space="0" w:color="auto"/>
        <w:bottom w:val="none" w:sz="0" w:space="0" w:color="auto"/>
        <w:right w:val="none" w:sz="0" w:space="0" w:color="auto"/>
      </w:divBdr>
    </w:div>
    <w:div w:id="1942830979">
      <w:bodyDiv w:val="1"/>
      <w:marLeft w:val="0"/>
      <w:marRight w:val="0"/>
      <w:marTop w:val="0"/>
      <w:marBottom w:val="0"/>
      <w:divBdr>
        <w:top w:val="none" w:sz="0" w:space="0" w:color="auto"/>
        <w:left w:val="none" w:sz="0" w:space="0" w:color="auto"/>
        <w:bottom w:val="none" w:sz="0" w:space="0" w:color="auto"/>
        <w:right w:val="none" w:sz="0" w:space="0" w:color="auto"/>
      </w:divBdr>
    </w:div>
    <w:div w:id="1959993770">
      <w:bodyDiv w:val="1"/>
      <w:marLeft w:val="0"/>
      <w:marRight w:val="0"/>
      <w:marTop w:val="0"/>
      <w:marBottom w:val="0"/>
      <w:divBdr>
        <w:top w:val="none" w:sz="0" w:space="0" w:color="auto"/>
        <w:left w:val="none" w:sz="0" w:space="0" w:color="auto"/>
        <w:bottom w:val="none" w:sz="0" w:space="0" w:color="auto"/>
        <w:right w:val="none" w:sz="0" w:space="0" w:color="auto"/>
      </w:divBdr>
    </w:div>
    <w:div w:id="1961719386">
      <w:bodyDiv w:val="1"/>
      <w:marLeft w:val="0"/>
      <w:marRight w:val="0"/>
      <w:marTop w:val="0"/>
      <w:marBottom w:val="0"/>
      <w:divBdr>
        <w:top w:val="none" w:sz="0" w:space="0" w:color="auto"/>
        <w:left w:val="none" w:sz="0" w:space="0" w:color="auto"/>
        <w:bottom w:val="none" w:sz="0" w:space="0" w:color="auto"/>
        <w:right w:val="none" w:sz="0" w:space="0" w:color="auto"/>
      </w:divBdr>
    </w:div>
    <w:div w:id="1983002995">
      <w:bodyDiv w:val="1"/>
      <w:marLeft w:val="0"/>
      <w:marRight w:val="0"/>
      <w:marTop w:val="0"/>
      <w:marBottom w:val="0"/>
      <w:divBdr>
        <w:top w:val="none" w:sz="0" w:space="0" w:color="auto"/>
        <w:left w:val="none" w:sz="0" w:space="0" w:color="auto"/>
        <w:bottom w:val="none" w:sz="0" w:space="0" w:color="auto"/>
        <w:right w:val="none" w:sz="0" w:space="0" w:color="auto"/>
      </w:divBdr>
    </w:div>
    <w:div w:id="1983775183">
      <w:bodyDiv w:val="1"/>
      <w:marLeft w:val="0"/>
      <w:marRight w:val="0"/>
      <w:marTop w:val="0"/>
      <w:marBottom w:val="0"/>
      <w:divBdr>
        <w:top w:val="none" w:sz="0" w:space="0" w:color="auto"/>
        <w:left w:val="none" w:sz="0" w:space="0" w:color="auto"/>
        <w:bottom w:val="none" w:sz="0" w:space="0" w:color="auto"/>
        <w:right w:val="none" w:sz="0" w:space="0" w:color="auto"/>
      </w:divBdr>
    </w:div>
    <w:div w:id="1989699168">
      <w:bodyDiv w:val="1"/>
      <w:marLeft w:val="0"/>
      <w:marRight w:val="0"/>
      <w:marTop w:val="0"/>
      <w:marBottom w:val="0"/>
      <w:divBdr>
        <w:top w:val="none" w:sz="0" w:space="0" w:color="auto"/>
        <w:left w:val="none" w:sz="0" w:space="0" w:color="auto"/>
        <w:bottom w:val="none" w:sz="0" w:space="0" w:color="auto"/>
        <w:right w:val="none" w:sz="0" w:space="0" w:color="auto"/>
      </w:divBdr>
    </w:div>
    <w:div w:id="1995331499">
      <w:bodyDiv w:val="1"/>
      <w:marLeft w:val="0"/>
      <w:marRight w:val="0"/>
      <w:marTop w:val="0"/>
      <w:marBottom w:val="0"/>
      <w:divBdr>
        <w:top w:val="none" w:sz="0" w:space="0" w:color="auto"/>
        <w:left w:val="none" w:sz="0" w:space="0" w:color="auto"/>
        <w:bottom w:val="none" w:sz="0" w:space="0" w:color="auto"/>
        <w:right w:val="none" w:sz="0" w:space="0" w:color="auto"/>
      </w:divBdr>
    </w:div>
    <w:div w:id="1997490719">
      <w:bodyDiv w:val="1"/>
      <w:marLeft w:val="0"/>
      <w:marRight w:val="0"/>
      <w:marTop w:val="0"/>
      <w:marBottom w:val="0"/>
      <w:divBdr>
        <w:top w:val="none" w:sz="0" w:space="0" w:color="auto"/>
        <w:left w:val="none" w:sz="0" w:space="0" w:color="auto"/>
        <w:bottom w:val="none" w:sz="0" w:space="0" w:color="auto"/>
        <w:right w:val="none" w:sz="0" w:space="0" w:color="auto"/>
      </w:divBdr>
    </w:div>
    <w:div w:id="2011565089">
      <w:bodyDiv w:val="1"/>
      <w:marLeft w:val="0"/>
      <w:marRight w:val="0"/>
      <w:marTop w:val="0"/>
      <w:marBottom w:val="0"/>
      <w:divBdr>
        <w:top w:val="none" w:sz="0" w:space="0" w:color="auto"/>
        <w:left w:val="none" w:sz="0" w:space="0" w:color="auto"/>
        <w:bottom w:val="none" w:sz="0" w:space="0" w:color="auto"/>
        <w:right w:val="none" w:sz="0" w:space="0" w:color="auto"/>
      </w:divBdr>
    </w:div>
    <w:div w:id="2016151330">
      <w:bodyDiv w:val="1"/>
      <w:marLeft w:val="0"/>
      <w:marRight w:val="0"/>
      <w:marTop w:val="0"/>
      <w:marBottom w:val="0"/>
      <w:divBdr>
        <w:top w:val="none" w:sz="0" w:space="0" w:color="auto"/>
        <w:left w:val="none" w:sz="0" w:space="0" w:color="auto"/>
        <w:bottom w:val="none" w:sz="0" w:space="0" w:color="auto"/>
        <w:right w:val="none" w:sz="0" w:space="0" w:color="auto"/>
      </w:divBdr>
    </w:div>
    <w:div w:id="2027436520">
      <w:bodyDiv w:val="1"/>
      <w:marLeft w:val="0"/>
      <w:marRight w:val="0"/>
      <w:marTop w:val="0"/>
      <w:marBottom w:val="0"/>
      <w:divBdr>
        <w:top w:val="none" w:sz="0" w:space="0" w:color="auto"/>
        <w:left w:val="none" w:sz="0" w:space="0" w:color="auto"/>
        <w:bottom w:val="none" w:sz="0" w:space="0" w:color="auto"/>
        <w:right w:val="none" w:sz="0" w:space="0" w:color="auto"/>
      </w:divBdr>
    </w:div>
    <w:div w:id="2028947334">
      <w:bodyDiv w:val="1"/>
      <w:marLeft w:val="0"/>
      <w:marRight w:val="0"/>
      <w:marTop w:val="0"/>
      <w:marBottom w:val="0"/>
      <w:divBdr>
        <w:top w:val="none" w:sz="0" w:space="0" w:color="auto"/>
        <w:left w:val="none" w:sz="0" w:space="0" w:color="auto"/>
        <w:bottom w:val="none" w:sz="0" w:space="0" w:color="auto"/>
        <w:right w:val="none" w:sz="0" w:space="0" w:color="auto"/>
      </w:divBdr>
    </w:div>
    <w:div w:id="2041929555">
      <w:bodyDiv w:val="1"/>
      <w:marLeft w:val="0"/>
      <w:marRight w:val="0"/>
      <w:marTop w:val="0"/>
      <w:marBottom w:val="0"/>
      <w:divBdr>
        <w:top w:val="none" w:sz="0" w:space="0" w:color="auto"/>
        <w:left w:val="none" w:sz="0" w:space="0" w:color="auto"/>
        <w:bottom w:val="none" w:sz="0" w:space="0" w:color="auto"/>
        <w:right w:val="none" w:sz="0" w:space="0" w:color="auto"/>
      </w:divBdr>
    </w:div>
    <w:div w:id="2042514411">
      <w:bodyDiv w:val="1"/>
      <w:marLeft w:val="0"/>
      <w:marRight w:val="0"/>
      <w:marTop w:val="0"/>
      <w:marBottom w:val="0"/>
      <w:divBdr>
        <w:top w:val="none" w:sz="0" w:space="0" w:color="auto"/>
        <w:left w:val="none" w:sz="0" w:space="0" w:color="auto"/>
        <w:bottom w:val="none" w:sz="0" w:space="0" w:color="auto"/>
        <w:right w:val="none" w:sz="0" w:space="0" w:color="auto"/>
      </w:divBdr>
    </w:div>
    <w:div w:id="2045327869">
      <w:bodyDiv w:val="1"/>
      <w:marLeft w:val="0"/>
      <w:marRight w:val="0"/>
      <w:marTop w:val="0"/>
      <w:marBottom w:val="0"/>
      <w:divBdr>
        <w:top w:val="none" w:sz="0" w:space="0" w:color="auto"/>
        <w:left w:val="none" w:sz="0" w:space="0" w:color="auto"/>
        <w:bottom w:val="none" w:sz="0" w:space="0" w:color="auto"/>
        <w:right w:val="none" w:sz="0" w:space="0" w:color="auto"/>
      </w:divBdr>
    </w:div>
    <w:div w:id="2053071908">
      <w:bodyDiv w:val="1"/>
      <w:marLeft w:val="0"/>
      <w:marRight w:val="0"/>
      <w:marTop w:val="0"/>
      <w:marBottom w:val="0"/>
      <w:divBdr>
        <w:top w:val="none" w:sz="0" w:space="0" w:color="auto"/>
        <w:left w:val="none" w:sz="0" w:space="0" w:color="auto"/>
        <w:bottom w:val="none" w:sz="0" w:space="0" w:color="auto"/>
        <w:right w:val="none" w:sz="0" w:space="0" w:color="auto"/>
      </w:divBdr>
    </w:div>
    <w:div w:id="2082437020">
      <w:bodyDiv w:val="1"/>
      <w:marLeft w:val="0"/>
      <w:marRight w:val="0"/>
      <w:marTop w:val="0"/>
      <w:marBottom w:val="0"/>
      <w:divBdr>
        <w:top w:val="none" w:sz="0" w:space="0" w:color="auto"/>
        <w:left w:val="none" w:sz="0" w:space="0" w:color="auto"/>
        <w:bottom w:val="none" w:sz="0" w:space="0" w:color="auto"/>
        <w:right w:val="none" w:sz="0" w:space="0" w:color="auto"/>
      </w:divBdr>
    </w:div>
    <w:div w:id="2096629399">
      <w:bodyDiv w:val="1"/>
      <w:marLeft w:val="0"/>
      <w:marRight w:val="0"/>
      <w:marTop w:val="0"/>
      <w:marBottom w:val="0"/>
      <w:divBdr>
        <w:top w:val="none" w:sz="0" w:space="0" w:color="auto"/>
        <w:left w:val="none" w:sz="0" w:space="0" w:color="auto"/>
        <w:bottom w:val="none" w:sz="0" w:space="0" w:color="auto"/>
        <w:right w:val="none" w:sz="0" w:space="0" w:color="auto"/>
      </w:divBdr>
    </w:div>
    <w:div w:id="2123723754">
      <w:bodyDiv w:val="1"/>
      <w:marLeft w:val="0"/>
      <w:marRight w:val="0"/>
      <w:marTop w:val="0"/>
      <w:marBottom w:val="0"/>
      <w:divBdr>
        <w:top w:val="none" w:sz="0" w:space="0" w:color="auto"/>
        <w:left w:val="none" w:sz="0" w:space="0" w:color="auto"/>
        <w:bottom w:val="none" w:sz="0" w:space="0" w:color="auto"/>
        <w:right w:val="none" w:sz="0" w:space="0" w:color="auto"/>
      </w:divBdr>
    </w:div>
    <w:div w:id="2125536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9CC698-801A-4549-9298-980188931E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15695</Words>
  <Characters>86324</Characters>
  <Application>Microsoft Office Word</Application>
  <DocSecurity>0</DocSecurity>
  <Lines>719</Lines>
  <Paragraphs>203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101816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Aurélien BAMDE</dc:creator>
  <cp:keywords/>
  <dc:description/>
  <cp:lastModifiedBy>Aurélien Bamdé</cp:lastModifiedBy>
  <cp:revision>3</cp:revision>
  <cp:lastPrinted>2024-08-24T21:24:00Z</cp:lastPrinted>
  <dcterms:created xsi:type="dcterms:W3CDTF">2024-08-24T21:30:00Z</dcterms:created>
  <dcterms:modified xsi:type="dcterms:W3CDTF">2024-08-25T13:13:00Z</dcterms:modified>
</cp:coreProperties>
</file>