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853256e9dc534b27" Type="http://schemas.microsoft.com/office/2006/relationships/ui/extensibility" Target="customUI/customUI.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51416" w14:textId="77777777" w:rsidR="00F12710" w:rsidRPr="00F12710" w:rsidRDefault="00F12710" w:rsidP="00F12710">
      <w:pPr>
        <w:jc w:val="center"/>
        <w:rPr>
          <w:b/>
        </w:rPr>
      </w:pPr>
      <w:r w:rsidRPr="00F12710">
        <w:rPr>
          <w:b/>
          <w:highlight w:val="yellow"/>
        </w:rPr>
        <w:t>[Nom de la Société]</w:t>
      </w:r>
    </w:p>
    <w:p w14:paraId="72D06C27" w14:textId="69263408" w:rsidR="00F12710" w:rsidRPr="00F12710" w:rsidRDefault="00F12710" w:rsidP="00F12710">
      <w:pPr>
        <w:jc w:val="center"/>
        <w:rPr>
          <w:b/>
        </w:rPr>
      </w:pPr>
      <w:r w:rsidRPr="00F12710">
        <w:rPr>
          <w:b/>
        </w:rPr>
        <w:t xml:space="preserve">Société </w:t>
      </w:r>
      <w:r w:rsidR="00C03D61">
        <w:rPr>
          <w:b/>
        </w:rPr>
        <w:t>Civile</w:t>
      </w:r>
    </w:p>
    <w:p w14:paraId="40D1FE0B" w14:textId="77777777" w:rsidR="00F12710" w:rsidRPr="00F12710" w:rsidRDefault="00F12710" w:rsidP="00F12710">
      <w:pPr>
        <w:jc w:val="center"/>
        <w:rPr>
          <w:b/>
        </w:rPr>
      </w:pPr>
      <w:r w:rsidRPr="00F12710">
        <w:rPr>
          <w:b/>
        </w:rPr>
        <w:t xml:space="preserve">Au capital de </w:t>
      </w:r>
      <w:r w:rsidRPr="00F12710">
        <w:rPr>
          <w:b/>
          <w:highlight w:val="yellow"/>
        </w:rPr>
        <w:t>[Montant du capital social]</w:t>
      </w:r>
      <w:r w:rsidRPr="00F12710">
        <w:rPr>
          <w:b/>
        </w:rPr>
        <w:t xml:space="preserve"> euros</w:t>
      </w:r>
    </w:p>
    <w:p w14:paraId="530BB8CC" w14:textId="77777777" w:rsidR="00F12710" w:rsidRPr="00F12710" w:rsidRDefault="00F12710" w:rsidP="00F12710">
      <w:pPr>
        <w:jc w:val="center"/>
        <w:rPr>
          <w:b/>
        </w:rPr>
      </w:pPr>
      <w:r w:rsidRPr="00F12710">
        <w:rPr>
          <w:b/>
        </w:rPr>
        <w:t xml:space="preserve">Siège social : </w:t>
      </w:r>
      <w:r w:rsidRPr="00F12710">
        <w:rPr>
          <w:b/>
          <w:highlight w:val="yellow"/>
        </w:rPr>
        <w:t>[Adresse complète]</w:t>
      </w:r>
    </w:p>
    <w:p w14:paraId="0141C48B" w14:textId="03BD4AEC" w:rsidR="00C21AC4" w:rsidRDefault="00F12710" w:rsidP="00F12710">
      <w:pPr>
        <w:jc w:val="center"/>
      </w:pPr>
      <w:r w:rsidRPr="00F12710">
        <w:rPr>
          <w:b/>
        </w:rPr>
        <w:t xml:space="preserve">RCS </w:t>
      </w:r>
      <w:r w:rsidRPr="00F12710">
        <w:rPr>
          <w:b/>
          <w:highlight w:val="yellow"/>
        </w:rPr>
        <w:t>[Ville]</w:t>
      </w:r>
      <w:r w:rsidRPr="00F12710">
        <w:rPr>
          <w:b/>
        </w:rPr>
        <w:t xml:space="preserve">, </w:t>
      </w:r>
      <w:r w:rsidRPr="00F12710">
        <w:rPr>
          <w:b/>
          <w:highlight w:val="yellow"/>
        </w:rPr>
        <w:t>[Numéro SIRET]</w:t>
      </w:r>
    </w:p>
    <w:p w14:paraId="32B623B6" w14:textId="1084BE3C" w:rsidR="00325D5B" w:rsidRDefault="00325D5B"/>
    <w:p w14:paraId="4F82B15A" w14:textId="77777777" w:rsidR="00325D5B" w:rsidRDefault="00325D5B"/>
    <w:p w14:paraId="1ED7C335" w14:textId="77777777" w:rsidR="00C80976" w:rsidRDefault="00C80976" w:rsidP="00C80976">
      <w:pPr>
        <w:pStyle w:val="RATitrePolyActe"/>
      </w:pPr>
    </w:p>
    <w:p w14:paraId="0141C48F" w14:textId="5CF0D993" w:rsidR="00C21AC4" w:rsidRDefault="00C80976" w:rsidP="00C80976">
      <w:pPr>
        <w:pStyle w:val="RATitrePolyActe"/>
      </w:pPr>
      <w:r w:rsidRPr="00C80976">
        <w:t>PROCÈS-VERBAL DE DÉCISION PAR CONSENTEMENT UNANIME DES ASSOCIÉS</w:t>
      </w:r>
    </w:p>
    <w:p w14:paraId="0295F8A4" w14:textId="77777777" w:rsidR="00C80976" w:rsidRDefault="00C80976" w:rsidP="00C80976">
      <w:pPr>
        <w:pStyle w:val="RATitrePolyActe"/>
      </w:pPr>
    </w:p>
    <w:p w14:paraId="58447379" w14:textId="77777777" w:rsidR="00325D5B" w:rsidRDefault="00325D5B"/>
    <w:p w14:paraId="55DC0271" w14:textId="77777777" w:rsidR="00F12710" w:rsidRDefault="00F12710" w:rsidP="00E44722">
      <w:r w:rsidRPr="00F12710">
        <w:t xml:space="preserve">L'an deux mille </w:t>
      </w:r>
      <w:r w:rsidRPr="00F12710">
        <w:rPr>
          <w:highlight w:val="yellow"/>
        </w:rPr>
        <w:t>[année]</w:t>
      </w:r>
    </w:p>
    <w:p w14:paraId="2C5A8886" w14:textId="39DE38F3" w:rsidR="00E44722" w:rsidRDefault="00DD5ADB" w:rsidP="00E44722">
      <w:r>
        <w:t xml:space="preserve">Et </w:t>
      </w:r>
      <w:r w:rsidR="00F12710" w:rsidRPr="00F12710">
        <w:t xml:space="preserve">le </w:t>
      </w:r>
      <w:r w:rsidR="00F12710" w:rsidRPr="00F12710">
        <w:rPr>
          <w:highlight w:val="yellow"/>
        </w:rPr>
        <w:t>[jour/mois]</w:t>
      </w:r>
      <w:r w:rsidR="00E44722">
        <w:t>,</w:t>
      </w:r>
    </w:p>
    <w:p w14:paraId="0141C493" w14:textId="77777777" w:rsidR="00C21AC4" w:rsidRDefault="00C21AC4"/>
    <w:p w14:paraId="67742DCD" w14:textId="77777777" w:rsidR="00F71F7F" w:rsidRDefault="00F71F7F"/>
    <w:p w14:paraId="3161AB47" w14:textId="77777777" w:rsidR="002965E8" w:rsidRDefault="002965E8"/>
    <w:p w14:paraId="5D57EEC2" w14:textId="6AFCCEAD" w:rsidR="000E3322" w:rsidRDefault="008D02C0" w:rsidP="000E3322">
      <w:r>
        <w:t>L</w:t>
      </w:r>
      <w:r w:rsidR="000E3322">
        <w:t xml:space="preserve">es soussignés, associés de la société </w:t>
      </w:r>
      <w:r w:rsidR="000E3322" w:rsidRPr="000E3322">
        <w:rPr>
          <w:highlight w:val="yellow"/>
        </w:rPr>
        <w:t>[Dénomination sociale]</w:t>
      </w:r>
      <w:r w:rsidR="000E3322">
        <w:t>, ont décidé de recourir à la procédure de décision par consentement unanime, sans convocation préalable en assemblée, conformément aux dispositions de l'article 1853 du Code civil et aux statuts de la société.</w:t>
      </w:r>
    </w:p>
    <w:p w14:paraId="116F72F4" w14:textId="77777777" w:rsidR="000E3322" w:rsidRDefault="000E3322" w:rsidP="000E3322"/>
    <w:p w14:paraId="7B99B262" w14:textId="77777777" w:rsidR="000E3322" w:rsidRDefault="000E3322" w:rsidP="000E3322">
      <w:r>
        <w:t>Chaque associé a été informé en temps utile des résolutions à adopter et a été mis en mesure de s’exprimer par écrit, en toute transparence, dans le respect des règles légales et statutaires applicables à la société. Le recours à cette procédure de décision unanime par écrit permet d’éviter la tenue d’une assemblée physique, tout en assurant une participation complète de chaque associé aux décisions importantes de la société. Cette procédure a été acceptée à l’unanimité, conformément aux stipulations des statuts.</w:t>
      </w:r>
    </w:p>
    <w:p w14:paraId="525D5F33" w14:textId="77777777" w:rsidR="000E3322" w:rsidRDefault="000E3322" w:rsidP="000E3322"/>
    <w:p w14:paraId="7F638675" w14:textId="6319FC45" w:rsidR="002E541A" w:rsidRDefault="000E3322" w:rsidP="000E3322">
      <w:r>
        <w:t>Tous les associés, représentant la totalité du capital social, reconnaissent avoir pris connaissance des documents relatifs aux résolutions proposées. Ils confirment avoir disposé du temps nécessaire pour les examiner attentivement avant de formuler leur consentement par écrit.</w:t>
      </w:r>
    </w:p>
    <w:p w14:paraId="14D61CE6" w14:textId="77777777" w:rsidR="000E3322" w:rsidRDefault="000E3322" w:rsidP="000E3322"/>
    <w:p w14:paraId="76ED663C" w14:textId="79BA8025" w:rsidR="00465FD0" w:rsidRPr="00465FD0" w:rsidRDefault="00ED774A" w:rsidP="00465FD0">
      <w:pPr>
        <w:rPr>
          <w:b/>
          <w:bCs/>
          <w:u w:val="single"/>
        </w:rPr>
      </w:pPr>
      <w:r w:rsidRPr="00ED774A">
        <w:rPr>
          <w:b/>
          <w:bCs/>
        </w:rPr>
        <w:sym w:font="Wingdings" w:char="F0E8"/>
      </w:r>
      <w:r w:rsidR="00465FD0" w:rsidRPr="00465FD0">
        <w:rPr>
          <w:b/>
          <w:bCs/>
          <w:u w:val="single"/>
        </w:rPr>
        <w:t>Présents et signataires</w:t>
      </w:r>
    </w:p>
    <w:p w14:paraId="0C77F9A5" w14:textId="77777777" w:rsidR="00465FD0" w:rsidRDefault="00465FD0" w:rsidP="00465FD0"/>
    <w:p w14:paraId="4236DE7A" w14:textId="004A23B0" w:rsidR="00465FD0" w:rsidRDefault="00465FD0" w:rsidP="000B3A7F">
      <w:pPr>
        <w:pStyle w:val="Paragraphedeliste"/>
        <w:numPr>
          <w:ilvl w:val="0"/>
          <w:numId w:val="1"/>
        </w:numPr>
      </w:pPr>
      <w:r w:rsidRPr="000012A3">
        <w:rPr>
          <w:highlight w:val="yellow"/>
        </w:rPr>
        <w:t>[Nom de l’associé 1]</w:t>
      </w:r>
      <w:r>
        <w:t xml:space="preserve">, détenteur de </w:t>
      </w:r>
      <w:r w:rsidRPr="000012A3">
        <w:rPr>
          <w:highlight w:val="yellow"/>
        </w:rPr>
        <w:t>[nombre]</w:t>
      </w:r>
      <w:r>
        <w:t xml:space="preserve"> </w:t>
      </w:r>
      <w:r w:rsidR="007E4627">
        <w:t>parts sociales</w:t>
      </w:r>
      <w:r>
        <w:t xml:space="preserve">, représentant </w:t>
      </w:r>
      <w:r w:rsidRPr="000012A3">
        <w:rPr>
          <w:highlight w:val="yellow"/>
        </w:rPr>
        <w:t>[pourcentage]</w:t>
      </w:r>
      <w:r>
        <w:t xml:space="preserve"> % du capital social.</w:t>
      </w:r>
    </w:p>
    <w:p w14:paraId="3AD08CBE" w14:textId="25491380" w:rsidR="000012A3" w:rsidRDefault="000012A3" w:rsidP="000012A3">
      <w:pPr>
        <w:pStyle w:val="Paragraphedeliste"/>
        <w:numPr>
          <w:ilvl w:val="0"/>
          <w:numId w:val="1"/>
        </w:numPr>
      </w:pPr>
      <w:r w:rsidRPr="000012A3">
        <w:rPr>
          <w:highlight w:val="yellow"/>
        </w:rPr>
        <w:t xml:space="preserve">Nom de l’associé </w:t>
      </w:r>
      <w:r>
        <w:rPr>
          <w:highlight w:val="yellow"/>
        </w:rPr>
        <w:t>2</w:t>
      </w:r>
      <w:r w:rsidRPr="000012A3">
        <w:rPr>
          <w:highlight w:val="yellow"/>
        </w:rPr>
        <w:t>]</w:t>
      </w:r>
      <w:r>
        <w:t xml:space="preserve">, détenteur de </w:t>
      </w:r>
      <w:r w:rsidRPr="000012A3">
        <w:rPr>
          <w:highlight w:val="yellow"/>
        </w:rPr>
        <w:t>[nombre]</w:t>
      </w:r>
      <w:r>
        <w:t xml:space="preserve"> </w:t>
      </w:r>
      <w:r w:rsidR="007E4627">
        <w:t>parts sociales</w:t>
      </w:r>
      <w:r>
        <w:t xml:space="preserve">, représentant </w:t>
      </w:r>
      <w:r w:rsidRPr="000012A3">
        <w:rPr>
          <w:highlight w:val="yellow"/>
        </w:rPr>
        <w:t>[pourcentage]</w:t>
      </w:r>
      <w:r>
        <w:t xml:space="preserve"> % du capital social.</w:t>
      </w:r>
    </w:p>
    <w:p w14:paraId="27F345FC" w14:textId="68018048" w:rsidR="000012A3" w:rsidRDefault="000012A3" w:rsidP="000012A3">
      <w:pPr>
        <w:pStyle w:val="Paragraphedeliste"/>
        <w:numPr>
          <w:ilvl w:val="0"/>
          <w:numId w:val="1"/>
        </w:numPr>
      </w:pPr>
      <w:r w:rsidRPr="000012A3">
        <w:rPr>
          <w:highlight w:val="yellow"/>
        </w:rPr>
        <w:t xml:space="preserve">Nom de l’associé </w:t>
      </w:r>
      <w:r>
        <w:rPr>
          <w:highlight w:val="yellow"/>
        </w:rPr>
        <w:t>3</w:t>
      </w:r>
      <w:r w:rsidRPr="000012A3">
        <w:rPr>
          <w:highlight w:val="yellow"/>
        </w:rPr>
        <w:t>]</w:t>
      </w:r>
      <w:r>
        <w:t xml:space="preserve">, détenteur de </w:t>
      </w:r>
      <w:r w:rsidRPr="000012A3">
        <w:rPr>
          <w:highlight w:val="yellow"/>
        </w:rPr>
        <w:t>[nombre]</w:t>
      </w:r>
      <w:r>
        <w:t xml:space="preserve"> </w:t>
      </w:r>
      <w:r w:rsidR="007E4627">
        <w:t>parts sociales</w:t>
      </w:r>
      <w:r>
        <w:t xml:space="preserve">, représentant </w:t>
      </w:r>
      <w:r w:rsidRPr="000012A3">
        <w:rPr>
          <w:highlight w:val="yellow"/>
        </w:rPr>
        <w:t>[pourcentage]</w:t>
      </w:r>
      <w:r>
        <w:t xml:space="preserve"> % du capital social.</w:t>
      </w:r>
    </w:p>
    <w:p w14:paraId="766989DA" w14:textId="1EB7E880" w:rsidR="00465FD0" w:rsidRDefault="00465FD0" w:rsidP="000B3A7F">
      <w:pPr>
        <w:pStyle w:val="Paragraphedeliste"/>
        <w:numPr>
          <w:ilvl w:val="0"/>
          <w:numId w:val="1"/>
        </w:numPr>
      </w:pPr>
      <w:r>
        <w:t>(… ajouter autant d'associés que nécessaire …)</w:t>
      </w:r>
    </w:p>
    <w:p w14:paraId="2F544E45" w14:textId="77777777" w:rsidR="00465FD0" w:rsidRDefault="00465FD0" w:rsidP="00465FD0"/>
    <w:p w14:paraId="70922372" w14:textId="77777777" w:rsidR="000E36E9" w:rsidRDefault="000E36E9" w:rsidP="000E36E9">
      <w:r>
        <w:t>L’ensemble des associés, représentant 100 % du capital social de la société, a expressément accepté de recourir à cette procédure de consentement unanime par écrit, conformément aux dispositions des statuts de la société et de l’article 1853 du Code civil.</w:t>
      </w:r>
    </w:p>
    <w:p w14:paraId="3166C832" w14:textId="77777777" w:rsidR="000E36E9" w:rsidRDefault="000E36E9" w:rsidP="000E36E9"/>
    <w:p w14:paraId="4F1B02B3" w14:textId="77777777" w:rsidR="000E36E9" w:rsidRDefault="000E36E9" w:rsidP="000E36E9">
      <w:r>
        <w:t>Les décisions adoptées par cette procédure bénéficient de la même validité juridique que si elles avaient été prises lors d'une assemblée physique. Les résolutions votées à l’unanimité seront exécutées conformément aux termes établis, en accord avec les règles de gouvernance de la société.</w:t>
      </w:r>
    </w:p>
    <w:p w14:paraId="5A437361" w14:textId="77777777" w:rsidR="000E36E9" w:rsidRDefault="000E36E9" w:rsidP="000E36E9"/>
    <w:p w14:paraId="678E8E0C" w14:textId="68AE2EB8" w:rsidR="00377108" w:rsidRDefault="000E36E9" w:rsidP="000E36E9">
      <w:r>
        <w:t>En conséquence, les décisions suivantes sont prises à l’unanimité par les associés, représentant l'intégralité du capital social.</w:t>
      </w:r>
    </w:p>
    <w:p w14:paraId="784BFBE2" w14:textId="77777777" w:rsidR="00DA7FCB" w:rsidRDefault="00DA7FCB"/>
    <w:p w14:paraId="56B106EE" w14:textId="61767A62" w:rsidR="002965E8" w:rsidRPr="00EC1F3B" w:rsidRDefault="00DA7FCB" w:rsidP="00DA7FCB">
      <w:pPr>
        <w:jc w:val="center"/>
        <w:rPr>
          <w:b/>
          <w:bCs/>
          <w:u w:val="single"/>
        </w:rPr>
      </w:pPr>
      <w:r w:rsidRPr="00EC1F3B">
        <w:rPr>
          <w:b/>
          <w:bCs/>
          <w:u w:val="single"/>
        </w:rPr>
        <w:lastRenderedPageBreak/>
        <w:t>ORDRE DU JOUR</w:t>
      </w:r>
    </w:p>
    <w:p w14:paraId="12ED5D4A" w14:textId="77777777" w:rsidR="00DA7FCB" w:rsidRDefault="00DA7FCB"/>
    <w:p w14:paraId="110FD68B" w14:textId="77777777" w:rsidR="009C3603" w:rsidRDefault="009C3603" w:rsidP="009C3603">
      <w:pPr>
        <w:pStyle w:val="Paragraphedeliste"/>
        <w:numPr>
          <w:ilvl w:val="0"/>
          <w:numId w:val="1"/>
        </w:numPr>
      </w:pPr>
      <w:r>
        <w:t>Acquisition d’un bien immobilier</w:t>
      </w:r>
    </w:p>
    <w:p w14:paraId="64DFB1E6" w14:textId="77777777" w:rsidR="009C3603" w:rsidRDefault="009C3603" w:rsidP="009C3603">
      <w:pPr>
        <w:pStyle w:val="Paragraphedeliste"/>
        <w:numPr>
          <w:ilvl w:val="0"/>
          <w:numId w:val="1"/>
        </w:numPr>
      </w:pPr>
      <w:r>
        <w:t>Modification des statuts</w:t>
      </w:r>
    </w:p>
    <w:p w14:paraId="08D0FB40" w14:textId="629DAF73" w:rsidR="002965E8" w:rsidRPr="006114C4" w:rsidRDefault="006114C4" w:rsidP="009C3603">
      <w:pPr>
        <w:pStyle w:val="Paragraphedeliste"/>
        <w:numPr>
          <w:ilvl w:val="0"/>
          <w:numId w:val="1"/>
        </w:numPr>
        <w:rPr>
          <w:highlight w:val="green"/>
        </w:rPr>
      </w:pPr>
      <w:r w:rsidRPr="006114C4">
        <w:rPr>
          <w:highlight w:val="green"/>
        </w:rPr>
        <w:t>[</w:t>
      </w:r>
      <w:r w:rsidR="009C3603" w:rsidRPr="006114C4">
        <w:rPr>
          <w:highlight w:val="green"/>
        </w:rPr>
        <w:t>Ajouter les autres points pertinents</w:t>
      </w:r>
      <w:r w:rsidRPr="006114C4">
        <w:rPr>
          <w:highlight w:val="green"/>
        </w:rPr>
        <w:t>]</w:t>
      </w:r>
    </w:p>
    <w:p w14:paraId="3F47C151" w14:textId="77777777" w:rsidR="000B3A7F" w:rsidRDefault="000B3A7F"/>
    <w:p w14:paraId="506FB5AB" w14:textId="77777777" w:rsidR="000B3A7F" w:rsidRDefault="000B3A7F"/>
    <w:p w14:paraId="7F7D9129" w14:textId="77777777" w:rsidR="00862F34" w:rsidRPr="00ED774A" w:rsidRDefault="00862F34" w:rsidP="00862F34">
      <w:pPr>
        <w:jc w:val="center"/>
        <w:rPr>
          <w:b/>
          <w:bCs/>
        </w:rPr>
      </w:pPr>
      <w:r w:rsidRPr="00ED774A">
        <w:rPr>
          <w:b/>
          <w:bCs/>
          <w:u w:val="single"/>
        </w:rPr>
        <w:t>DECISIONS PRISES PAR CONSENTEMENT UNANIME DES ASSOCIES</w:t>
      </w:r>
    </w:p>
    <w:p w14:paraId="3A6CEAEE" w14:textId="77777777" w:rsidR="00862F34" w:rsidRDefault="00862F34"/>
    <w:p w14:paraId="06CF232E" w14:textId="77777777" w:rsidR="00862F34" w:rsidRDefault="00862F34"/>
    <w:p w14:paraId="127C8ACC" w14:textId="6D3C8269" w:rsidR="00E1682F" w:rsidRPr="00DA7FCB" w:rsidRDefault="00E1682F" w:rsidP="00DA7FCB">
      <w:pPr>
        <w:pStyle w:val="Paragraphedeliste"/>
        <w:numPr>
          <w:ilvl w:val="0"/>
          <w:numId w:val="2"/>
        </w:numPr>
        <w:rPr>
          <w:b/>
          <w:bCs/>
          <w:u w:val="single"/>
        </w:rPr>
      </w:pPr>
      <w:r w:rsidRPr="00DA7FCB">
        <w:rPr>
          <w:b/>
          <w:bCs/>
          <w:u w:val="single"/>
        </w:rPr>
        <w:t>Acquisition d’un bien immobilier</w:t>
      </w:r>
    </w:p>
    <w:p w14:paraId="7FFF292A" w14:textId="77777777" w:rsidR="00E1682F" w:rsidRDefault="00E1682F" w:rsidP="00E1682F"/>
    <w:p w14:paraId="7BE494B4" w14:textId="77777777" w:rsidR="009C3603" w:rsidRDefault="009C3603" w:rsidP="009C3603">
      <w:r>
        <w:t xml:space="preserve">Les associés de la société </w:t>
      </w:r>
      <w:r w:rsidRPr="006114C4">
        <w:rPr>
          <w:highlight w:val="yellow"/>
        </w:rPr>
        <w:t>[Dénomination sociale]</w:t>
      </w:r>
      <w:r>
        <w:t>, réunis dans le cadre d’une consultation écrite, conviennent de l’importance stratégique de l’acquisition d’un bien immobilier pour répondre aux besoins de développement de la société.</w:t>
      </w:r>
    </w:p>
    <w:p w14:paraId="0B29AE9C" w14:textId="77777777" w:rsidR="009C3603" w:rsidRDefault="009C3603" w:rsidP="009C3603"/>
    <w:p w14:paraId="591C5BD4" w14:textId="77777777" w:rsidR="009C3603" w:rsidRDefault="009C3603" w:rsidP="009C3603">
      <w:r>
        <w:t xml:space="preserve">Il est proposé d’acquérir le bien immobilier situé à </w:t>
      </w:r>
      <w:r w:rsidRPr="006114C4">
        <w:rPr>
          <w:highlight w:val="yellow"/>
        </w:rPr>
        <w:t>[Adresse complète du bien]</w:t>
      </w:r>
      <w:r>
        <w:t xml:space="preserve">, pour un montant de </w:t>
      </w:r>
      <w:r w:rsidRPr="006114C4">
        <w:rPr>
          <w:highlight w:val="yellow"/>
        </w:rPr>
        <w:t>[montant]</w:t>
      </w:r>
      <w:r>
        <w:t xml:space="preserve"> euros. Ce bien servira de </w:t>
      </w:r>
      <w:r w:rsidRPr="006114C4">
        <w:rPr>
          <w:highlight w:val="yellow"/>
        </w:rPr>
        <w:t>[préciser l’usage : immeuble de rapport, patrimoine locatif, locaux pour les activités de la société, etc.]</w:t>
      </w:r>
      <w:r>
        <w:t xml:space="preserve"> et s’inscrit pleinement dans la stratégie de gestion et de valorisation du patrimoine immobilier de la société.</w:t>
      </w:r>
    </w:p>
    <w:p w14:paraId="2FFBC6F5" w14:textId="77777777" w:rsidR="009C3603" w:rsidRDefault="009C3603" w:rsidP="009C3603"/>
    <w:p w14:paraId="690C70E7" w14:textId="7569E8F3" w:rsidR="009C3603" w:rsidRDefault="009C3603" w:rsidP="009C3603">
      <w:r>
        <w:t>Les principaux avantages de cette acquisition sont les suivants :</w:t>
      </w:r>
    </w:p>
    <w:p w14:paraId="1D544E33" w14:textId="77777777" w:rsidR="009C3603" w:rsidRDefault="009C3603" w:rsidP="009C3603"/>
    <w:p w14:paraId="4648ACCE" w14:textId="71254D55" w:rsidR="009C3603" w:rsidRDefault="009C3603" w:rsidP="009C3603">
      <w:pPr>
        <w:pStyle w:val="Paragraphedeliste"/>
        <w:numPr>
          <w:ilvl w:val="0"/>
          <w:numId w:val="1"/>
        </w:numPr>
      </w:pPr>
      <w:r w:rsidRPr="009C3603">
        <w:rPr>
          <w:b/>
          <w:bCs/>
          <w:i/>
          <w:iCs/>
        </w:rPr>
        <w:t>Usage du bien</w:t>
      </w:r>
      <w:r>
        <w:t xml:space="preserve"> : le bien servira de </w:t>
      </w:r>
      <w:r w:rsidRPr="006114C4">
        <w:rPr>
          <w:highlight w:val="yellow"/>
        </w:rPr>
        <w:t>[préciser l'usage]</w:t>
      </w:r>
      <w:r>
        <w:t>, permettant à la société de centraliser ses activités immobilières, d’améliorer la gestion locative et de renforcer la valorisation de son portefeuille d’actifs. Il contribuera également à l'optimisation des revenus locatifs à moyen et long terme.</w:t>
      </w:r>
    </w:p>
    <w:p w14:paraId="6D1A301A" w14:textId="77777777" w:rsidR="009C3603" w:rsidRDefault="009C3603" w:rsidP="009C3603"/>
    <w:p w14:paraId="20B44A69" w14:textId="1874B722" w:rsidR="009C3603" w:rsidRDefault="009C3603" w:rsidP="009C3603">
      <w:pPr>
        <w:pStyle w:val="Paragraphedeliste"/>
        <w:numPr>
          <w:ilvl w:val="0"/>
          <w:numId w:val="1"/>
        </w:numPr>
      </w:pPr>
      <w:r w:rsidRPr="009C3603">
        <w:rPr>
          <w:b/>
          <w:bCs/>
          <w:i/>
          <w:iCs/>
        </w:rPr>
        <w:t>Situation stratégique</w:t>
      </w:r>
      <w:r>
        <w:t xml:space="preserve"> : situé à </w:t>
      </w:r>
      <w:r w:rsidRPr="006114C4">
        <w:rPr>
          <w:highlight w:val="yellow"/>
        </w:rPr>
        <w:t>[préciser la localisation et ses avantages, ex. : proximité des axes de transport, attrait locatif de la zone, etc.]</w:t>
      </w:r>
      <w:r>
        <w:t xml:space="preserve">, le bien présente un avantage stratégique pour la société, facilitant l’accès à </w:t>
      </w:r>
      <w:r w:rsidRPr="006114C4">
        <w:rPr>
          <w:highlight w:val="yellow"/>
        </w:rPr>
        <w:t>[préciser : locataires potentiels, partenaires locaux, etc.]</w:t>
      </w:r>
      <w:r>
        <w:t xml:space="preserve"> et permettant une gestion plus efficace de ses biens immobiliers.</w:t>
      </w:r>
    </w:p>
    <w:p w14:paraId="3F976673" w14:textId="77777777" w:rsidR="009C3603" w:rsidRDefault="009C3603" w:rsidP="009C3603"/>
    <w:p w14:paraId="7324DC6A" w14:textId="00D0F329" w:rsidR="009968E3" w:rsidRDefault="009C3603" w:rsidP="009C3603">
      <w:pPr>
        <w:pStyle w:val="Paragraphedeliste"/>
        <w:numPr>
          <w:ilvl w:val="0"/>
          <w:numId w:val="1"/>
        </w:numPr>
      </w:pPr>
      <w:r w:rsidRPr="009C3603">
        <w:rPr>
          <w:b/>
          <w:bCs/>
          <w:i/>
          <w:iCs/>
        </w:rPr>
        <w:t>Financement de l’acquisition</w:t>
      </w:r>
      <w:r>
        <w:t xml:space="preserve"> : l’acquisition, d’un montant de </w:t>
      </w:r>
      <w:r w:rsidRPr="006114C4">
        <w:rPr>
          <w:highlight w:val="yellow"/>
        </w:rPr>
        <w:t>[montant]</w:t>
      </w:r>
      <w:r>
        <w:t xml:space="preserve"> euros, sera financée par </w:t>
      </w:r>
      <w:r w:rsidRPr="006114C4">
        <w:rPr>
          <w:highlight w:val="yellow"/>
        </w:rPr>
        <w:t>[préciser : les fonds propres de la société, un emprunt bancaire, ou un autre mode de financement]</w:t>
      </w:r>
      <w:r>
        <w:t>. Le plan de financement a été élaboré en tenant compte des objectifs de gestion patrimoniale à long terme et des capacités financières de la société.</w:t>
      </w:r>
    </w:p>
    <w:p w14:paraId="4EFD9D97" w14:textId="77777777" w:rsidR="009C3603" w:rsidRDefault="009C3603" w:rsidP="009C3603"/>
    <w:p w14:paraId="6828C56B" w14:textId="5A0107FF" w:rsidR="009968E3" w:rsidRPr="000B342F" w:rsidRDefault="009968E3" w:rsidP="009968E3">
      <w:pPr>
        <w:rPr>
          <w:b/>
          <w:bCs/>
        </w:rPr>
      </w:pPr>
      <w:r w:rsidRPr="000B342F">
        <w:rPr>
          <w:b/>
          <w:bCs/>
        </w:rPr>
        <w:t>Décision</w:t>
      </w:r>
      <w:r w:rsidR="00E85E9F" w:rsidRPr="000B342F">
        <w:rPr>
          <w:b/>
          <w:bCs/>
        </w:rPr>
        <w:t> :</w:t>
      </w:r>
    </w:p>
    <w:p w14:paraId="3B2B4E2F" w14:textId="77777777" w:rsidR="00E85E9F" w:rsidRDefault="00E85E9F" w:rsidP="009968E3"/>
    <w:p w14:paraId="256CC69C" w14:textId="77777777" w:rsidR="00D67889" w:rsidRPr="00D67889" w:rsidRDefault="00D67889" w:rsidP="00D67889">
      <w:pPr>
        <w:pStyle w:val="RASignataire2"/>
        <w:rPr>
          <w:b w:val="0"/>
        </w:rPr>
      </w:pPr>
      <w:r w:rsidRPr="00D67889">
        <w:rPr>
          <w:b w:val="0"/>
        </w:rPr>
        <w:t xml:space="preserve">Après délibération, les associés approuvent à l’unanimité l’acquisition du bien immobilier situé à </w:t>
      </w:r>
      <w:r w:rsidRPr="006114C4">
        <w:rPr>
          <w:b w:val="0"/>
          <w:highlight w:val="yellow"/>
        </w:rPr>
        <w:t>[Adresse complète du bien]</w:t>
      </w:r>
      <w:r w:rsidRPr="00D67889">
        <w:rPr>
          <w:b w:val="0"/>
        </w:rPr>
        <w:t xml:space="preserve">, pour un montant de </w:t>
      </w:r>
      <w:r w:rsidRPr="006114C4">
        <w:rPr>
          <w:b w:val="0"/>
          <w:highlight w:val="yellow"/>
        </w:rPr>
        <w:t>[montant]</w:t>
      </w:r>
      <w:r w:rsidRPr="00D67889">
        <w:rPr>
          <w:b w:val="0"/>
        </w:rPr>
        <w:t xml:space="preserve"> euros.</w:t>
      </w:r>
    </w:p>
    <w:p w14:paraId="590C0D3C" w14:textId="77777777" w:rsidR="00D67889" w:rsidRPr="00D67889" w:rsidRDefault="00D67889" w:rsidP="00D67889">
      <w:pPr>
        <w:pStyle w:val="RASignataire2"/>
        <w:rPr>
          <w:b w:val="0"/>
        </w:rPr>
      </w:pPr>
    </w:p>
    <w:p w14:paraId="3E64AA56" w14:textId="77777777" w:rsidR="00D67889" w:rsidRPr="00D67889" w:rsidRDefault="00D67889" w:rsidP="00D67889">
      <w:pPr>
        <w:pStyle w:val="RASignataire2"/>
        <w:rPr>
          <w:b w:val="0"/>
        </w:rPr>
      </w:pPr>
      <w:r w:rsidRPr="00D67889">
        <w:rPr>
          <w:b w:val="0"/>
        </w:rPr>
        <w:t>La gérance est mandatée pour finaliser l’acquisition et signer tous les actes juridiques nécessaires à la réalisation de cette opération, incluant l’acte de vente, les éventuels contrats de financement, ainsi que toutes les formalités administratives requises auprès des autorités compétentes.</w:t>
      </w:r>
    </w:p>
    <w:p w14:paraId="36E78287" w14:textId="77777777" w:rsidR="00D67889" w:rsidRPr="00D67889" w:rsidRDefault="00D67889" w:rsidP="00D67889">
      <w:pPr>
        <w:pStyle w:val="RASignataire2"/>
        <w:rPr>
          <w:b w:val="0"/>
        </w:rPr>
      </w:pPr>
    </w:p>
    <w:p w14:paraId="276A3577" w14:textId="6A875459" w:rsidR="00A313E0" w:rsidRDefault="00D67889" w:rsidP="00D67889">
      <w:pPr>
        <w:pStyle w:val="RASignataire2"/>
        <w:rPr>
          <w:b w:val="0"/>
        </w:rPr>
      </w:pPr>
      <w:r w:rsidRPr="00D67889">
        <w:rPr>
          <w:b w:val="0"/>
        </w:rPr>
        <w:t>Les associés autorisent également la gérance à entreprendre toutes démarches complémentaires pour assurer la bonne exécution de cette acquisition, dans le cadre de la stratégie de valorisation du patrimoine de la société.</w:t>
      </w:r>
    </w:p>
    <w:p w14:paraId="2F7322F5" w14:textId="77777777" w:rsidR="00AC15D3" w:rsidRPr="00E1682F" w:rsidRDefault="00AC15D3" w:rsidP="00AC15D3">
      <w:pPr>
        <w:pStyle w:val="RASignataire2"/>
        <w:rPr>
          <w:rFonts w:cs="Arial"/>
          <w:b w:val="0"/>
          <w:bCs/>
          <w:szCs w:val="22"/>
        </w:rPr>
      </w:pPr>
    </w:p>
    <w:p w14:paraId="0953664C" w14:textId="0E04FB9F" w:rsidR="00E1682F" w:rsidRPr="00DA7FCB" w:rsidRDefault="00E1682F" w:rsidP="00DA7FCB">
      <w:pPr>
        <w:pStyle w:val="RASignataire2"/>
        <w:numPr>
          <w:ilvl w:val="0"/>
          <w:numId w:val="2"/>
        </w:numPr>
        <w:rPr>
          <w:rFonts w:cs="Arial"/>
          <w:szCs w:val="22"/>
          <w:u w:val="single"/>
        </w:rPr>
      </w:pPr>
      <w:r w:rsidRPr="00DA7FCB">
        <w:rPr>
          <w:rFonts w:cs="Arial"/>
          <w:szCs w:val="22"/>
          <w:u w:val="single"/>
        </w:rPr>
        <w:t>Modification des statuts</w:t>
      </w:r>
    </w:p>
    <w:p w14:paraId="6207E054" w14:textId="77777777" w:rsidR="00E1682F" w:rsidRDefault="00E1682F" w:rsidP="00E1682F">
      <w:pPr>
        <w:pStyle w:val="RASignataire2"/>
        <w:rPr>
          <w:rFonts w:cs="Arial"/>
          <w:b w:val="0"/>
          <w:bCs/>
          <w:szCs w:val="22"/>
        </w:rPr>
      </w:pPr>
    </w:p>
    <w:p w14:paraId="14BDD50D" w14:textId="77777777" w:rsidR="00231913" w:rsidRPr="00231913" w:rsidRDefault="00231913" w:rsidP="00231913">
      <w:pPr>
        <w:pStyle w:val="RASignataire2"/>
        <w:rPr>
          <w:rFonts w:cs="Arial"/>
          <w:b w:val="0"/>
          <w:bCs/>
          <w:szCs w:val="22"/>
        </w:rPr>
      </w:pPr>
      <w:r w:rsidRPr="00231913">
        <w:rPr>
          <w:rFonts w:cs="Arial"/>
          <w:b w:val="0"/>
          <w:bCs/>
          <w:szCs w:val="22"/>
        </w:rPr>
        <w:t xml:space="preserve">Les associés de la société </w:t>
      </w:r>
      <w:r w:rsidRPr="006114C4">
        <w:rPr>
          <w:rFonts w:cs="Arial"/>
          <w:b w:val="0"/>
          <w:bCs/>
          <w:szCs w:val="22"/>
          <w:highlight w:val="yellow"/>
        </w:rPr>
        <w:t>[Dénomination sociale]</w:t>
      </w:r>
      <w:r w:rsidRPr="00231913">
        <w:rPr>
          <w:rFonts w:cs="Arial"/>
          <w:b w:val="0"/>
          <w:bCs/>
          <w:szCs w:val="22"/>
        </w:rPr>
        <w:t>, réunis en consultation écrite, ont examiné la situation actuelle de la société ainsi que ses objectifs de développement et conviennent de la nécessité de procéder à certaines modifications des statuts pour les adapter aux évolutions récentes et aux nouvelles orientations stratégiques de la société.</w:t>
      </w:r>
    </w:p>
    <w:p w14:paraId="51A30BEB" w14:textId="77777777" w:rsidR="00231913" w:rsidRPr="00231913" w:rsidRDefault="00231913" w:rsidP="00231913">
      <w:pPr>
        <w:pStyle w:val="RASignataire2"/>
        <w:rPr>
          <w:rFonts w:cs="Arial"/>
          <w:b w:val="0"/>
          <w:bCs/>
          <w:szCs w:val="22"/>
        </w:rPr>
      </w:pPr>
    </w:p>
    <w:p w14:paraId="770D190C" w14:textId="3E143578" w:rsidR="00231913" w:rsidRPr="00231913" w:rsidRDefault="00231913" w:rsidP="00231913">
      <w:pPr>
        <w:pStyle w:val="RASignataire2"/>
        <w:rPr>
          <w:rFonts w:cs="Arial"/>
          <w:b w:val="0"/>
          <w:bCs/>
          <w:szCs w:val="22"/>
        </w:rPr>
      </w:pPr>
      <w:r w:rsidRPr="00231913">
        <w:rPr>
          <w:rFonts w:cs="Arial"/>
          <w:b w:val="0"/>
          <w:bCs/>
          <w:szCs w:val="22"/>
        </w:rPr>
        <w:t>Les modifications proposées concernent les points suivants</w:t>
      </w:r>
      <w:r>
        <w:rPr>
          <w:rFonts w:cs="Arial"/>
          <w:b w:val="0"/>
          <w:bCs/>
          <w:szCs w:val="22"/>
        </w:rPr>
        <w:t> :</w:t>
      </w:r>
    </w:p>
    <w:p w14:paraId="4C86EA07" w14:textId="77777777" w:rsidR="00231913" w:rsidRPr="00231913" w:rsidRDefault="00231913" w:rsidP="00231913">
      <w:pPr>
        <w:pStyle w:val="RASignataire2"/>
        <w:rPr>
          <w:rFonts w:cs="Arial"/>
          <w:b w:val="0"/>
          <w:bCs/>
          <w:szCs w:val="22"/>
        </w:rPr>
      </w:pPr>
    </w:p>
    <w:p w14:paraId="6ECCF45E" w14:textId="47F223B3" w:rsidR="00231913" w:rsidRPr="00231913" w:rsidRDefault="00231913" w:rsidP="00231913">
      <w:pPr>
        <w:pStyle w:val="RASignataire2"/>
        <w:numPr>
          <w:ilvl w:val="0"/>
          <w:numId w:val="1"/>
        </w:numPr>
        <w:rPr>
          <w:rFonts w:cs="Arial"/>
          <w:b w:val="0"/>
          <w:bCs/>
          <w:szCs w:val="22"/>
        </w:rPr>
      </w:pPr>
      <w:r w:rsidRPr="00231913">
        <w:rPr>
          <w:rFonts w:cs="Arial"/>
          <w:i/>
          <w:iCs/>
          <w:szCs w:val="22"/>
        </w:rPr>
        <w:t>Modification du siège social</w:t>
      </w:r>
      <w:r>
        <w:rPr>
          <w:rFonts w:cs="Arial"/>
          <w:i/>
          <w:iCs/>
          <w:szCs w:val="22"/>
        </w:rPr>
        <w:t> </w:t>
      </w:r>
      <w:r>
        <w:rPr>
          <w:rFonts w:cs="Arial"/>
          <w:b w:val="0"/>
          <w:bCs/>
          <w:szCs w:val="22"/>
        </w:rPr>
        <w:t>:</w:t>
      </w:r>
      <w:r w:rsidRPr="00231913">
        <w:rPr>
          <w:rFonts w:cs="Arial"/>
          <w:b w:val="0"/>
          <w:bCs/>
          <w:szCs w:val="22"/>
        </w:rPr>
        <w:t xml:space="preserve"> </w:t>
      </w:r>
      <w:r>
        <w:rPr>
          <w:rFonts w:cs="Arial"/>
          <w:b w:val="0"/>
          <w:bCs/>
          <w:szCs w:val="22"/>
        </w:rPr>
        <w:t>i</w:t>
      </w:r>
      <w:r w:rsidRPr="00231913">
        <w:rPr>
          <w:rFonts w:cs="Arial"/>
          <w:b w:val="0"/>
          <w:bCs/>
          <w:szCs w:val="22"/>
        </w:rPr>
        <w:t xml:space="preserve">l est décidé de transférer le siège social de la société de </w:t>
      </w:r>
      <w:r w:rsidRPr="006114C4">
        <w:rPr>
          <w:rFonts w:cs="Arial"/>
          <w:b w:val="0"/>
          <w:bCs/>
          <w:szCs w:val="22"/>
          <w:highlight w:val="yellow"/>
        </w:rPr>
        <w:t>[adresse actuelle]</w:t>
      </w:r>
      <w:r w:rsidRPr="00231913">
        <w:rPr>
          <w:rFonts w:cs="Arial"/>
          <w:b w:val="0"/>
          <w:bCs/>
          <w:szCs w:val="22"/>
        </w:rPr>
        <w:t xml:space="preserve"> à </w:t>
      </w:r>
      <w:r w:rsidRPr="006114C4">
        <w:rPr>
          <w:rFonts w:cs="Arial"/>
          <w:b w:val="0"/>
          <w:bCs/>
          <w:szCs w:val="22"/>
          <w:highlight w:val="yellow"/>
        </w:rPr>
        <w:t>[nouvelle adresse]</w:t>
      </w:r>
      <w:r w:rsidRPr="00231913">
        <w:rPr>
          <w:rFonts w:cs="Arial"/>
          <w:b w:val="0"/>
          <w:bCs/>
          <w:szCs w:val="22"/>
        </w:rPr>
        <w:t xml:space="preserve">. Ce transfert permettra d’optimiser les opérations de gestion immobilière de la société et de se rapprocher de </w:t>
      </w:r>
      <w:r w:rsidRPr="006114C4">
        <w:rPr>
          <w:rFonts w:cs="Arial"/>
          <w:b w:val="0"/>
          <w:bCs/>
          <w:szCs w:val="22"/>
          <w:highlight w:val="yellow"/>
        </w:rPr>
        <w:t>[préciser les avantages, ex. : une zone d’activité immobilière stratégique, des partenaires locaux, etc.]</w:t>
      </w:r>
      <w:r w:rsidRPr="00231913">
        <w:rPr>
          <w:rFonts w:cs="Arial"/>
          <w:b w:val="0"/>
          <w:bCs/>
          <w:szCs w:val="22"/>
        </w:rPr>
        <w:t>. L'article correspondant des statuts sera modifié en conséquence.</w:t>
      </w:r>
    </w:p>
    <w:p w14:paraId="47C7B495" w14:textId="77777777" w:rsidR="00231913" w:rsidRPr="00231913" w:rsidRDefault="00231913" w:rsidP="00231913">
      <w:pPr>
        <w:pStyle w:val="RASignataire2"/>
        <w:rPr>
          <w:rFonts w:cs="Arial"/>
          <w:b w:val="0"/>
          <w:bCs/>
          <w:szCs w:val="22"/>
        </w:rPr>
      </w:pPr>
    </w:p>
    <w:p w14:paraId="53678A79" w14:textId="72599A31" w:rsidR="00231913" w:rsidRPr="00231913" w:rsidRDefault="00231913" w:rsidP="00231913">
      <w:pPr>
        <w:pStyle w:val="RASignataire2"/>
        <w:numPr>
          <w:ilvl w:val="0"/>
          <w:numId w:val="1"/>
        </w:numPr>
        <w:rPr>
          <w:rFonts w:cs="Arial"/>
          <w:b w:val="0"/>
          <w:bCs/>
          <w:szCs w:val="22"/>
        </w:rPr>
      </w:pPr>
      <w:r w:rsidRPr="00231913">
        <w:rPr>
          <w:rFonts w:cs="Arial"/>
          <w:i/>
          <w:iCs/>
          <w:szCs w:val="22"/>
        </w:rPr>
        <w:t>Augmentation du capital social</w:t>
      </w:r>
      <w:r w:rsidRPr="00231913">
        <w:rPr>
          <w:rFonts w:cs="Arial"/>
          <w:b w:val="0"/>
          <w:bCs/>
          <w:szCs w:val="22"/>
        </w:rPr>
        <w:t xml:space="preserve"> : </w:t>
      </w:r>
      <w:r>
        <w:rPr>
          <w:rFonts w:cs="Arial"/>
          <w:b w:val="0"/>
          <w:bCs/>
          <w:szCs w:val="22"/>
        </w:rPr>
        <w:t>i</w:t>
      </w:r>
      <w:r w:rsidRPr="00231913">
        <w:rPr>
          <w:rFonts w:cs="Arial"/>
          <w:b w:val="0"/>
          <w:bCs/>
          <w:szCs w:val="22"/>
        </w:rPr>
        <w:t xml:space="preserve">l est décidé d’augmenter le capital social de la société, passant de </w:t>
      </w:r>
      <w:r w:rsidRPr="006114C4">
        <w:rPr>
          <w:rFonts w:cs="Arial"/>
          <w:b w:val="0"/>
          <w:bCs/>
          <w:szCs w:val="22"/>
          <w:highlight w:val="yellow"/>
        </w:rPr>
        <w:t>[montant actuel]</w:t>
      </w:r>
      <w:r w:rsidRPr="00231913">
        <w:rPr>
          <w:rFonts w:cs="Arial"/>
          <w:b w:val="0"/>
          <w:bCs/>
          <w:szCs w:val="22"/>
        </w:rPr>
        <w:t xml:space="preserve"> euros à </w:t>
      </w:r>
      <w:r w:rsidRPr="006114C4">
        <w:rPr>
          <w:rFonts w:cs="Arial"/>
          <w:b w:val="0"/>
          <w:bCs/>
          <w:szCs w:val="22"/>
          <w:highlight w:val="yellow"/>
        </w:rPr>
        <w:t>[nouveau montant]</w:t>
      </w:r>
      <w:r w:rsidRPr="00231913">
        <w:rPr>
          <w:rFonts w:cs="Arial"/>
          <w:b w:val="0"/>
          <w:bCs/>
          <w:szCs w:val="22"/>
        </w:rPr>
        <w:t xml:space="preserve"> euros, par l’émission de nouvelles parts sociales. Cette augmentation a pour objectif de renforcer les fonds propres de la société afin de financer de nouvelles acquisitions immobilières et d’investir dans la valorisation du patrimoine existant. Les articles relatifs au capital social dans les statuts seront ajustés en conséquence pour refléter cette modification.</w:t>
      </w:r>
    </w:p>
    <w:p w14:paraId="463835B3" w14:textId="77777777" w:rsidR="00231913" w:rsidRPr="00231913" w:rsidRDefault="00231913" w:rsidP="00231913">
      <w:pPr>
        <w:pStyle w:val="RASignataire2"/>
        <w:rPr>
          <w:rFonts w:cs="Arial"/>
          <w:b w:val="0"/>
          <w:bCs/>
          <w:szCs w:val="22"/>
        </w:rPr>
      </w:pPr>
    </w:p>
    <w:p w14:paraId="7570E386" w14:textId="3922982F" w:rsidR="00231913" w:rsidRPr="00231913" w:rsidRDefault="00231913" w:rsidP="00231913">
      <w:pPr>
        <w:pStyle w:val="RASignataire2"/>
        <w:numPr>
          <w:ilvl w:val="0"/>
          <w:numId w:val="1"/>
        </w:numPr>
        <w:rPr>
          <w:rFonts w:cs="Arial"/>
          <w:b w:val="0"/>
          <w:bCs/>
          <w:szCs w:val="22"/>
        </w:rPr>
      </w:pPr>
      <w:r w:rsidRPr="00231913">
        <w:rPr>
          <w:rFonts w:cs="Arial"/>
          <w:i/>
          <w:iCs/>
          <w:szCs w:val="22"/>
        </w:rPr>
        <w:t>Changement de la dénomination sociale</w:t>
      </w:r>
      <w:r w:rsidRPr="00231913">
        <w:rPr>
          <w:rFonts w:cs="Arial"/>
          <w:b w:val="0"/>
          <w:bCs/>
          <w:szCs w:val="22"/>
        </w:rPr>
        <w:t xml:space="preserve"> : </w:t>
      </w:r>
      <w:r>
        <w:rPr>
          <w:rFonts w:cs="Arial"/>
          <w:b w:val="0"/>
          <w:bCs/>
          <w:szCs w:val="22"/>
        </w:rPr>
        <w:t>i</w:t>
      </w:r>
      <w:r w:rsidRPr="00231913">
        <w:rPr>
          <w:rFonts w:cs="Arial"/>
          <w:b w:val="0"/>
          <w:bCs/>
          <w:szCs w:val="22"/>
        </w:rPr>
        <w:t xml:space="preserve">l est décidé de modifier la dénomination sociale de la société, qui passera de </w:t>
      </w:r>
      <w:r w:rsidRPr="006114C4">
        <w:rPr>
          <w:rFonts w:cs="Arial"/>
          <w:b w:val="0"/>
          <w:bCs/>
          <w:szCs w:val="22"/>
          <w:highlight w:val="yellow"/>
        </w:rPr>
        <w:t>[ancienne dénomination]</w:t>
      </w:r>
      <w:r w:rsidRPr="00231913">
        <w:rPr>
          <w:rFonts w:cs="Arial"/>
          <w:b w:val="0"/>
          <w:bCs/>
          <w:szCs w:val="22"/>
        </w:rPr>
        <w:t xml:space="preserve"> à </w:t>
      </w:r>
      <w:r w:rsidRPr="006114C4">
        <w:rPr>
          <w:rFonts w:cs="Arial"/>
          <w:b w:val="0"/>
          <w:bCs/>
          <w:szCs w:val="22"/>
          <w:highlight w:val="yellow"/>
        </w:rPr>
        <w:t>[nouvelle dénomination]</w:t>
      </w:r>
      <w:r w:rsidRPr="00231913">
        <w:rPr>
          <w:rFonts w:cs="Arial"/>
          <w:b w:val="0"/>
          <w:bCs/>
          <w:szCs w:val="22"/>
        </w:rPr>
        <w:t xml:space="preserve">. Ce changement reflète la nouvelle orientation stratégique de la société et s’inscrit dans le cadre de son repositionnement sur </w:t>
      </w:r>
      <w:r w:rsidRPr="006114C4">
        <w:rPr>
          <w:rFonts w:cs="Arial"/>
          <w:b w:val="0"/>
          <w:bCs/>
          <w:szCs w:val="22"/>
          <w:highlight w:val="yellow"/>
        </w:rPr>
        <w:t>[préciser l’orientation, ex. : l’immobilier résidentiel haut de gamme, la gestion de patrimoine locatif, etc.]</w:t>
      </w:r>
      <w:r w:rsidRPr="00231913">
        <w:rPr>
          <w:rFonts w:cs="Arial"/>
          <w:b w:val="0"/>
          <w:bCs/>
          <w:szCs w:val="22"/>
        </w:rPr>
        <w:t>. Les statuts seront mis à jour pour intégrer cette nouvelle dénomination.</w:t>
      </w:r>
    </w:p>
    <w:p w14:paraId="06D5812C" w14:textId="77777777" w:rsidR="00231913" w:rsidRPr="00231913" w:rsidRDefault="00231913" w:rsidP="00231913">
      <w:pPr>
        <w:pStyle w:val="RASignataire2"/>
        <w:rPr>
          <w:rFonts w:cs="Arial"/>
          <w:b w:val="0"/>
          <w:bCs/>
          <w:szCs w:val="22"/>
        </w:rPr>
      </w:pPr>
    </w:p>
    <w:p w14:paraId="47C92144" w14:textId="02F410A8" w:rsidR="00231913" w:rsidRPr="00231913" w:rsidRDefault="00231913" w:rsidP="00231913">
      <w:pPr>
        <w:pStyle w:val="RASignataire2"/>
        <w:numPr>
          <w:ilvl w:val="0"/>
          <w:numId w:val="1"/>
        </w:numPr>
        <w:rPr>
          <w:rFonts w:cs="Arial"/>
          <w:b w:val="0"/>
          <w:bCs/>
          <w:szCs w:val="22"/>
        </w:rPr>
      </w:pPr>
      <w:r w:rsidRPr="006114C4">
        <w:rPr>
          <w:rFonts w:cs="Arial"/>
          <w:i/>
          <w:iCs/>
          <w:szCs w:val="22"/>
          <w:highlight w:val="yellow"/>
        </w:rPr>
        <w:t>[Autres modifications]</w:t>
      </w:r>
      <w:r w:rsidRPr="00231913">
        <w:rPr>
          <w:rFonts w:cs="Arial"/>
          <w:b w:val="0"/>
          <w:bCs/>
          <w:szCs w:val="22"/>
        </w:rPr>
        <w:t xml:space="preserve"> : </w:t>
      </w:r>
      <w:r w:rsidRPr="006114C4">
        <w:rPr>
          <w:rFonts w:cs="Arial"/>
          <w:b w:val="0"/>
          <w:bCs/>
          <w:szCs w:val="22"/>
          <w:highlight w:val="yellow"/>
        </w:rPr>
        <w:t>[Détailler toute autre modification statutaire, ex. : modification de l'objet social pour inclure de nouvelles activités de gestion immobilière, mise à jour des modalités de gouvernance, etc.]</w:t>
      </w:r>
    </w:p>
    <w:p w14:paraId="0A0E14F5" w14:textId="77777777" w:rsidR="00231913" w:rsidRPr="00231913" w:rsidRDefault="00231913" w:rsidP="00231913">
      <w:pPr>
        <w:pStyle w:val="RASignataire2"/>
        <w:rPr>
          <w:rFonts w:cs="Arial"/>
          <w:b w:val="0"/>
          <w:bCs/>
          <w:szCs w:val="22"/>
        </w:rPr>
      </w:pPr>
    </w:p>
    <w:p w14:paraId="1A846D57" w14:textId="5946BA04" w:rsidR="00283006" w:rsidRDefault="00231913" w:rsidP="00231913">
      <w:pPr>
        <w:pStyle w:val="RASignataire2"/>
        <w:rPr>
          <w:rFonts w:cs="Arial"/>
          <w:b w:val="0"/>
          <w:bCs/>
          <w:szCs w:val="22"/>
        </w:rPr>
      </w:pPr>
      <w:r w:rsidRPr="00231913">
        <w:rPr>
          <w:rFonts w:cs="Arial"/>
          <w:b w:val="0"/>
          <w:bCs/>
          <w:szCs w:val="22"/>
        </w:rPr>
        <w:t>Les statuts modifiés, reflétant les changements ci-dessus, seront rédigés et déposés au greffe du tribunal de commerce dans les meilleurs délais, conformément aux obligations légales en vigueur. La gérance est mandatée pour s’assurer que toutes les formalités nécessaires à la mise à jour des statuts et au transfert du siège social sont effectuées dans les temps impartis.</w:t>
      </w:r>
    </w:p>
    <w:p w14:paraId="26F223D4" w14:textId="77777777" w:rsidR="00231913" w:rsidRPr="00283006" w:rsidRDefault="00231913" w:rsidP="00231913">
      <w:pPr>
        <w:pStyle w:val="RASignataire2"/>
        <w:rPr>
          <w:rFonts w:cs="Arial"/>
          <w:b w:val="0"/>
          <w:bCs/>
          <w:szCs w:val="22"/>
        </w:rPr>
      </w:pPr>
    </w:p>
    <w:p w14:paraId="656371F4" w14:textId="77777777" w:rsidR="00283006" w:rsidRPr="00283006" w:rsidRDefault="00283006" w:rsidP="00283006">
      <w:pPr>
        <w:pStyle w:val="RASignataire2"/>
        <w:rPr>
          <w:rFonts w:cs="Arial"/>
          <w:szCs w:val="22"/>
        </w:rPr>
      </w:pPr>
      <w:r w:rsidRPr="00283006">
        <w:rPr>
          <w:rFonts w:cs="Arial"/>
          <w:szCs w:val="22"/>
        </w:rPr>
        <w:t>Décision :</w:t>
      </w:r>
    </w:p>
    <w:p w14:paraId="730FCC26" w14:textId="77777777" w:rsidR="00283006" w:rsidRDefault="00283006" w:rsidP="00283006">
      <w:pPr>
        <w:pStyle w:val="RASignataire2"/>
        <w:rPr>
          <w:rFonts w:cs="Arial"/>
          <w:b w:val="0"/>
          <w:bCs/>
          <w:szCs w:val="22"/>
        </w:rPr>
      </w:pPr>
    </w:p>
    <w:p w14:paraId="19FF0206" w14:textId="77777777" w:rsidR="00D02DBD" w:rsidRPr="00D02DBD" w:rsidRDefault="00D02DBD" w:rsidP="00D02DBD">
      <w:pPr>
        <w:pStyle w:val="RASignataire2"/>
        <w:rPr>
          <w:rFonts w:cs="Arial"/>
          <w:b w:val="0"/>
          <w:bCs/>
          <w:szCs w:val="22"/>
        </w:rPr>
      </w:pPr>
      <w:r w:rsidRPr="00D02DBD">
        <w:rPr>
          <w:rFonts w:cs="Arial"/>
          <w:b w:val="0"/>
          <w:bCs/>
          <w:szCs w:val="22"/>
        </w:rPr>
        <w:t>Après délibération, les associés approuvent à l’unanimité les modifications des statuts telles que présentées ci-dessus.</w:t>
      </w:r>
    </w:p>
    <w:p w14:paraId="66FD4EC8" w14:textId="77777777" w:rsidR="00D02DBD" w:rsidRPr="00D02DBD" w:rsidRDefault="00D02DBD" w:rsidP="00D02DBD">
      <w:pPr>
        <w:pStyle w:val="RASignataire2"/>
        <w:rPr>
          <w:rFonts w:cs="Arial"/>
          <w:b w:val="0"/>
          <w:bCs/>
          <w:szCs w:val="22"/>
        </w:rPr>
      </w:pPr>
    </w:p>
    <w:p w14:paraId="2C8A13E1" w14:textId="1EC44E1D" w:rsidR="001070E0" w:rsidRDefault="00D02DBD" w:rsidP="00D02DBD">
      <w:pPr>
        <w:pStyle w:val="RASignataire2"/>
        <w:rPr>
          <w:rFonts w:cs="Arial"/>
          <w:b w:val="0"/>
          <w:bCs/>
          <w:szCs w:val="22"/>
        </w:rPr>
      </w:pPr>
      <w:r w:rsidRPr="00D02DBD">
        <w:rPr>
          <w:rFonts w:cs="Arial"/>
          <w:b w:val="0"/>
          <w:bCs/>
          <w:szCs w:val="22"/>
        </w:rPr>
        <w:t>Les résolutions sont adoptées, et la gérance est mandatée pour prendre toutes les mesures nécessaires à la mise en œuvre de ces décisions, y compris la signature de tous les actes nécessaires et la réalisation des formalités administratives et juridiques requises pour rendre ces modifications effectives.</w:t>
      </w:r>
    </w:p>
    <w:p w14:paraId="12D253A8" w14:textId="77777777" w:rsidR="00D02DBD" w:rsidRDefault="00D02DBD" w:rsidP="00D02DBD">
      <w:pPr>
        <w:pStyle w:val="RASignataire2"/>
        <w:rPr>
          <w:rFonts w:cs="Arial"/>
          <w:b w:val="0"/>
          <w:bCs/>
          <w:szCs w:val="22"/>
        </w:rPr>
      </w:pPr>
    </w:p>
    <w:p w14:paraId="08BE8900" w14:textId="23AFBD69" w:rsidR="006F6AA7" w:rsidRDefault="0087203D" w:rsidP="00733F9F">
      <w:pPr>
        <w:pStyle w:val="RASignataire2"/>
        <w:rPr>
          <w:rFonts w:cs="Arial"/>
          <w:b w:val="0"/>
          <w:bCs/>
          <w:szCs w:val="22"/>
        </w:rPr>
      </w:pPr>
      <w:r>
        <w:rPr>
          <w:rFonts w:cs="Arial"/>
          <w:b w:val="0"/>
          <w:bCs/>
          <w:szCs w:val="22"/>
        </w:rPr>
        <w:pict w14:anchorId="6B1AF7D3">
          <v:rect id="_x0000_i1025" style="width:317.5pt;height:1pt" o:hrpct="700" o:hralign="center" o:hrstd="t" o:hrnoshade="t" o:hr="t" fillcolor="black [3213]" stroked="f"/>
        </w:pict>
      </w:r>
    </w:p>
    <w:p w14:paraId="72AF98E3" w14:textId="77777777" w:rsidR="006F6AA7" w:rsidRDefault="006F6AA7" w:rsidP="00733F9F">
      <w:pPr>
        <w:pStyle w:val="RASignataire2"/>
        <w:rPr>
          <w:rFonts w:cs="Arial"/>
          <w:b w:val="0"/>
          <w:bCs/>
          <w:szCs w:val="22"/>
        </w:rPr>
      </w:pPr>
    </w:p>
    <w:p w14:paraId="49D9F695" w14:textId="7B8219C3" w:rsidR="00E0405C" w:rsidRPr="004A1D03" w:rsidRDefault="00E0405C" w:rsidP="006F6AA7">
      <w:pPr>
        <w:pStyle w:val="RASignataire2"/>
        <w:jc w:val="center"/>
        <w:rPr>
          <w:rFonts w:cs="Arial"/>
          <w:szCs w:val="22"/>
        </w:rPr>
      </w:pPr>
      <w:r w:rsidRPr="004A1D03">
        <w:rPr>
          <w:rFonts w:cs="Arial"/>
          <w:szCs w:val="22"/>
        </w:rPr>
        <w:t>CLOTURE</w:t>
      </w:r>
    </w:p>
    <w:p w14:paraId="49D5835A" w14:textId="77777777" w:rsidR="00E0405C" w:rsidRDefault="00E0405C" w:rsidP="00E0405C">
      <w:pPr>
        <w:pStyle w:val="RASignataire2"/>
        <w:rPr>
          <w:rFonts w:cs="Arial"/>
          <w:b w:val="0"/>
          <w:bCs/>
          <w:szCs w:val="22"/>
        </w:rPr>
      </w:pPr>
    </w:p>
    <w:p w14:paraId="2A30D850" w14:textId="77777777" w:rsidR="00F219B6" w:rsidRPr="00F219B6" w:rsidRDefault="00F219B6" w:rsidP="00F219B6">
      <w:pPr>
        <w:pStyle w:val="RASignataire2"/>
        <w:rPr>
          <w:rFonts w:cs="Arial"/>
          <w:b w:val="0"/>
          <w:bCs/>
          <w:szCs w:val="22"/>
        </w:rPr>
      </w:pPr>
      <w:r w:rsidRPr="00F219B6">
        <w:rPr>
          <w:rFonts w:cs="Arial"/>
          <w:b w:val="0"/>
          <w:bCs/>
          <w:szCs w:val="22"/>
        </w:rPr>
        <w:t xml:space="preserve">L’ensemble des décisions prises ci-dessus a été adopté à l’unanimité par les associés, représentant la totalité du capital social de la société. Conformément aux dispositions légales et statutaires applicables, le présent procès-verbal sera dûment inscrit au registre des </w:t>
      </w:r>
      <w:r w:rsidRPr="00F219B6">
        <w:rPr>
          <w:rFonts w:cs="Arial"/>
          <w:b w:val="0"/>
          <w:bCs/>
          <w:szCs w:val="22"/>
        </w:rPr>
        <w:lastRenderedPageBreak/>
        <w:t>décisions collectives de la société, garantissant ainsi la traçabilité des décisions et la transparence dans la gestion de la société.</w:t>
      </w:r>
    </w:p>
    <w:p w14:paraId="2EE74A42" w14:textId="77777777" w:rsidR="00F219B6" w:rsidRPr="00F219B6" w:rsidRDefault="00F219B6" w:rsidP="00F219B6">
      <w:pPr>
        <w:pStyle w:val="RASignataire2"/>
        <w:rPr>
          <w:rFonts w:cs="Arial"/>
          <w:b w:val="0"/>
          <w:bCs/>
          <w:szCs w:val="22"/>
        </w:rPr>
      </w:pPr>
    </w:p>
    <w:p w14:paraId="151AE73F" w14:textId="77777777" w:rsidR="00C6062F" w:rsidRPr="00C6062F" w:rsidRDefault="00C6062F" w:rsidP="00C6062F">
      <w:pPr>
        <w:pStyle w:val="RASignataire2"/>
        <w:rPr>
          <w:rFonts w:cs="Arial"/>
          <w:b w:val="0"/>
          <w:bCs/>
          <w:szCs w:val="22"/>
        </w:rPr>
      </w:pPr>
      <w:r w:rsidRPr="00C6062F">
        <w:rPr>
          <w:rFonts w:cs="Arial"/>
          <w:b w:val="0"/>
          <w:bCs/>
          <w:szCs w:val="22"/>
        </w:rPr>
        <w:t xml:space="preserve">L’acte sous signature privée résultant de cette consultation unanime des associés doit être conservé au siège social de la société </w:t>
      </w:r>
      <w:r w:rsidRPr="006114C4">
        <w:rPr>
          <w:rFonts w:cs="Arial"/>
          <w:b w:val="0"/>
          <w:bCs/>
          <w:szCs w:val="22"/>
          <w:highlight w:val="yellow"/>
        </w:rPr>
        <w:t>[Dénomination sociale]</w:t>
      </w:r>
      <w:r w:rsidRPr="00C6062F">
        <w:rPr>
          <w:rFonts w:cs="Arial"/>
          <w:b w:val="0"/>
          <w:bCs/>
          <w:szCs w:val="22"/>
        </w:rPr>
        <w:t>, conformément aux dispositions de l’article 1853 du Code civil et aux statuts de la société. Cette conservation, accompagnée du registre des décisions collectives, permet d’assurer que toutes les décisions prises dans le cadre de cette procédure sont consignées de manière officielle. Elles pourront ainsi être consultées à tout moment par les associés ou par toute autorité compétente.</w:t>
      </w:r>
    </w:p>
    <w:p w14:paraId="44260C24" w14:textId="77777777" w:rsidR="00C6062F" w:rsidRPr="00C6062F" w:rsidRDefault="00C6062F" w:rsidP="00C6062F">
      <w:pPr>
        <w:pStyle w:val="RASignataire2"/>
        <w:rPr>
          <w:rFonts w:cs="Arial"/>
          <w:b w:val="0"/>
          <w:bCs/>
          <w:szCs w:val="22"/>
        </w:rPr>
      </w:pPr>
    </w:p>
    <w:p w14:paraId="02AC9A06" w14:textId="77777777" w:rsidR="00C6062F" w:rsidRPr="00C6062F" w:rsidRDefault="00C6062F" w:rsidP="00C6062F">
      <w:pPr>
        <w:pStyle w:val="RASignataire2"/>
        <w:rPr>
          <w:rFonts w:cs="Arial"/>
          <w:b w:val="0"/>
          <w:bCs/>
          <w:szCs w:val="22"/>
        </w:rPr>
      </w:pPr>
      <w:r w:rsidRPr="00C6062F">
        <w:rPr>
          <w:rFonts w:cs="Arial"/>
          <w:b w:val="0"/>
          <w:bCs/>
          <w:szCs w:val="22"/>
        </w:rPr>
        <w:t>Chaque associé recevra une copie de l’acte en tant que preuve de son consentement aux décisions adoptées. Cette copie constituera également une trace officielle de la décision collective, validée à l’unanimité des associés, et sera conservée dans les archives respectives de chacun d’eux.</w:t>
      </w:r>
    </w:p>
    <w:p w14:paraId="329D7C99" w14:textId="77777777" w:rsidR="00C6062F" w:rsidRPr="00C6062F" w:rsidRDefault="00C6062F" w:rsidP="00C6062F">
      <w:pPr>
        <w:pStyle w:val="RASignataire2"/>
        <w:rPr>
          <w:rFonts w:cs="Arial"/>
          <w:b w:val="0"/>
          <w:bCs/>
          <w:szCs w:val="22"/>
        </w:rPr>
      </w:pPr>
    </w:p>
    <w:p w14:paraId="5EC1B7B3" w14:textId="245D6F4E" w:rsidR="00C6062F" w:rsidRPr="00C6062F" w:rsidRDefault="00C6062F" w:rsidP="00C6062F">
      <w:pPr>
        <w:pStyle w:val="RASignataire2"/>
        <w:rPr>
          <w:rFonts w:cs="Arial"/>
          <w:b w:val="0"/>
          <w:bCs/>
          <w:szCs w:val="22"/>
        </w:rPr>
      </w:pPr>
      <w:r w:rsidRPr="00C6062F">
        <w:rPr>
          <w:rFonts w:cs="Arial"/>
          <w:b w:val="0"/>
          <w:bCs/>
          <w:szCs w:val="22"/>
        </w:rPr>
        <w:t>Si les décisions adoptées entraînent une modification des statuts, telle qu’une augmentation ou réduction de capital, une modification de l’objet social, du siège social ou de la dénomination sociale, les formalités de publicité et d’enregistrement nécessaires seront effectuées conformément aux dispositions légales applicables. Cela inclut notamment</w:t>
      </w:r>
      <w:r>
        <w:rPr>
          <w:rFonts w:cs="Arial"/>
          <w:b w:val="0"/>
          <w:bCs/>
          <w:szCs w:val="22"/>
        </w:rPr>
        <w:t> :</w:t>
      </w:r>
    </w:p>
    <w:p w14:paraId="48B12EC2" w14:textId="77777777" w:rsidR="00C6062F" w:rsidRPr="00C6062F" w:rsidRDefault="00C6062F" w:rsidP="00C6062F">
      <w:pPr>
        <w:pStyle w:val="RASignataire2"/>
        <w:rPr>
          <w:rFonts w:cs="Arial"/>
          <w:b w:val="0"/>
          <w:bCs/>
          <w:szCs w:val="22"/>
        </w:rPr>
      </w:pPr>
    </w:p>
    <w:p w14:paraId="505BB56C" w14:textId="27EE900D" w:rsidR="00C6062F" w:rsidRPr="00C6062F" w:rsidRDefault="00C6062F" w:rsidP="00C6062F">
      <w:pPr>
        <w:pStyle w:val="RASignataire2"/>
        <w:numPr>
          <w:ilvl w:val="0"/>
          <w:numId w:val="1"/>
        </w:numPr>
        <w:rPr>
          <w:rFonts w:cs="Arial"/>
          <w:b w:val="0"/>
          <w:bCs/>
          <w:szCs w:val="22"/>
        </w:rPr>
      </w:pPr>
      <w:r w:rsidRPr="00C6062F">
        <w:rPr>
          <w:rFonts w:cs="Arial"/>
          <w:b w:val="0"/>
          <w:bCs/>
          <w:szCs w:val="22"/>
        </w:rPr>
        <w:t>Le dépôt de l’acte au Registre du Commerce et des Sociétés (RCS), garantissant la mise à jour des informations juridiques relatives à la société ;</w:t>
      </w:r>
    </w:p>
    <w:p w14:paraId="694BCE1E" w14:textId="77777777" w:rsidR="00C6062F" w:rsidRPr="00C6062F" w:rsidRDefault="00C6062F" w:rsidP="00C6062F">
      <w:pPr>
        <w:pStyle w:val="RASignataire2"/>
        <w:rPr>
          <w:rFonts w:cs="Arial"/>
          <w:b w:val="0"/>
          <w:bCs/>
          <w:szCs w:val="22"/>
        </w:rPr>
      </w:pPr>
    </w:p>
    <w:p w14:paraId="1C2F4598" w14:textId="0A43F630" w:rsidR="00C6062F" w:rsidRPr="00C6062F" w:rsidRDefault="00C6062F" w:rsidP="00C6062F">
      <w:pPr>
        <w:pStyle w:val="RASignataire2"/>
        <w:numPr>
          <w:ilvl w:val="0"/>
          <w:numId w:val="1"/>
        </w:numPr>
        <w:rPr>
          <w:rFonts w:cs="Arial"/>
          <w:b w:val="0"/>
          <w:bCs/>
          <w:szCs w:val="22"/>
        </w:rPr>
      </w:pPr>
      <w:r w:rsidRPr="00C6062F">
        <w:rPr>
          <w:rFonts w:cs="Arial"/>
          <w:b w:val="0"/>
          <w:bCs/>
          <w:szCs w:val="22"/>
        </w:rPr>
        <w:t>La publication d’un avis dans un journal d’annonces légales, si nécessaire, afin de notifier les tiers des modifications statutaires ou des décisions ayant un impact sur la société.</w:t>
      </w:r>
    </w:p>
    <w:p w14:paraId="5C8D92E3" w14:textId="77777777" w:rsidR="00C6062F" w:rsidRPr="00C6062F" w:rsidRDefault="00C6062F" w:rsidP="00C6062F">
      <w:pPr>
        <w:pStyle w:val="RASignataire2"/>
        <w:rPr>
          <w:rFonts w:cs="Arial"/>
          <w:b w:val="0"/>
          <w:bCs/>
          <w:szCs w:val="22"/>
        </w:rPr>
      </w:pPr>
    </w:p>
    <w:p w14:paraId="3E48F0EC" w14:textId="77777777" w:rsidR="00C6062F" w:rsidRPr="00C6062F" w:rsidRDefault="00C6062F" w:rsidP="00C6062F">
      <w:pPr>
        <w:pStyle w:val="RASignataire2"/>
        <w:rPr>
          <w:rFonts w:cs="Arial"/>
          <w:b w:val="0"/>
          <w:bCs/>
          <w:szCs w:val="22"/>
        </w:rPr>
      </w:pPr>
      <w:r w:rsidRPr="00C6062F">
        <w:rPr>
          <w:rFonts w:cs="Arial"/>
          <w:b w:val="0"/>
          <w:bCs/>
          <w:szCs w:val="22"/>
        </w:rPr>
        <w:t>La gérance est mandatée pour procéder à toutes les formalités requises, y compris le dépôt et l’enregistrement des actes auprès du greffe du tribunal de commerce, et pour veiller au respect des délais légaux pour chaque démarche administrative ou juridique.</w:t>
      </w:r>
    </w:p>
    <w:p w14:paraId="0F4F5B23" w14:textId="77777777" w:rsidR="00C6062F" w:rsidRPr="00C6062F" w:rsidRDefault="00C6062F" w:rsidP="00C6062F">
      <w:pPr>
        <w:pStyle w:val="RASignataire2"/>
        <w:rPr>
          <w:rFonts w:cs="Arial"/>
          <w:b w:val="0"/>
          <w:bCs/>
          <w:szCs w:val="22"/>
        </w:rPr>
      </w:pPr>
    </w:p>
    <w:p w14:paraId="7268198A" w14:textId="77777777" w:rsidR="00C6062F" w:rsidRPr="00C6062F" w:rsidRDefault="00C6062F" w:rsidP="00C6062F">
      <w:pPr>
        <w:pStyle w:val="RASignataire2"/>
        <w:rPr>
          <w:rFonts w:cs="Arial"/>
          <w:b w:val="0"/>
          <w:bCs/>
          <w:szCs w:val="22"/>
        </w:rPr>
      </w:pPr>
      <w:r w:rsidRPr="00C6062F">
        <w:rPr>
          <w:rFonts w:cs="Arial"/>
          <w:b w:val="0"/>
          <w:bCs/>
          <w:szCs w:val="22"/>
        </w:rPr>
        <w:t>En conséquence, les décisions adoptées par cette procédure de consentement unanime sont déclarées valides, et leur exécution sera effectuée dans les meilleurs délais, conformément aux règles légales et statutaires applicables.</w:t>
      </w:r>
    </w:p>
    <w:p w14:paraId="1EA8BC72" w14:textId="77777777" w:rsidR="00C6062F" w:rsidRPr="00C6062F" w:rsidRDefault="00C6062F" w:rsidP="00C6062F">
      <w:pPr>
        <w:pStyle w:val="RASignataire2"/>
        <w:rPr>
          <w:rFonts w:cs="Arial"/>
          <w:b w:val="0"/>
          <w:bCs/>
          <w:szCs w:val="22"/>
        </w:rPr>
      </w:pPr>
    </w:p>
    <w:p w14:paraId="7F5CE62E" w14:textId="4A5217E3" w:rsidR="00A94898" w:rsidRDefault="00C6062F" w:rsidP="00C6062F">
      <w:pPr>
        <w:pStyle w:val="RASignataire2"/>
        <w:rPr>
          <w:rFonts w:cs="Arial"/>
          <w:b w:val="0"/>
          <w:bCs/>
          <w:szCs w:val="22"/>
        </w:rPr>
      </w:pPr>
      <w:r w:rsidRPr="00C6062F">
        <w:rPr>
          <w:rFonts w:cs="Arial"/>
          <w:b w:val="0"/>
          <w:bCs/>
          <w:szCs w:val="22"/>
        </w:rPr>
        <w:t>En foi de quoi, les associés signataires approuvent ce procès-verbal et confirment l'exactitude des décisions prises.</w:t>
      </w:r>
    </w:p>
    <w:p w14:paraId="7649F17A" w14:textId="77777777" w:rsidR="00C6062F" w:rsidRDefault="00C6062F" w:rsidP="00C6062F">
      <w:pPr>
        <w:pStyle w:val="RASignataire2"/>
        <w:rPr>
          <w:rFonts w:cs="Arial"/>
          <w:b w:val="0"/>
          <w:bCs/>
          <w:szCs w:val="22"/>
        </w:rPr>
      </w:pPr>
    </w:p>
    <w:p w14:paraId="0A48303F" w14:textId="77777777" w:rsidR="002C7811" w:rsidRDefault="002C7811" w:rsidP="00A313E0">
      <w:pPr>
        <w:pStyle w:val="RASignataire2"/>
        <w:rPr>
          <w:rFonts w:cs="Arial"/>
          <w:b w:val="0"/>
          <w:bCs/>
          <w:szCs w:val="22"/>
        </w:rPr>
      </w:pPr>
    </w:p>
    <w:p w14:paraId="7A32B448" w14:textId="0ACBBF45" w:rsidR="002C7811" w:rsidRPr="002C7811" w:rsidRDefault="002C7811" w:rsidP="002C7811">
      <w:pPr>
        <w:pStyle w:val="RASignataire2"/>
        <w:rPr>
          <w:rFonts w:cs="Arial"/>
          <w:szCs w:val="22"/>
        </w:rPr>
      </w:pPr>
      <w:r w:rsidRPr="002C7811">
        <w:rPr>
          <w:rFonts w:cs="Arial"/>
          <w:szCs w:val="22"/>
        </w:rPr>
        <w:t>Signatures des associés :</w:t>
      </w:r>
    </w:p>
    <w:p w14:paraId="063B290B" w14:textId="77777777" w:rsidR="002C7811" w:rsidRPr="002C7811" w:rsidRDefault="002C7811" w:rsidP="002C7811">
      <w:pPr>
        <w:pStyle w:val="RASignataire2"/>
        <w:rPr>
          <w:rFonts w:cs="Arial"/>
          <w:b w:val="0"/>
          <w:bCs/>
          <w:szCs w:val="22"/>
        </w:rPr>
      </w:pPr>
    </w:p>
    <w:p w14:paraId="6CF9F1AF" w14:textId="77777777" w:rsidR="002C7811" w:rsidRPr="00FB4EE9" w:rsidRDefault="002C7811" w:rsidP="002C7811">
      <w:pPr>
        <w:pStyle w:val="RASignataire2"/>
        <w:numPr>
          <w:ilvl w:val="0"/>
          <w:numId w:val="4"/>
        </w:numPr>
        <w:rPr>
          <w:rFonts w:cs="Arial"/>
          <w:b w:val="0"/>
          <w:bCs/>
          <w:szCs w:val="22"/>
          <w:highlight w:val="yellow"/>
        </w:rPr>
      </w:pPr>
      <w:r w:rsidRPr="00FB4EE9">
        <w:rPr>
          <w:rFonts w:cs="Arial"/>
          <w:b w:val="0"/>
          <w:bCs/>
          <w:szCs w:val="22"/>
          <w:highlight w:val="yellow"/>
        </w:rPr>
        <w:t>[Nom et signature de l’associé 1]</w:t>
      </w:r>
    </w:p>
    <w:p w14:paraId="5CDED79D" w14:textId="77777777" w:rsidR="002C7811" w:rsidRPr="00FB4EE9" w:rsidRDefault="002C7811" w:rsidP="002C7811">
      <w:pPr>
        <w:pStyle w:val="RASignataire2"/>
        <w:numPr>
          <w:ilvl w:val="0"/>
          <w:numId w:val="4"/>
        </w:numPr>
        <w:rPr>
          <w:rFonts w:cs="Arial"/>
          <w:b w:val="0"/>
          <w:bCs/>
          <w:szCs w:val="22"/>
          <w:highlight w:val="yellow"/>
        </w:rPr>
      </w:pPr>
      <w:r w:rsidRPr="00FB4EE9">
        <w:rPr>
          <w:rFonts w:cs="Arial"/>
          <w:b w:val="0"/>
          <w:bCs/>
          <w:szCs w:val="22"/>
          <w:highlight w:val="yellow"/>
        </w:rPr>
        <w:t>[Nom et signature de l’associé 2]</w:t>
      </w:r>
    </w:p>
    <w:p w14:paraId="6B3692F6" w14:textId="2CBCAA52" w:rsidR="002C7811" w:rsidRPr="00FB4EE9" w:rsidRDefault="002C7811" w:rsidP="002C7811">
      <w:pPr>
        <w:pStyle w:val="RASignataire2"/>
        <w:numPr>
          <w:ilvl w:val="0"/>
          <w:numId w:val="4"/>
        </w:numPr>
        <w:rPr>
          <w:rFonts w:cs="Arial"/>
          <w:b w:val="0"/>
          <w:bCs/>
          <w:szCs w:val="22"/>
          <w:highlight w:val="yellow"/>
        </w:rPr>
      </w:pPr>
      <w:r w:rsidRPr="00FB4EE9">
        <w:rPr>
          <w:rFonts w:cs="Arial"/>
          <w:b w:val="0"/>
          <w:bCs/>
          <w:szCs w:val="22"/>
          <w:highlight w:val="yellow"/>
        </w:rPr>
        <w:t>(… ajouter autant d'associés que nécessaire …)</w:t>
      </w:r>
    </w:p>
    <w:sectPr w:rsidR="002C7811" w:rsidRPr="00FB4EE9" w:rsidSect="00B908A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noEndnote/>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UABpAGUAZABQAGEAZwBlACAATwByAGEAdABpAG8A" wne:acdName="acd0" wne:fciIndexBasedOn="0211"/>
    <wne:acd wne:argValue="TABSAEEAUgA=" wne:acdName="acd1" wne:fciIndexBasedOn="0211"/>
    <wne:acd wne:argValue="TgCwAHAAYQBnAGUAcwA=" wne:acdName="acd2" wne:fciIndexBasedOn="0211"/>
    <wne:acd wne:argValue="UABSAE8ASgBFAFQA" wne:acdName="acd3" wne:fciIndexBasedOn="0211"/>
    <wne:acd wne:argValue="UgBlAG0AaQBzAGUATQBQAA==" wne:acdName="acd4" wne:fciIndexBasedOn="0211"/>
    <wne:acd wne:argValue="QgBvAG4AQQBjAGMAZQBwAHQAIABGAG8AbgBjAHQAaQBvAG4AIABkAGUA" wne:acdName="acd5" wne:fciIndexBasedOn="0211"/>
    <wne:acd wne:argValue="UABpAGUAZABQAGEAZwBlACAAUwB0AGEAdAB1AHQAcwA=" wne:acdName="acd6" wne:fciIndexBasedOn="0211"/>
    <wne:acd wne:argValue="TwAtAG8AcgBhAHQAaQBvAA==" wne:acdName="acd7" wne:fciIndexBasedOn="0211"/>
    <wne:acd wne:argValue="QwBhAGQAcgBlAEUAbgByAGUAZwA=" wne:acdName="acd8" wne:fciIndexBasedOn="0211"/>
    <wne:acd wne:acdName="acd9" wne:fciIndexBasedOn="0211"/>
    <wne:acd wne:argValue="QQBjAHQAZQAgAEEAdgBvAGMAYQB0AHMA" wne:acdName="acd10"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54C0BA" w14:textId="77777777" w:rsidR="003062F0" w:rsidRDefault="003062F0">
      <w:r>
        <w:separator/>
      </w:r>
    </w:p>
  </w:endnote>
  <w:endnote w:type="continuationSeparator" w:id="0">
    <w:p w14:paraId="0F5F2243" w14:textId="77777777" w:rsidR="003062F0" w:rsidRDefault="00306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XVJMR C+ Gotha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EE08" w14:textId="77777777" w:rsidR="00733F9F" w:rsidRDefault="00733F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650749"/>
      <w:docPartObj>
        <w:docPartGallery w:val="Page Numbers (Bottom of Page)"/>
        <w:docPartUnique/>
      </w:docPartObj>
    </w:sdtPr>
    <w:sdtEndPr/>
    <w:sdtContent>
      <w:sdt>
        <w:sdtPr>
          <w:id w:val="-1769616900"/>
          <w:docPartObj>
            <w:docPartGallery w:val="Page Numbers (Top of Page)"/>
            <w:docPartUnique/>
          </w:docPartObj>
        </w:sdtPr>
        <w:sdtEndPr/>
        <w:sdtContent>
          <w:p w14:paraId="37B11F78" w14:textId="4E580BC6" w:rsidR="00733F9F" w:rsidRPr="00081F97" w:rsidRDefault="00733F9F" w:rsidP="00733F9F">
            <w:pPr>
              <w:pStyle w:val="Pieddepage"/>
              <w:pBdr>
                <w:top w:val="single" w:sz="4" w:space="1" w:color="auto"/>
              </w:pBdr>
              <w:jc w:val="right"/>
            </w:pPr>
            <w:r w:rsidRPr="00081F97">
              <w:rPr>
                <w:sz w:val="20"/>
              </w:rPr>
              <w:fldChar w:fldCharType="begin"/>
            </w:r>
            <w:r w:rsidRPr="00081F97">
              <w:rPr>
                <w:sz w:val="20"/>
              </w:rPr>
              <w:instrText>PAGE</w:instrText>
            </w:r>
            <w:r w:rsidRPr="00081F97">
              <w:rPr>
                <w:sz w:val="20"/>
              </w:rPr>
              <w:fldChar w:fldCharType="separate"/>
            </w:r>
            <w:r w:rsidR="007249A9">
              <w:rPr>
                <w:noProof/>
                <w:sz w:val="20"/>
              </w:rPr>
              <w:t>3</w:t>
            </w:r>
            <w:r w:rsidRPr="00081F97">
              <w:rPr>
                <w:sz w:val="20"/>
              </w:rPr>
              <w:fldChar w:fldCharType="end"/>
            </w:r>
            <w:r w:rsidRPr="00081F97">
              <w:rPr>
                <w:sz w:val="20"/>
              </w:rPr>
              <w:t>/</w:t>
            </w:r>
            <w:r w:rsidRPr="00081F97">
              <w:rPr>
                <w:sz w:val="20"/>
              </w:rPr>
              <w:fldChar w:fldCharType="begin"/>
            </w:r>
            <w:r w:rsidRPr="00081F97">
              <w:rPr>
                <w:sz w:val="20"/>
              </w:rPr>
              <w:instrText>NUMPAGES</w:instrText>
            </w:r>
            <w:r w:rsidRPr="00081F97">
              <w:rPr>
                <w:sz w:val="20"/>
              </w:rPr>
              <w:fldChar w:fldCharType="separate"/>
            </w:r>
            <w:r w:rsidR="007249A9">
              <w:rPr>
                <w:noProof/>
                <w:sz w:val="20"/>
              </w:rPr>
              <w:t>4</w:t>
            </w:r>
            <w:r w:rsidRPr="00081F97">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255F" w14:textId="77777777" w:rsidR="00733F9F" w:rsidRDefault="00733F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A6F525" w14:textId="77777777" w:rsidR="003062F0" w:rsidRDefault="003062F0">
      <w:r>
        <w:separator/>
      </w:r>
    </w:p>
  </w:footnote>
  <w:footnote w:type="continuationSeparator" w:id="0">
    <w:p w14:paraId="44D251C6" w14:textId="77777777" w:rsidR="003062F0" w:rsidRDefault="003062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37C9" w14:textId="60694288" w:rsidR="00C04DA4" w:rsidRDefault="00C04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8090" w14:textId="412A3864" w:rsidR="00C04DA4" w:rsidRDefault="00C04D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B014" w14:textId="4C1F1B5B" w:rsidR="00C04DA4" w:rsidRDefault="00C04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C4A77"/>
    <w:multiLevelType w:val="hybridMultilevel"/>
    <w:tmpl w:val="13D8960E"/>
    <w:lvl w:ilvl="0" w:tplc="A8DEE15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FC7154B"/>
    <w:multiLevelType w:val="hybridMultilevel"/>
    <w:tmpl w:val="4146A8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CEB0608"/>
    <w:multiLevelType w:val="hybridMultilevel"/>
    <w:tmpl w:val="C052B1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EF71901"/>
    <w:multiLevelType w:val="hybridMultilevel"/>
    <w:tmpl w:val="6002837A"/>
    <w:lvl w:ilvl="0" w:tplc="EA041956">
      <w:start w:val="2"/>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32879324">
    <w:abstractNumId w:val="0"/>
  </w:num>
  <w:num w:numId="2" w16cid:durableId="196967291">
    <w:abstractNumId w:val="2"/>
  </w:num>
  <w:num w:numId="3" w16cid:durableId="2143036126">
    <w:abstractNumId w:val="3"/>
  </w:num>
  <w:num w:numId="4" w16cid:durableId="69391891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47"/>
    <w:rsid w:val="000012A3"/>
    <w:rsid w:val="000015CE"/>
    <w:rsid w:val="00002C71"/>
    <w:rsid w:val="00003835"/>
    <w:rsid w:val="0000576F"/>
    <w:rsid w:val="0000676C"/>
    <w:rsid w:val="0001046F"/>
    <w:rsid w:val="00010E7F"/>
    <w:rsid w:val="00011289"/>
    <w:rsid w:val="000121DC"/>
    <w:rsid w:val="00021BDD"/>
    <w:rsid w:val="00022226"/>
    <w:rsid w:val="00022D91"/>
    <w:rsid w:val="000242C1"/>
    <w:rsid w:val="00027029"/>
    <w:rsid w:val="00030A57"/>
    <w:rsid w:val="00030DA1"/>
    <w:rsid w:val="00031789"/>
    <w:rsid w:val="000362E1"/>
    <w:rsid w:val="00036F82"/>
    <w:rsid w:val="00037D97"/>
    <w:rsid w:val="000410AA"/>
    <w:rsid w:val="0004132A"/>
    <w:rsid w:val="0004517E"/>
    <w:rsid w:val="00045746"/>
    <w:rsid w:val="0005066A"/>
    <w:rsid w:val="0005388E"/>
    <w:rsid w:val="0005670D"/>
    <w:rsid w:val="00056A07"/>
    <w:rsid w:val="00062C9B"/>
    <w:rsid w:val="000631F6"/>
    <w:rsid w:val="000634AB"/>
    <w:rsid w:val="00064045"/>
    <w:rsid w:val="000652EB"/>
    <w:rsid w:val="00065736"/>
    <w:rsid w:val="00067053"/>
    <w:rsid w:val="000676DE"/>
    <w:rsid w:val="000725C3"/>
    <w:rsid w:val="00073C1E"/>
    <w:rsid w:val="000747FE"/>
    <w:rsid w:val="000774D6"/>
    <w:rsid w:val="00077D30"/>
    <w:rsid w:val="00086DD7"/>
    <w:rsid w:val="000876C9"/>
    <w:rsid w:val="00091FE7"/>
    <w:rsid w:val="00094373"/>
    <w:rsid w:val="00095EAF"/>
    <w:rsid w:val="000A2D1C"/>
    <w:rsid w:val="000A34CC"/>
    <w:rsid w:val="000A6D96"/>
    <w:rsid w:val="000B07F0"/>
    <w:rsid w:val="000B30EB"/>
    <w:rsid w:val="000B334D"/>
    <w:rsid w:val="000B3422"/>
    <w:rsid w:val="000B342F"/>
    <w:rsid w:val="000B3A7F"/>
    <w:rsid w:val="000B5616"/>
    <w:rsid w:val="000B5901"/>
    <w:rsid w:val="000B6812"/>
    <w:rsid w:val="000C10A6"/>
    <w:rsid w:val="000C16D3"/>
    <w:rsid w:val="000C2632"/>
    <w:rsid w:val="000C5839"/>
    <w:rsid w:val="000C777A"/>
    <w:rsid w:val="000D0465"/>
    <w:rsid w:val="000D0C3B"/>
    <w:rsid w:val="000D1CE1"/>
    <w:rsid w:val="000D3F82"/>
    <w:rsid w:val="000D6DBF"/>
    <w:rsid w:val="000E1C98"/>
    <w:rsid w:val="000E3322"/>
    <w:rsid w:val="000E36E9"/>
    <w:rsid w:val="000E4E11"/>
    <w:rsid w:val="000F15F3"/>
    <w:rsid w:val="000F2317"/>
    <w:rsid w:val="000F4790"/>
    <w:rsid w:val="000F56D6"/>
    <w:rsid w:val="000F7BE7"/>
    <w:rsid w:val="0010081D"/>
    <w:rsid w:val="001015E2"/>
    <w:rsid w:val="0010193E"/>
    <w:rsid w:val="00104849"/>
    <w:rsid w:val="0010571B"/>
    <w:rsid w:val="00106466"/>
    <w:rsid w:val="001070E0"/>
    <w:rsid w:val="00107197"/>
    <w:rsid w:val="001117B4"/>
    <w:rsid w:val="001151C8"/>
    <w:rsid w:val="001176BE"/>
    <w:rsid w:val="00121791"/>
    <w:rsid w:val="00121BFA"/>
    <w:rsid w:val="00124515"/>
    <w:rsid w:val="00126CE2"/>
    <w:rsid w:val="00130BA1"/>
    <w:rsid w:val="0013497B"/>
    <w:rsid w:val="0014079E"/>
    <w:rsid w:val="0014503C"/>
    <w:rsid w:val="00146882"/>
    <w:rsid w:val="001511DB"/>
    <w:rsid w:val="00151656"/>
    <w:rsid w:val="00152A98"/>
    <w:rsid w:val="00155423"/>
    <w:rsid w:val="00155728"/>
    <w:rsid w:val="00156F68"/>
    <w:rsid w:val="00157814"/>
    <w:rsid w:val="00160905"/>
    <w:rsid w:val="00161074"/>
    <w:rsid w:val="00161748"/>
    <w:rsid w:val="00163CC1"/>
    <w:rsid w:val="00164309"/>
    <w:rsid w:val="00164AE9"/>
    <w:rsid w:val="00165A54"/>
    <w:rsid w:val="0016689F"/>
    <w:rsid w:val="0016771F"/>
    <w:rsid w:val="001740CC"/>
    <w:rsid w:val="00181C0B"/>
    <w:rsid w:val="00187CB0"/>
    <w:rsid w:val="001905D8"/>
    <w:rsid w:val="00190F19"/>
    <w:rsid w:val="0019349B"/>
    <w:rsid w:val="001A02E0"/>
    <w:rsid w:val="001A0EEF"/>
    <w:rsid w:val="001A7107"/>
    <w:rsid w:val="001B0C9B"/>
    <w:rsid w:val="001B1F07"/>
    <w:rsid w:val="001B33E1"/>
    <w:rsid w:val="001B475E"/>
    <w:rsid w:val="001B7F18"/>
    <w:rsid w:val="001C3C96"/>
    <w:rsid w:val="001C5804"/>
    <w:rsid w:val="001C58FC"/>
    <w:rsid w:val="001D224B"/>
    <w:rsid w:val="001D4BEC"/>
    <w:rsid w:val="001D558E"/>
    <w:rsid w:val="001D5C45"/>
    <w:rsid w:val="001D6266"/>
    <w:rsid w:val="001D7057"/>
    <w:rsid w:val="001E43C5"/>
    <w:rsid w:val="001E4742"/>
    <w:rsid w:val="001E4E63"/>
    <w:rsid w:val="001F14A0"/>
    <w:rsid w:val="001F1A99"/>
    <w:rsid w:val="001F4109"/>
    <w:rsid w:val="001F5EE8"/>
    <w:rsid w:val="001F5FDD"/>
    <w:rsid w:val="001F6860"/>
    <w:rsid w:val="001F753A"/>
    <w:rsid w:val="0020312B"/>
    <w:rsid w:val="00205270"/>
    <w:rsid w:val="002071AB"/>
    <w:rsid w:val="00212B16"/>
    <w:rsid w:val="00215718"/>
    <w:rsid w:val="00225148"/>
    <w:rsid w:val="0023016B"/>
    <w:rsid w:val="002311CE"/>
    <w:rsid w:val="00231913"/>
    <w:rsid w:val="002329F6"/>
    <w:rsid w:val="0023484A"/>
    <w:rsid w:val="00236BC0"/>
    <w:rsid w:val="002375AE"/>
    <w:rsid w:val="002403EF"/>
    <w:rsid w:val="00240FA7"/>
    <w:rsid w:val="00241372"/>
    <w:rsid w:val="002413D7"/>
    <w:rsid w:val="00241E21"/>
    <w:rsid w:val="00241E9A"/>
    <w:rsid w:val="00241EB0"/>
    <w:rsid w:val="00247688"/>
    <w:rsid w:val="002478A1"/>
    <w:rsid w:val="00253CFD"/>
    <w:rsid w:val="00260573"/>
    <w:rsid w:val="00260BD4"/>
    <w:rsid w:val="00263701"/>
    <w:rsid w:val="002643CB"/>
    <w:rsid w:val="00264D3E"/>
    <w:rsid w:val="00265AC6"/>
    <w:rsid w:val="00267D89"/>
    <w:rsid w:val="002714B0"/>
    <w:rsid w:val="002778B0"/>
    <w:rsid w:val="00281671"/>
    <w:rsid w:val="0028188A"/>
    <w:rsid w:val="00282478"/>
    <w:rsid w:val="00283006"/>
    <w:rsid w:val="00283DF9"/>
    <w:rsid w:val="00285B50"/>
    <w:rsid w:val="0028678E"/>
    <w:rsid w:val="00290205"/>
    <w:rsid w:val="002921B8"/>
    <w:rsid w:val="00295884"/>
    <w:rsid w:val="002965E8"/>
    <w:rsid w:val="002972E7"/>
    <w:rsid w:val="00297BCB"/>
    <w:rsid w:val="002A3D25"/>
    <w:rsid w:val="002A4A4B"/>
    <w:rsid w:val="002A4E33"/>
    <w:rsid w:val="002A5874"/>
    <w:rsid w:val="002A5A83"/>
    <w:rsid w:val="002A7DFE"/>
    <w:rsid w:val="002B2956"/>
    <w:rsid w:val="002B51F7"/>
    <w:rsid w:val="002B65F6"/>
    <w:rsid w:val="002C1D7D"/>
    <w:rsid w:val="002C336B"/>
    <w:rsid w:val="002C5867"/>
    <w:rsid w:val="002C6FD2"/>
    <w:rsid w:val="002C7811"/>
    <w:rsid w:val="002C7D1A"/>
    <w:rsid w:val="002D2278"/>
    <w:rsid w:val="002D2281"/>
    <w:rsid w:val="002D6C1E"/>
    <w:rsid w:val="002D7056"/>
    <w:rsid w:val="002E235A"/>
    <w:rsid w:val="002E541A"/>
    <w:rsid w:val="002E5F63"/>
    <w:rsid w:val="002E6CB2"/>
    <w:rsid w:val="002E7661"/>
    <w:rsid w:val="002F29EC"/>
    <w:rsid w:val="002F3E52"/>
    <w:rsid w:val="002F7021"/>
    <w:rsid w:val="0030373D"/>
    <w:rsid w:val="00305368"/>
    <w:rsid w:val="003062F0"/>
    <w:rsid w:val="00307D7A"/>
    <w:rsid w:val="00310BA7"/>
    <w:rsid w:val="00312D6C"/>
    <w:rsid w:val="0032151A"/>
    <w:rsid w:val="0032499F"/>
    <w:rsid w:val="00325D5B"/>
    <w:rsid w:val="003322B1"/>
    <w:rsid w:val="0033459D"/>
    <w:rsid w:val="00342366"/>
    <w:rsid w:val="00342B06"/>
    <w:rsid w:val="00343629"/>
    <w:rsid w:val="00343BD9"/>
    <w:rsid w:val="00344672"/>
    <w:rsid w:val="0034480A"/>
    <w:rsid w:val="00354F5D"/>
    <w:rsid w:val="003561E6"/>
    <w:rsid w:val="00366152"/>
    <w:rsid w:val="00367E9C"/>
    <w:rsid w:val="0037152C"/>
    <w:rsid w:val="00371E77"/>
    <w:rsid w:val="00376BDA"/>
    <w:rsid w:val="00377108"/>
    <w:rsid w:val="0037743F"/>
    <w:rsid w:val="003804A3"/>
    <w:rsid w:val="00380FE7"/>
    <w:rsid w:val="00386351"/>
    <w:rsid w:val="00386A51"/>
    <w:rsid w:val="00386DCA"/>
    <w:rsid w:val="00387F07"/>
    <w:rsid w:val="00390990"/>
    <w:rsid w:val="0039374D"/>
    <w:rsid w:val="003942B8"/>
    <w:rsid w:val="003960BE"/>
    <w:rsid w:val="00397826"/>
    <w:rsid w:val="00397FFB"/>
    <w:rsid w:val="003A0090"/>
    <w:rsid w:val="003A1AE8"/>
    <w:rsid w:val="003A201B"/>
    <w:rsid w:val="003A33F0"/>
    <w:rsid w:val="003A708C"/>
    <w:rsid w:val="003B018C"/>
    <w:rsid w:val="003B062F"/>
    <w:rsid w:val="003B18F5"/>
    <w:rsid w:val="003B2CB2"/>
    <w:rsid w:val="003B391F"/>
    <w:rsid w:val="003C01E3"/>
    <w:rsid w:val="003C2C0C"/>
    <w:rsid w:val="003C5329"/>
    <w:rsid w:val="003C7128"/>
    <w:rsid w:val="003C7BDE"/>
    <w:rsid w:val="003C7E13"/>
    <w:rsid w:val="003D1E38"/>
    <w:rsid w:val="003D2050"/>
    <w:rsid w:val="003D3949"/>
    <w:rsid w:val="003D3CAD"/>
    <w:rsid w:val="003D6228"/>
    <w:rsid w:val="003D777B"/>
    <w:rsid w:val="003D7D23"/>
    <w:rsid w:val="003E105D"/>
    <w:rsid w:val="003E1201"/>
    <w:rsid w:val="003E2633"/>
    <w:rsid w:val="003E26BD"/>
    <w:rsid w:val="003E4490"/>
    <w:rsid w:val="003E4922"/>
    <w:rsid w:val="003F23D3"/>
    <w:rsid w:val="003F2A23"/>
    <w:rsid w:val="003F72A4"/>
    <w:rsid w:val="004014E6"/>
    <w:rsid w:val="00404051"/>
    <w:rsid w:val="00406103"/>
    <w:rsid w:val="004079BB"/>
    <w:rsid w:val="00407E4D"/>
    <w:rsid w:val="004128F8"/>
    <w:rsid w:val="00413AE4"/>
    <w:rsid w:val="0042006B"/>
    <w:rsid w:val="00420821"/>
    <w:rsid w:val="0042268C"/>
    <w:rsid w:val="00424098"/>
    <w:rsid w:val="0042508C"/>
    <w:rsid w:val="00427B8D"/>
    <w:rsid w:val="00427BDF"/>
    <w:rsid w:val="00433D90"/>
    <w:rsid w:val="00434B54"/>
    <w:rsid w:val="00434D9E"/>
    <w:rsid w:val="00434E85"/>
    <w:rsid w:val="0043670F"/>
    <w:rsid w:val="00436826"/>
    <w:rsid w:val="004372CE"/>
    <w:rsid w:val="00441DFD"/>
    <w:rsid w:val="0044432D"/>
    <w:rsid w:val="00444D61"/>
    <w:rsid w:val="004500C8"/>
    <w:rsid w:val="00450C05"/>
    <w:rsid w:val="00452732"/>
    <w:rsid w:val="00454A0D"/>
    <w:rsid w:val="00454E50"/>
    <w:rsid w:val="00460153"/>
    <w:rsid w:val="00460730"/>
    <w:rsid w:val="004647AF"/>
    <w:rsid w:val="00465FD0"/>
    <w:rsid w:val="00466206"/>
    <w:rsid w:val="004667F8"/>
    <w:rsid w:val="00470CA5"/>
    <w:rsid w:val="00473CCA"/>
    <w:rsid w:val="00481B30"/>
    <w:rsid w:val="00481BEE"/>
    <w:rsid w:val="00481F88"/>
    <w:rsid w:val="0049452D"/>
    <w:rsid w:val="00494A13"/>
    <w:rsid w:val="00494A54"/>
    <w:rsid w:val="004957AB"/>
    <w:rsid w:val="00496136"/>
    <w:rsid w:val="004979B4"/>
    <w:rsid w:val="00497DC0"/>
    <w:rsid w:val="004A0EED"/>
    <w:rsid w:val="004A1D03"/>
    <w:rsid w:val="004A2315"/>
    <w:rsid w:val="004A4140"/>
    <w:rsid w:val="004A5228"/>
    <w:rsid w:val="004A5575"/>
    <w:rsid w:val="004A6AB6"/>
    <w:rsid w:val="004B01DA"/>
    <w:rsid w:val="004B448C"/>
    <w:rsid w:val="004B4A2A"/>
    <w:rsid w:val="004B71A7"/>
    <w:rsid w:val="004B7561"/>
    <w:rsid w:val="004C071B"/>
    <w:rsid w:val="004C16DD"/>
    <w:rsid w:val="004C3D43"/>
    <w:rsid w:val="004C45D1"/>
    <w:rsid w:val="004C45FA"/>
    <w:rsid w:val="004C7686"/>
    <w:rsid w:val="004D0950"/>
    <w:rsid w:val="004D0CB1"/>
    <w:rsid w:val="004D5B36"/>
    <w:rsid w:val="004D5CB4"/>
    <w:rsid w:val="004D60D6"/>
    <w:rsid w:val="004D7014"/>
    <w:rsid w:val="004E0BC8"/>
    <w:rsid w:val="004E1B2F"/>
    <w:rsid w:val="004E2CDB"/>
    <w:rsid w:val="004E386D"/>
    <w:rsid w:val="004E3B46"/>
    <w:rsid w:val="004F06E6"/>
    <w:rsid w:val="004F0F98"/>
    <w:rsid w:val="004F40B8"/>
    <w:rsid w:val="004F4893"/>
    <w:rsid w:val="004F73AC"/>
    <w:rsid w:val="004F76A7"/>
    <w:rsid w:val="004F7918"/>
    <w:rsid w:val="005015A1"/>
    <w:rsid w:val="00503620"/>
    <w:rsid w:val="00503A77"/>
    <w:rsid w:val="0050776F"/>
    <w:rsid w:val="00511E91"/>
    <w:rsid w:val="005120BF"/>
    <w:rsid w:val="00512DD8"/>
    <w:rsid w:val="00514549"/>
    <w:rsid w:val="00514BCD"/>
    <w:rsid w:val="00514D94"/>
    <w:rsid w:val="00517222"/>
    <w:rsid w:val="005201CC"/>
    <w:rsid w:val="00520469"/>
    <w:rsid w:val="00520B94"/>
    <w:rsid w:val="0052474F"/>
    <w:rsid w:val="00524F93"/>
    <w:rsid w:val="005271AE"/>
    <w:rsid w:val="005271B0"/>
    <w:rsid w:val="00530510"/>
    <w:rsid w:val="00530EA7"/>
    <w:rsid w:val="005330C6"/>
    <w:rsid w:val="005336F8"/>
    <w:rsid w:val="00534242"/>
    <w:rsid w:val="00540832"/>
    <w:rsid w:val="00540CFC"/>
    <w:rsid w:val="005427BE"/>
    <w:rsid w:val="00542D55"/>
    <w:rsid w:val="00544072"/>
    <w:rsid w:val="00544B2C"/>
    <w:rsid w:val="00552208"/>
    <w:rsid w:val="005536CC"/>
    <w:rsid w:val="00553ABB"/>
    <w:rsid w:val="005577AA"/>
    <w:rsid w:val="0056471B"/>
    <w:rsid w:val="00565ED9"/>
    <w:rsid w:val="00566876"/>
    <w:rsid w:val="0056787D"/>
    <w:rsid w:val="005731A1"/>
    <w:rsid w:val="00573DA3"/>
    <w:rsid w:val="005748E5"/>
    <w:rsid w:val="005760DB"/>
    <w:rsid w:val="00576CA0"/>
    <w:rsid w:val="005826B1"/>
    <w:rsid w:val="00582C7E"/>
    <w:rsid w:val="00584716"/>
    <w:rsid w:val="0058509D"/>
    <w:rsid w:val="00587E6F"/>
    <w:rsid w:val="0059144C"/>
    <w:rsid w:val="00591E68"/>
    <w:rsid w:val="00596626"/>
    <w:rsid w:val="005A0B85"/>
    <w:rsid w:val="005A153A"/>
    <w:rsid w:val="005A3219"/>
    <w:rsid w:val="005A435B"/>
    <w:rsid w:val="005A4EC5"/>
    <w:rsid w:val="005A65D0"/>
    <w:rsid w:val="005A7C86"/>
    <w:rsid w:val="005B613C"/>
    <w:rsid w:val="005C0456"/>
    <w:rsid w:val="005C078A"/>
    <w:rsid w:val="005C097D"/>
    <w:rsid w:val="005C1865"/>
    <w:rsid w:val="005C5CF5"/>
    <w:rsid w:val="005D1E8A"/>
    <w:rsid w:val="005D3C49"/>
    <w:rsid w:val="005D77C1"/>
    <w:rsid w:val="005D77CB"/>
    <w:rsid w:val="005D7834"/>
    <w:rsid w:val="005E12E0"/>
    <w:rsid w:val="005E1C4E"/>
    <w:rsid w:val="005E6745"/>
    <w:rsid w:val="005F02C2"/>
    <w:rsid w:val="005F06D4"/>
    <w:rsid w:val="005F1293"/>
    <w:rsid w:val="005F2747"/>
    <w:rsid w:val="005F2F6A"/>
    <w:rsid w:val="005F6BB7"/>
    <w:rsid w:val="00600843"/>
    <w:rsid w:val="00603D21"/>
    <w:rsid w:val="00604678"/>
    <w:rsid w:val="006049F3"/>
    <w:rsid w:val="00604D2F"/>
    <w:rsid w:val="0060541A"/>
    <w:rsid w:val="0060699D"/>
    <w:rsid w:val="00607C38"/>
    <w:rsid w:val="006114C4"/>
    <w:rsid w:val="00612B03"/>
    <w:rsid w:val="006141E1"/>
    <w:rsid w:val="00616AFE"/>
    <w:rsid w:val="00625470"/>
    <w:rsid w:val="00626D41"/>
    <w:rsid w:val="00630CDD"/>
    <w:rsid w:val="006440C1"/>
    <w:rsid w:val="00646EBC"/>
    <w:rsid w:val="00647EB6"/>
    <w:rsid w:val="00647FB1"/>
    <w:rsid w:val="0065724F"/>
    <w:rsid w:val="00661E65"/>
    <w:rsid w:val="00662EA9"/>
    <w:rsid w:val="00664968"/>
    <w:rsid w:val="00665C3F"/>
    <w:rsid w:val="00667216"/>
    <w:rsid w:val="00670CB0"/>
    <w:rsid w:val="0067146C"/>
    <w:rsid w:val="00671E6E"/>
    <w:rsid w:val="0067299F"/>
    <w:rsid w:val="00673853"/>
    <w:rsid w:val="00680158"/>
    <w:rsid w:val="00680F84"/>
    <w:rsid w:val="00681F4E"/>
    <w:rsid w:val="006834FF"/>
    <w:rsid w:val="00684375"/>
    <w:rsid w:val="006848CD"/>
    <w:rsid w:val="006849BA"/>
    <w:rsid w:val="00685349"/>
    <w:rsid w:val="00692189"/>
    <w:rsid w:val="00692F18"/>
    <w:rsid w:val="00694691"/>
    <w:rsid w:val="006A069A"/>
    <w:rsid w:val="006A1981"/>
    <w:rsid w:val="006A3E2F"/>
    <w:rsid w:val="006A55DB"/>
    <w:rsid w:val="006A6EEF"/>
    <w:rsid w:val="006B0EDA"/>
    <w:rsid w:val="006B0F9C"/>
    <w:rsid w:val="006B171F"/>
    <w:rsid w:val="006B1DB7"/>
    <w:rsid w:val="006B3524"/>
    <w:rsid w:val="006B3D3E"/>
    <w:rsid w:val="006B3DB9"/>
    <w:rsid w:val="006B4096"/>
    <w:rsid w:val="006B7330"/>
    <w:rsid w:val="006C11E5"/>
    <w:rsid w:val="006C28BD"/>
    <w:rsid w:val="006C32AE"/>
    <w:rsid w:val="006C4652"/>
    <w:rsid w:val="006C5EBD"/>
    <w:rsid w:val="006C726E"/>
    <w:rsid w:val="006C7564"/>
    <w:rsid w:val="006D09C3"/>
    <w:rsid w:val="006D1A86"/>
    <w:rsid w:val="006D3A31"/>
    <w:rsid w:val="006D545E"/>
    <w:rsid w:val="006D5FB5"/>
    <w:rsid w:val="006D60F0"/>
    <w:rsid w:val="006D744C"/>
    <w:rsid w:val="006E3103"/>
    <w:rsid w:val="006E3DC1"/>
    <w:rsid w:val="006E59F5"/>
    <w:rsid w:val="006E78ED"/>
    <w:rsid w:val="006F1288"/>
    <w:rsid w:val="006F1BA3"/>
    <w:rsid w:val="006F345D"/>
    <w:rsid w:val="006F3F35"/>
    <w:rsid w:val="006F6AA7"/>
    <w:rsid w:val="006F7DA0"/>
    <w:rsid w:val="00700CC4"/>
    <w:rsid w:val="00702F00"/>
    <w:rsid w:val="00704A64"/>
    <w:rsid w:val="0070609E"/>
    <w:rsid w:val="007066FB"/>
    <w:rsid w:val="007115DA"/>
    <w:rsid w:val="00713ABE"/>
    <w:rsid w:val="00716761"/>
    <w:rsid w:val="007215A5"/>
    <w:rsid w:val="00722546"/>
    <w:rsid w:val="00723219"/>
    <w:rsid w:val="0072440C"/>
    <w:rsid w:val="007249A9"/>
    <w:rsid w:val="00724C6E"/>
    <w:rsid w:val="00725FE3"/>
    <w:rsid w:val="007266A8"/>
    <w:rsid w:val="007269A3"/>
    <w:rsid w:val="007316CE"/>
    <w:rsid w:val="00733F9F"/>
    <w:rsid w:val="00736AA1"/>
    <w:rsid w:val="0073799D"/>
    <w:rsid w:val="00741281"/>
    <w:rsid w:val="00744E2B"/>
    <w:rsid w:val="00746331"/>
    <w:rsid w:val="00751381"/>
    <w:rsid w:val="00752F61"/>
    <w:rsid w:val="0075352F"/>
    <w:rsid w:val="00753834"/>
    <w:rsid w:val="00761CF8"/>
    <w:rsid w:val="00766407"/>
    <w:rsid w:val="00767E88"/>
    <w:rsid w:val="00770522"/>
    <w:rsid w:val="0077109C"/>
    <w:rsid w:val="007751F1"/>
    <w:rsid w:val="0078014B"/>
    <w:rsid w:val="007804FE"/>
    <w:rsid w:val="00780627"/>
    <w:rsid w:val="007829B3"/>
    <w:rsid w:val="007878ED"/>
    <w:rsid w:val="00792307"/>
    <w:rsid w:val="00793A2E"/>
    <w:rsid w:val="00794469"/>
    <w:rsid w:val="007950E9"/>
    <w:rsid w:val="007A0C68"/>
    <w:rsid w:val="007B264F"/>
    <w:rsid w:val="007B34DA"/>
    <w:rsid w:val="007B4754"/>
    <w:rsid w:val="007B78AC"/>
    <w:rsid w:val="007C040C"/>
    <w:rsid w:val="007C068D"/>
    <w:rsid w:val="007C3409"/>
    <w:rsid w:val="007C3F07"/>
    <w:rsid w:val="007C437F"/>
    <w:rsid w:val="007C483A"/>
    <w:rsid w:val="007D08C8"/>
    <w:rsid w:val="007D1CF3"/>
    <w:rsid w:val="007D2CB4"/>
    <w:rsid w:val="007D6493"/>
    <w:rsid w:val="007E1513"/>
    <w:rsid w:val="007E1D0F"/>
    <w:rsid w:val="007E4627"/>
    <w:rsid w:val="007E7A8E"/>
    <w:rsid w:val="007F0FE9"/>
    <w:rsid w:val="007F557D"/>
    <w:rsid w:val="00800A99"/>
    <w:rsid w:val="008017BB"/>
    <w:rsid w:val="0080264B"/>
    <w:rsid w:val="00803255"/>
    <w:rsid w:val="008043D4"/>
    <w:rsid w:val="00805790"/>
    <w:rsid w:val="008066F8"/>
    <w:rsid w:val="00807A61"/>
    <w:rsid w:val="00807F90"/>
    <w:rsid w:val="00810183"/>
    <w:rsid w:val="00810F3A"/>
    <w:rsid w:val="00813296"/>
    <w:rsid w:val="00813EDD"/>
    <w:rsid w:val="00817A39"/>
    <w:rsid w:val="008212F2"/>
    <w:rsid w:val="00822173"/>
    <w:rsid w:val="00824A0A"/>
    <w:rsid w:val="00825A5F"/>
    <w:rsid w:val="00826461"/>
    <w:rsid w:val="0082680D"/>
    <w:rsid w:val="00830F68"/>
    <w:rsid w:val="00834C16"/>
    <w:rsid w:val="00836502"/>
    <w:rsid w:val="00836E14"/>
    <w:rsid w:val="00842E41"/>
    <w:rsid w:val="00843943"/>
    <w:rsid w:val="00844481"/>
    <w:rsid w:val="00860356"/>
    <w:rsid w:val="00862965"/>
    <w:rsid w:val="008629D9"/>
    <w:rsid w:val="00862F34"/>
    <w:rsid w:val="00862FB6"/>
    <w:rsid w:val="008679E7"/>
    <w:rsid w:val="0087203D"/>
    <w:rsid w:val="008721FF"/>
    <w:rsid w:val="00873E40"/>
    <w:rsid w:val="008767E6"/>
    <w:rsid w:val="008771D6"/>
    <w:rsid w:val="00883699"/>
    <w:rsid w:val="00886317"/>
    <w:rsid w:val="008873E3"/>
    <w:rsid w:val="0089164C"/>
    <w:rsid w:val="00892762"/>
    <w:rsid w:val="008A3822"/>
    <w:rsid w:val="008A65F4"/>
    <w:rsid w:val="008A66A7"/>
    <w:rsid w:val="008A7741"/>
    <w:rsid w:val="008B3024"/>
    <w:rsid w:val="008B372C"/>
    <w:rsid w:val="008B5266"/>
    <w:rsid w:val="008B684A"/>
    <w:rsid w:val="008B68AE"/>
    <w:rsid w:val="008B7438"/>
    <w:rsid w:val="008C301F"/>
    <w:rsid w:val="008C31ED"/>
    <w:rsid w:val="008C5198"/>
    <w:rsid w:val="008D02C0"/>
    <w:rsid w:val="008D7D32"/>
    <w:rsid w:val="008E0761"/>
    <w:rsid w:val="008E106C"/>
    <w:rsid w:val="008E2268"/>
    <w:rsid w:val="008E2275"/>
    <w:rsid w:val="008E7DD6"/>
    <w:rsid w:val="008F15CA"/>
    <w:rsid w:val="008F18BC"/>
    <w:rsid w:val="008F6ECE"/>
    <w:rsid w:val="008F76A5"/>
    <w:rsid w:val="008F78AC"/>
    <w:rsid w:val="008F7C91"/>
    <w:rsid w:val="008F7FA4"/>
    <w:rsid w:val="0090466E"/>
    <w:rsid w:val="009048D7"/>
    <w:rsid w:val="009056C0"/>
    <w:rsid w:val="00905800"/>
    <w:rsid w:val="009065E1"/>
    <w:rsid w:val="009076C6"/>
    <w:rsid w:val="00911E82"/>
    <w:rsid w:val="00912631"/>
    <w:rsid w:val="009138C1"/>
    <w:rsid w:val="00915B17"/>
    <w:rsid w:val="0091738F"/>
    <w:rsid w:val="00917C7F"/>
    <w:rsid w:val="0092008C"/>
    <w:rsid w:val="00921087"/>
    <w:rsid w:val="0092158B"/>
    <w:rsid w:val="00921B6E"/>
    <w:rsid w:val="00924A88"/>
    <w:rsid w:val="009269EE"/>
    <w:rsid w:val="0093063D"/>
    <w:rsid w:val="0094055B"/>
    <w:rsid w:val="0094149E"/>
    <w:rsid w:val="009446B6"/>
    <w:rsid w:val="00944A42"/>
    <w:rsid w:val="009460D1"/>
    <w:rsid w:val="00947917"/>
    <w:rsid w:val="00947ADF"/>
    <w:rsid w:val="00950739"/>
    <w:rsid w:val="00956BBC"/>
    <w:rsid w:val="0095742E"/>
    <w:rsid w:val="0096781A"/>
    <w:rsid w:val="009702FB"/>
    <w:rsid w:val="00972FA7"/>
    <w:rsid w:val="00973D22"/>
    <w:rsid w:val="00975BA2"/>
    <w:rsid w:val="00977967"/>
    <w:rsid w:val="009813A0"/>
    <w:rsid w:val="00982F37"/>
    <w:rsid w:val="00985E91"/>
    <w:rsid w:val="0099607F"/>
    <w:rsid w:val="009968E3"/>
    <w:rsid w:val="009A166F"/>
    <w:rsid w:val="009A2511"/>
    <w:rsid w:val="009A4DF2"/>
    <w:rsid w:val="009A633B"/>
    <w:rsid w:val="009B297D"/>
    <w:rsid w:val="009B31C0"/>
    <w:rsid w:val="009B4295"/>
    <w:rsid w:val="009B4786"/>
    <w:rsid w:val="009B61B9"/>
    <w:rsid w:val="009C1012"/>
    <w:rsid w:val="009C2B72"/>
    <w:rsid w:val="009C3603"/>
    <w:rsid w:val="009C3DE9"/>
    <w:rsid w:val="009C410D"/>
    <w:rsid w:val="009C6356"/>
    <w:rsid w:val="009D085D"/>
    <w:rsid w:val="009D2F4A"/>
    <w:rsid w:val="009D4262"/>
    <w:rsid w:val="009D4B72"/>
    <w:rsid w:val="009D6412"/>
    <w:rsid w:val="009E0A89"/>
    <w:rsid w:val="009E2CD2"/>
    <w:rsid w:val="009E3997"/>
    <w:rsid w:val="009E39A2"/>
    <w:rsid w:val="009E6F9C"/>
    <w:rsid w:val="009F052D"/>
    <w:rsid w:val="009F0CE4"/>
    <w:rsid w:val="009F0F3F"/>
    <w:rsid w:val="009F2DF1"/>
    <w:rsid w:val="00A02609"/>
    <w:rsid w:val="00A02E16"/>
    <w:rsid w:val="00A0399D"/>
    <w:rsid w:val="00A05630"/>
    <w:rsid w:val="00A05AD7"/>
    <w:rsid w:val="00A060EA"/>
    <w:rsid w:val="00A10238"/>
    <w:rsid w:val="00A11708"/>
    <w:rsid w:val="00A13E04"/>
    <w:rsid w:val="00A14B61"/>
    <w:rsid w:val="00A15272"/>
    <w:rsid w:val="00A15E5E"/>
    <w:rsid w:val="00A164A5"/>
    <w:rsid w:val="00A205E4"/>
    <w:rsid w:val="00A206C6"/>
    <w:rsid w:val="00A20B40"/>
    <w:rsid w:val="00A237A7"/>
    <w:rsid w:val="00A305D3"/>
    <w:rsid w:val="00A313E0"/>
    <w:rsid w:val="00A321D6"/>
    <w:rsid w:val="00A3792D"/>
    <w:rsid w:val="00A40471"/>
    <w:rsid w:val="00A408F1"/>
    <w:rsid w:val="00A41012"/>
    <w:rsid w:val="00A42645"/>
    <w:rsid w:val="00A44A4B"/>
    <w:rsid w:val="00A4690F"/>
    <w:rsid w:val="00A47F83"/>
    <w:rsid w:val="00A5461E"/>
    <w:rsid w:val="00A577A7"/>
    <w:rsid w:val="00A61536"/>
    <w:rsid w:val="00A625FC"/>
    <w:rsid w:val="00A6604D"/>
    <w:rsid w:val="00A663AF"/>
    <w:rsid w:val="00A70257"/>
    <w:rsid w:val="00A705F8"/>
    <w:rsid w:val="00A724A1"/>
    <w:rsid w:val="00A72DBF"/>
    <w:rsid w:val="00A73B40"/>
    <w:rsid w:val="00A75988"/>
    <w:rsid w:val="00A762D4"/>
    <w:rsid w:val="00A76502"/>
    <w:rsid w:val="00A81480"/>
    <w:rsid w:val="00A824AB"/>
    <w:rsid w:val="00A84270"/>
    <w:rsid w:val="00A86000"/>
    <w:rsid w:val="00A86721"/>
    <w:rsid w:val="00A87C12"/>
    <w:rsid w:val="00A928B4"/>
    <w:rsid w:val="00A93EAC"/>
    <w:rsid w:val="00A94898"/>
    <w:rsid w:val="00A94DE1"/>
    <w:rsid w:val="00A95313"/>
    <w:rsid w:val="00A95528"/>
    <w:rsid w:val="00A968ED"/>
    <w:rsid w:val="00A96D09"/>
    <w:rsid w:val="00A97D76"/>
    <w:rsid w:val="00AA117B"/>
    <w:rsid w:val="00AA124E"/>
    <w:rsid w:val="00AA44FA"/>
    <w:rsid w:val="00AA516E"/>
    <w:rsid w:val="00AA5644"/>
    <w:rsid w:val="00AA6185"/>
    <w:rsid w:val="00AB223D"/>
    <w:rsid w:val="00AB7E03"/>
    <w:rsid w:val="00AC15D3"/>
    <w:rsid w:val="00AC35F8"/>
    <w:rsid w:val="00AC48B4"/>
    <w:rsid w:val="00AC5258"/>
    <w:rsid w:val="00AD2761"/>
    <w:rsid w:val="00AD4781"/>
    <w:rsid w:val="00AD618F"/>
    <w:rsid w:val="00AE4596"/>
    <w:rsid w:val="00AE4A49"/>
    <w:rsid w:val="00AE7443"/>
    <w:rsid w:val="00AF0874"/>
    <w:rsid w:val="00AF1C41"/>
    <w:rsid w:val="00AF296A"/>
    <w:rsid w:val="00AF3DE3"/>
    <w:rsid w:val="00AF4144"/>
    <w:rsid w:val="00AF623C"/>
    <w:rsid w:val="00AF6D46"/>
    <w:rsid w:val="00AF6E1D"/>
    <w:rsid w:val="00AF75B7"/>
    <w:rsid w:val="00AF7EAE"/>
    <w:rsid w:val="00B01D55"/>
    <w:rsid w:val="00B035F2"/>
    <w:rsid w:val="00B0530F"/>
    <w:rsid w:val="00B06073"/>
    <w:rsid w:val="00B076A4"/>
    <w:rsid w:val="00B07C6A"/>
    <w:rsid w:val="00B1407A"/>
    <w:rsid w:val="00B14618"/>
    <w:rsid w:val="00B20455"/>
    <w:rsid w:val="00B20CBC"/>
    <w:rsid w:val="00B23128"/>
    <w:rsid w:val="00B23E4F"/>
    <w:rsid w:val="00B23E91"/>
    <w:rsid w:val="00B2428B"/>
    <w:rsid w:val="00B33CD3"/>
    <w:rsid w:val="00B36E95"/>
    <w:rsid w:val="00B371ED"/>
    <w:rsid w:val="00B40CFC"/>
    <w:rsid w:val="00B41FD6"/>
    <w:rsid w:val="00B45E8A"/>
    <w:rsid w:val="00B47E2D"/>
    <w:rsid w:val="00B513ED"/>
    <w:rsid w:val="00B61983"/>
    <w:rsid w:val="00B7213C"/>
    <w:rsid w:val="00B72C9F"/>
    <w:rsid w:val="00B73370"/>
    <w:rsid w:val="00B7540F"/>
    <w:rsid w:val="00B76792"/>
    <w:rsid w:val="00B80BF9"/>
    <w:rsid w:val="00B81466"/>
    <w:rsid w:val="00B81878"/>
    <w:rsid w:val="00B84678"/>
    <w:rsid w:val="00B86646"/>
    <w:rsid w:val="00B86958"/>
    <w:rsid w:val="00B86C90"/>
    <w:rsid w:val="00B908A1"/>
    <w:rsid w:val="00B932BA"/>
    <w:rsid w:val="00B96712"/>
    <w:rsid w:val="00BA0B84"/>
    <w:rsid w:val="00BA1772"/>
    <w:rsid w:val="00BA1773"/>
    <w:rsid w:val="00BA2747"/>
    <w:rsid w:val="00BA2796"/>
    <w:rsid w:val="00BA3D43"/>
    <w:rsid w:val="00BA40C2"/>
    <w:rsid w:val="00BA46B5"/>
    <w:rsid w:val="00BA4C0D"/>
    <w:rsid w:val="00BB2823"/>
    <w:rsid w:val="00BB2D5E"/>
    <w:rsid w:val="00BB2EC9"/>
    <w:rsid w:val="00BB33D8"/>
    <w:rsid w:val="00BB6229"/>
    <w:rsid w:val="00BC26E2"/>
    <w:rsid w:val="00BC409E"/>
    <w:rsid w:val="00BD048A"/>
    <w:rsid w:val="00BD1AFF"/>
    <w:rsid w:val="00BD2298"/>
    <w:rsid w:val="00BD70DA"/>
    <w:rsid w:val="00BD71A5"/>
    <w:rsid w:val="00BE3606"/>
    <w:rsid w:val="00BE4547"/>
    <w:rsid w:val="00BE5047"/>
    <w:rsid w:val="00BE5553"/>
    <w:rsid w:val="00BF27BB"/>
    <w:rsid w:val="00BF33D4"/>
    <w:rsid w:val="00BF6F50"/>
    <w:rsid w:val="00C0133A"/>
    <w:rsid w:val="00C02841"/>
    <w:rsid w:val="00C03D61"/>
    <w:rsid w:val="00C040ED"/>
    <w:rsid w:val="00C04DA4"/>
    <w:rsid w:val="00C11650"/>
    <w:rsid w:val="00C11900"/>
    <w:rsid w:val="00C1450E"/>
    <w:rsid w:val="00C14D3F"/>
    <w:rsid w:val="00C15690"/>
    <w:rsid w:val="00C159F8"/>
    <w:rsid w:val="00C21AC4"/>
    <w:rsid w:val="00C23263"/>
    <w:rsid w:val="00C252CB"/>
    <w:rsid w:val="00C32D6D"/>
    <w:rsid w:val="00C34227"/>
    <w:rsid w:val="00C34D0F"/>
    <w:rsid w:val="00C35B78"/>
    <w:rsid w:val="00C35D05"/>
    <w:rsid w:val="00C41356"/>
    <w:rsid w:val="00C41592"/>
    <w:rsid w:val="00C42236"/>
    <w:rsid w:val="00C459CA"/>
    <w:rsid w:val="00C47126"/>
    <w:rsid w:val="00C50448"/>
    <w:rsid w:val="00C524CB"/>
    <w:rsid w:val="00C5282B"/>
    <w:rsid w:val="00C537EC"/>
    <w:rsid w:val="00C55F44"/>
    <w:rsid w:val="00C6062F"/>
    <w:rsid w:val="00C61C3F"/>
    <w:rsid w:val="00C662CF"/>
    <w:rsid w:val="00C66810"/>
    <w:rsid w:val="00C73867"/>
    <w:rsid w:val="00C74330"/>
    <w:rsid w:val="00C80976"/>
    <w:rsid w:val="00C81506"/>
    <w:rsid w:val="00C82A48"/>
    <w:rsid w:val="00C831D8"/>
    <w:rsid w:val="00C864B4"/>
    <w:rsid w:val="00C911FF"/>
    <w:rsid w:val="00C91491"/>
    <w:rsid w:val="00C91A2A"/>
    <w:rsid w:val="00C9554F"/>
    <w:rsid w:val="00C97EE4"/>
    <w:rsid w:val="00CA027B"/>
    <w:rsid w:val="00CA61BF"/>
    <w:rsid w:val="00CA6D7A"/>
    <w:rsid w:val="00CB339C"/>
    <w:rsid w:val="00CB356E"/>
    <w:rsid w:val="00CC248D"/>
    <w:rsid w:val="00CC634A"/>
    <w:rsid w:val="00CC6EE1"/>
    <w:rsid w:val="00CD12B4"/>
    <w:rsid w:val="00CD2B7A"/>
    <w:rsid w:val="00CD478F"/>
    <w:rsid w:val="00CD64B7"/>
    <w:rsid w:val="00CD71D6"/>
    <w:rsid w:val="00CE4C9F"/>
    <w:rsid w:val="00CE4E66"/>
    <w:rsid w:val="00CE5A71"/>
    <w:rsid w:val="00CE667B"/>
    <w:rsid w:val="00CE6B1F"/>
    <w:rsid w:val="00CE7AC1"/>
    <w:rsid w:val="00CF1004"/>
    <w:rsid w:val="00CF23A3"/>
    <w:rsid w:val="00CF427F"/>
    <w:rsid w:val="00CF5B53"/>
    <w:rsid w:val="00CF6082"/>
    <w:rsid w:val="00CF6144"/>
    <w:rsid w:val="00CF65A7"/>
    <w:rsid w:val="00D00996"/>
    <w:rsid w:val="00D01A8A"/>
    <w:rsid w:val="00D02DBD"/>
    <w:rsid w:val="00D05FDA"/>
    <w:rsid w:val="00D06CD2"/>
    <w:rsid w:val="00D10952"/>
    <w:rsid w:val="00D114CA"/>
    <w:rsid w:val="00D1357B"/>
    <w:rsid w:val="00D14D13"/>
    <w:rsid w:val="00D201B9"/>
    <w:rsid w:val="00D2082A"/>
    <w:rsid w:val="00D22016"/>
    <w:rsid w:val="00D24525"/>
    <w:rsid w:val="00D3195F"/>
    <w:rsid w:val="00D457B6"/>
    <w:rsid w:val="00D45893"/>
    <w:rsid w:val="00D46CEC"/>
    <w:rsid w:val="00D52F15"/>
    <w:rsid w:val="00D5305D"/>
    <w:rsid w:val="00D55A46"/>
    <w:rsid w:val="00D55C85"/>
    <w:rsid w:val="00D6094D"/>
    <w:rsid w:val="00D61A2F"/>
    <w:rsid w:val="00D6259F"/>
    <w:rsid w:val="00D629AF"/>
    <w:rsid w:val="00D62FD9"/>
    <w:rsid w:val="00D67889"/>
    <w:rsid w:val="00D7443E"/>
    <w:rsid w:val="00D76BA9"/>
    <w:rsid w:val="00D77534"/>
    <w:rsid w:val="00D80213"/>
    <w:rsid w:val="00D8548A"/>
    <w:rsid w:val="00D86D68"/>
    <w:rsid w:val="00D87E60"/>
    <w:rsid w:val="00D902D9"/>
    <w:rsid w:val="00D91781"/>
    <w:rsid w:val="00DA0229"/>
    <w:rsid w:val="00DA562F"/>
    <w:rsid w:val="00DA65B4"/>
    <w:rsid w:val="00DA6748"/>
    <w:rsid w:val="00DA7B9F"/>
    <w:rsid w:val="00DA7FCB"/>
    <w:rsid w:val="00DB060D"/>
    <w:rsid w:val="00DB06BC"/>
    <w:rsid w:val="00DB5CC7"/>
    <w:rsid w:val="00DC01A6"/>
    <w:rsid w:val="00DC15AD"/>
    <w:rsid w:val="00DC1695"/>
    <w:rsid w:val="00DC1C61"/>
    <w:rsid w:val="00DC2AE1"/>
    <w:rsid w:val="00DC2B43"/>
    <w:rsid w:val="00DC2E40"/>
    <w:rsid w:val="00DC3673"/>
    <w:rsid w:val="00DC4643"/>
    <w:rsid w:val="00DC4982"/>
    <w:rsid w:val="00DC6B3B"/>
    <w:rsid w:val="00DD1718"/>
    <w:rsid w:val="00DD2729"/>
    <w:rsid w:val="00DD2D22"/>
    <w:rsid w:val="00DD30C9"/>
    <w:rsid w:val="00DD44AA"/>
    <w:rsid w:val="00DD4B09"/>
    <w:rsid w:val="00DD5ADB"/>
    <w:rsid w:val="00DD6509"/>
    <w:rsid w:val="00DD7C30"/>
    <w:rsid w:val="00DE1387"/>
    <w:rsid w:val="00DE1391"/>
    <w:rsid w:val="00DE3F25"/>
    <w:rsid w:val="00DE62B2"/>
    <w:rsid w:val="00DE7CA8"/>
    <w:rsid w:val="00DF00D7"/>
    <w:rsid w:val="00DF1471"/>
    <w:rsid w:val="00DF1574"/>
    <w:rsid w:val="00DF44A0"/>
    <w:rsid w:val="00DF4907"/>
    <w:rsid w:val="00DF586D"/>
    <w:rsid w:val="00E0050A"/>
    <w:rsid w:val="00E017C0"/>
    <w:rsid w:val="00E034FF"/>
    <w:rsid w:val="00E0405C"/>
    <w:rsid w:val="00E0423C"/>
    <w:rsid w:val="00E059E3"/>
    <w:rsid w:val="00E06DD4"/>
    <w:rsid w:val="00E139EF"/>
    <w:rsid w:val="00E1682F"/>
    <w:rsid w:val="00E21400"/>
    <w:rsid w:val="00E26040"/>
    <w:rsid w:val="00E26716"/>
    <w:rsid w:val="00E270D5"/>
    <w:rsid w:val="00E31076"/>
    <w:rsid w:val="00E3392E"/>
    <w:rsid w:val="00E3525D"/>
    <w:rsid w:val="00E35D33"/>
    <w:rsid w:val="00E417A5"/>
    <w:rsid w:val="00E433A0"/>
    <w:rsid w:val="00E44722"/>
    <w:rsid w:val="00E46986"/>
    <w:rsid w:val="00E475E9"/>
    <w:rsid w:val="00E47D9D"/>
    <w:rsid w:val="00E56793"/>
    <w:rsid w:val="00E57F7C"/>
    <w:rsid w:val="00E61641"/>
    <w:rsid w:val="00E6639F"/>
    <w:rsid w:val="00E67E7F"/>
    <w:rsid w:val="00E70B6F"/>
    <w:rsid w:val="00E718DA"/>
    <w:rsid w:val="00E7200B"/>
    <w:rsid w:val="00E72875"/>
    <w:rsid w:val="00E72F49"/>
    <w:rsid w:val="00E774F8"/>
    <w:rsid w:val="00E80D38"/>
    <w:rsid w:val="00E83878"/>
    <w:rsid w:val="00E843D4"/>
    <w:rsid w:val="00E84E00"/>
    <w:rsid w:val="00E85E9F"/>
    <w:rsid w:val="00E87942"/>
    <w:rsid w:val="00E9008F"/>
    <w:rsid w:val="00E94A17"/>
    <w:rsid w:val="00E96216"/>
    <w:rsid w:val="00E96889"/>
    <w:rsid w:val="00E97F79"/>
    <w:rsid w:val="00EA328D"/>
    <w:rsid w:val="00EA64D8"/>
    <w:rsid w:val="00EA7BD5"/>
    <w:rsid w:val="00EB50F5"/>
    <w:rsid w:val="00EB5B70"/>
    <w:rsid w:val="00EC0204"/>
    <w:rsid w:val="00EC030D"/>
    <w:rsid w:val="00EC1648"/>
    <w:rsid w:val="00EC1D39"/>
    <w:rsid w:val="00EC1F3B"/>
    <w:rsid w:val="00EC54CE"/>
    <w:rsid w:val="00EC6534"/>
    <w:rsid w:val="00EC6820"/>
    <w:rsid w:val="00ED3627"/>
    <w:rsid w:val="00ED774A"/>
    <w:rsid w:val="00EE1FF7"/>
    <w:rsid w:val="00EE2753"/>
    <w:rsid w:val="00EE5439"/>
    <w:rsid w:val="00EE589F"/>
    <w:rsid w:val="00EE7947"/>
    <w:rsid w:val="00EF0582"/>
    <w:rsid w:val="00EF379A"/>
    <w:rsid w:val="00EF5219"/>
    <w:rsid w:val="00EF675A"/>
    <w:rsid w:val="00EF6EA5"/>
    <w:rsid w:val="00F0469A"/>
    <w:rsid w:val="00F06179"/>
    <w:rsid w:val="00F12710"/>
    <w:rsid w:val="00F14D23"/>
    <w:rsid w:val="00F15C59"/>
    <w:rsid w:val="00F16850"/>
    <w:rsid w:val="00F17E01"/>
    <w:rsid w:val="00F20110"/>
    <w:rsid w:val="00F20C64"/>
    <w:rsid w:val="00F219B6"/>
    <w:rsid w:val="00F23413"/>
    <w:rsid w:val="00F23B07"/>
    <w:rsid w:val="00F25239"/>
    <w:rsid w:val="00F25511"/>
    <w:rsid w:val="00F26573"/>
    <w:rsid w:val="00F31041"/>
    <w:rsid w:val="00F33870"/>
    <w:rsid w:val="00F341FC"/>
    <w:rsid w:val="00F37AD0"/>
    <w:rsid w:val="00F37DBC"/>
    <w:rsid w:val="00F40570"/>
    <w:rsid w:val="00F4196A"/>
    <w:rsid w:val="00F41C87"/>
    <w:rsid w:val="00F4762E"/>
    <w:rsid w:val="00F50714"/>
    <w:rsid w:val="00F51BA6"/>
    <w:rsid w:val="00F51D0D"/>
    <w:rsid w:val="00F55015"/>
    <w:rsid w:val="00F55809"/>
    <w:rsid w:val="00F611EB"/>
    <w:rsid w:val="00F63956"/>
    <w:rsid w:val="00F63AE1"/>
    <w:rsid w:val="00F6447E"/>
    <w:rsid w:val="00F674A3"/>
    <w:rsid w:val="00F67D94"/>
    <w:rsid w:val="00F71F7F"/>
    <w:rsid w:val="00F722E1"/>
    <w:rsid w:val="00F723E4"/>
    <w:rsid w:val="00F73AB0"/>
    <w:rsid w:val="00F747C0"/>
    <w:rsid w:val="00F74C3A"/>
    <w:rsid w:val="00F77522"/>
    <w:rsid w:val="00F82293"/>
    <w:rsid w:val="00F845DA"/>
    <w:rsid w:val="00F85B6E"/>
    <w:rsid w:val="00F91085"/>
    <w:rsid w:val="00F92776"/>
    <w:rsid w:val="00F957ED"/>
    <w:rsid w:val="00F96166"/>
    <w:rsid w:val="00F96398"/>
    <w:rsid w:val="00FA2AF2"/>
    <w:rsid w:val="00FB026C"/>
    <w:rsid w:val="00FB2738"/>
    <w:rsid w:val="00FB4EE9"/>
    <w:rsid w:val="00FB5E75"/>
    <w:rsid w:val="00FC0698"/>
    <w:rsid w:val="00FC1D72"/>
    <w:rsid w:val="00FC2ED4"/>
    <w:rsid w:val="00FC32B0"/>
    <w:rsid w:val="00FC4763"/>
    <w:rsid w:val="00FC585A"/>
    <w:rsid w:val="00FC5EB2"/>
    <w:rsid w:val="00FC6D23"/>
    <w:rsid w:val="00FC70A1"/>
    <w:rsid w:val="00FD0AE2"/>
    <w:rsid w:val="00FD1E44"/>
    <w:rsid w:val="00FD28F9"/>
    <w:rsid w:val="00FD3256"/>
    <w:rsid w:val="00FD50A9"/>
    <w:rsid w:val="00FD65A9"/>
    <w:rsid w:val="00FD673F"/>
    <w:rsid w:val="00FD6DDC"/>
    <w:rsid w:val="00FD773F"/>
    <w:rsid w:val="00FE043D"/>
    <w:rsid w:val="00FE0F47"/>
    <w:rsid w:val="00FE23FE"/>
    <w:rsid w:val="00FE2CC4"/>
    <w:rsid w:val="00FE540F"/>
    <w:rsid w:val="00FF2D6C"/>
    <w:rsid w:val="00FF487B"/>
    <w:rsid w:val="00FF4E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141C483"/>
  <w15:docId w15:val="{FD58C858-5018-4334-892A-91D6247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5D3"/>
    <w:pPr>
      <w:jc w:val="both"/>
    </w:pPr>
    <w:rPr>
      <w:rFonts w:ascii="Arial" w:hAnsi="Arial"/>
      <w:sz w:val="22"/>
    </w:rPr>
  </w:style>
  <w:style w:type="paragraph" w:styleId="Titre1">
    <w:name w:val="heading 1"/>
    <w:basedOn w:val="Normal"/>
    <w:next w:val="Normal"/>
    <w:qFormat/>
    <w:rsid w:val="0001046F"/>
    <w:pPr>
      <w:keepNext/>
      <w:ind w:left="5387"/>
      <w:outlineLvl w:val="0"/>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1046F"/>
    <w:pPr>
      <w:tabs>
        <w:tab w:val="center" w:pos="4536"/>
        <w:tab w:val="right" w:pos="9072"/>
      </w:tabs>
    </w:pPr>
  </w:style>
  <w:style w:type="paragraph" w:styleId="Pieddepage">
    <w:name w:val="footer"/>
    <w:basedOn w:val="Normal"/>
    <w:link w:val="PieddepageCar"/>
    <w:uiPriority w:val="99"/>
    <w:rsid w:val="0001046F"/>
    <w:pPr>
      <w:tabs>
        <w:tab w:val="center" w:pos="4536"/>
        <w:tab w:val="right" w:pos="9072"/>
      </w:tabs>
    </w:pPr>
  </w:style>
  <w:style w:type="paragraph" w:customStyle="1" w:styleId="RAadres">
    <w:name w:val="RA_adres"/>
    <w:basedOn w:val="Normal"/>
    <w:next w:val="Normal"/>
    <w:rsid w:val="0001046F"/>
    <w:pPr>
      <w:ind w:left="5103"/>
    </w:pPr>
    <w:rPr>
      <w:sz w:val="24"/>
    </w:rPr>
  </w:style>
  <w:style w:type="paragraph" w:customStyle="1" w:styleId="RAdestinataire">
    <w:name w:val="RA_destinataire"/>
    <w:basedOn w:val="Normal"/>
    <w:rsid w:val="002C336B"/>
    <w:pPr>
      <w:ind w:left="3969"/>
    </w:pPr>
  </w:style>
  <w:style w:type="paragraph" w:customStyle="1" w:styleId="RADateCourrier">
    <w:name w:val="RA_DateCourrier"/>
    <w:basedOn w:val="Normal"/>
    <w:next w:val="Normal"/>
    <w:rsid w:val="0001046F"/>
    <w:pPr>
      <w:ind w:left="5103"/>
    </w:pPr>
    <w:rPr>
      <w:sz w:val="24"/>
    </w:rPr>
  </w:style>
  <w:style w:type="paragraph" w:customStyle="1" w:styleId="RAFormuledIntroduction">
    <w:name w:val="RA_Formuled'Introduction"/>
    <w:basedOn w:val="Normal"/>
    <w:next w:val="Normal"/>
    <w:rsid w:val="0001046F"/>
    <w:rPr>
      <w:sz w:val="24"/>
    </w:rPr>
  </w:style>
  <w:style w:type="paragraph" w:customStyle="1" w:styleId="RAFormulePolitesse">
    <w:name w:val="RA_FormulePolitesse"/>
    <w:basedOn w:val="Normal"/>
    <w:next w:val="Normal"/>
    <w:rsid w:val="0001046F"/>
    <w:rPr>
      <w:sz w:val="24"/>
    </w:rPr>
  </w:style>
  <w:style w:type="paragraph" w:customStyle="1" w:styleId="RANosRfrences">
    <w:name w:val="RA_NosRéférences"/>
    <w:basedOn w:val="Normal"/>
    <w:next w:val="Normal"/>
    <w:rsid w:val="0001046F"/>
    <w:rPr>
      <w:b/>
      <w:i/>
      <w:sz w:val="24"/>
    </w:rPr>
  </w:style>
  <w:style w:type="paragraph" w:customStyle="1" w:styleId="RASignature">
    <w:name w:val="RA_Signature"/>
    <w:basedOn w:val="Normal"/>
    <w:next w:val="Normal"/>
    <w:rsid w:val="00BA2796"/>
    <w:pPr>
      <w:ind w:left="4536"/>
    </w:pPr>
  </w:style>
  <w:style w:type="paragraph" w:customStyle="1" w:styleId="RATitreActe">
    <w:name w:val="RA_Titre_Acte"/>
    <w:basedOn w:val="Normal"/>
    <w:next w:val="Normal"/>
    <w:rsid w:val="0001046F"/>
    <w:pPr>
      <w:jc w:val="center"/>
    </w:pPr>
    <w:rPr>
      <w:b/>
      <w:sz w:val="24"/>
    </w:rPr>
  </w:style>
  <w:style w:type="paragraph" w:customStyle="1" w:styleId="RAVosRfrences">
    <w:name w:val="RA_VosRéférences"/>
    <w:basedOn w:val="Normal"/>
    <w:next w:val="Normal"/>
    <w:rsid w:val="0001046F"/>
    <w:rPr>
      <w:sz w:val="24"/>
    </w:rPr>
  </w:style>
  <w:style w:type="paragraph" w:customStyle="1" w:styleId="RACitationArticles">
    <w:name w:val="RA_Citation_Articles"/>
    <w:basedOn w:val="Normal"/>
    <w:next w:val="Normal"/>
    <w:rsid w:val="0001046F"/>
    <w:rPr>
      <w:i/>
      <w:sz w:val="16"/>
    </w:rPr>
  </w:style>
  <w:style w:type="paragraph" w:customStyle="1" w:styleId="RAEnMajuscules">
    <w:name w:val="RA_En_Majuscules"/>
    <w:basedOn w:val="Normal"/>
    <w:next w:val="Normal"/>
    <w:rsid w:val="0001046F"/>
    <w:rPr>
      <w:caps/>
      <w:sz w:val="24"/>
    </w:rPr>
  </w:style>
  <w:style w:type="paragraph" w:customStyle="1" w:styleId="Stylegras">
    <w:name w:val="Style gras"/>
    <w:basedOn w:val="Normal"/>
    <w:rsid w:val="00190F19"/>
    <w:rPr>
      <w:b/>
    </w:rPr>
  </w:style>
  <w:style w:type="paragraph" w:customStyle="1" w:styleId="RAinitiales">
    <w:name w:val="RA_initiales"/>
    <w:basedOn w:val="Normal"/>
    <w:next w:val="Normal"/>
    <w:rsid w:val="0001046F"/>
    <w:rPr>
      <w:sz w:val="24"/>
    </w:rPr>
  </w:style>
  <w:style w:type="paragraph" w:customStyle="1" w:styleId="RAMontantMiseprix">
    <w:name w:val="RA_Montant_Miseàprix"/>
    <w:basedOn w:val="Normal"/>
    <w:next w:val="Normal"/>
    <w:rsid w:val="0001046F"/>
    <w:rPr>
      <w:b/>
      <w:sz w:val="24"/>
    </w:rPr>
  </w:style>
  <w:style w:type="paragraph" w:customStyle="1" w:styleId="RARfrencesdudossier">
    <w:name w:val="RA_Références du dossier"/>
    <w:basedOn w:val="Normal"/>
    <w:next w:val="Normal"/>
    <w:rsid w:val="0001046F"/>
    <w:rPr>
      <w:b/>
      <w:i/>
      <w:sz w:val="24"/>
    </w:rPr>
  </w:style>
  <w:style w:type="paragraph" w:customStyle="1" w:styleId="RATamponduCabinet">
    <w:name w:val="RA_Tampon du Cabinet"/>
    <w:basedOn w:val="Normal"/>
    <w:next w:val="Normal"/>
    <w:rsid w:val="0001046F"/>
    <w:rPr>
      <w:sz w:val="24"/>
    </w:rPr>
  </w:style>
  <w:style w:type="paragraph" w:customStyle="1" w:styleId="RATitreFormule">
    <w:name w:val="RA_Titre_Formule"/>
    <w:basedOn w:val="Normal"/>
    <w:next w:val="Normal"/>
    <w:rsid w:val="0001046F"/>
    <w:rPr>
      <w:b/>
      <w:sz w:val="24"/>
      <w:u w:val="single"/>
    </w:rPr>
  </w:style>
  <w:style w:type="paragraph" w:customStyle="1" w:styleId="Article">
    <w:name w:val="Article"/>
    <w:basedOn w:val="Normal"/>
    <w:next w:val="Normal"/>
    <w:rsid w:val="0067146C"/>
    <w:rPr>
      <w:b/>
      <w:u w:val="single"/>
    </w:rPr>
  </w:style>
  <w:style w:type="paragraph" w:customStyle="1" w:styleId="RAEntteTribunal">
    <w:name w:val="RA_EntêteTribunal"/>
    <w:basedOn w:val="Normal"/>
    <w:next w:val="Normal"/>
    <w:rsid w:val="0001046F"/>
    <w:pPr>
      <w:jc w:val="center"/>
    </w:pPr>
    <w:rPr>
      <w:b/>
      <w:sz w:val="24"/>
    </w:rPr>
  </w:style>
  <w:style w:type="paragraph" w:customStyle="1" w:styleId="RARsolution">
    <w:name w:val="RA_Résolution"/>
    <w:basedOn w:val="Normal"/>
    <w:next w:val="Normal"/>
    <w:rsid w:val="0067146C"/>
    <w:rPr>
      <w:b/>
      <w:u w:val="single"/>
    </w:rPr>
  </w:style>
  <w:style w:type="paragraph" w:customStyle="1" w:styleId="RATitrePolyActe">
    <w:name w:val="RA_Titre_PolyActe"/>
    <w:basedOn w:val="Normal"/>
    <w:rsid w:val="001F4109"/>
    <w:pPr>
      <w:pBdr>
        <w:top w:val="double" w:sz="6" w:space="1" w:color="auto" w:shadow="1"/>
        <w:left w:val="double" w:sz="6" w:space="4" w:color="auto" w:shadow="1"/>
        <w:bottom w:val="double" w:sz="6" w:space="1" w:color="auto" w:shadow="1"/>
        <w:right w:val="double" w:sz="6" w:space="4" w:color="auto" w:shadow="1"/>
      </w:pBdr>
      <w:shd w:val="clear" w:color="auto" w:fill="E6E6E6"/>
      <w:jc w:val="center"/>
    </w:pPr>
    <w:rPr>
      <w:b/>
      <w:caps/>
    </w:rPr>
  </w:style>
  <w:style w:type="paragraph" w:customStyle="1" w:styleId="Stylegrascentr">
    <w:name w:val="Style gras centré"/>
    <w:basedOn w:val="Normal"/>
    <w:next w:val="Normal"/>
    <w:rsid w:val="0001046F"/>
    <w:pPr>
      <w:jc w:val="center"/>
    </w:pPr>
    <w:rPr>
      <w:b/>
    </w:rPr>
  </w:style>
  <w:style w:type="paragraph" w:customStyle="1" w:styleId="RASignataire2">
    <w:name w:val="RA_Signataire_2"/>
    <w:basedOn w:val="Normal"/>
    <w:rsid w:val="00EF6EA5"/>
    <w:pPr>
      <w:tabs>
        <w:tab w:val="left" w:pos="5103"/>
        <w:tab w:val="right" w:pos="8959"/>
      </w:tabs>
    </w:pPr>
    <w:rPr>
      <w:b/>
    </w:rPr>
  </w:style>
  <w:style w:type="paragraph" w:customStyle="1" w:styleId="RASignataire3">
    <w:name w:val="RA_Signataire_3"/>
    <w:basedOn w:val="Normal"/>
    <w:rsid w:val="00161748"/>
    <w:pPr>
      <w:tabs>
        <w:tab w:val="center" w:pos="4536"/>
        <w:tab w:val="right" w:pos="8959"/>
      </w:tabs>
    </w:pPr>
    <w:rPr>
      <w:b/>
    </w:rPr>
  </w:style>
  <w:style w:type="paragraph" w:customStyle="1" w:styleId="RaTableau2Col">
    <w:name w:val="Ra_Tableau_2Col"/>
    <w:basedOn w:val="Normal"/>
    <w:rsid w:val="0001046F"/>
    <w:pPr>
      <w:tabs>
        <w:tab w:val="right" w:leader="dot" w:pos="8505"/>
      </w:tabs>
    </w:pPr>
  </w:style>
  <w:style w:type="paragraph" w:customStyle="1" w:styleId="Sautsectionavecsautdepage">
    <w:name w:val="Saut section avec saut de page"/>
    <w:basedOn w:val="Normal"/>
    <w:next w:val="Normal"/>
    <w:rsid w:val="0001046F"/>
  </w:style>
  <w:style w:type="paragraph" w:customStyle="1" w:styleId="RAPADestinataire">
    <w:name w:val="RA_PA_Destinataire"/>
    <w:basedOn w:val="Normal"/>
    <w:rsid w:val="0001046F"/>
    <w:pPr>
      <w:ind w:left="5103"/>
    </w:pPr>
  </w:style>
  <w:style w:type="paragraph" w:customStyle="1" w:styleId="RAEnteteSociete">
    <w:name w:val="RA_Entete_Societe"/>
    <w:basedOn w:val="Normal"/>
    <w:rsid w:val="004500C8"/>
    <w:pPr>
      <w:jc w:val="center"/>
    </w:pPr>
    <w:rPr>
      <w:b/>
    </w:rPr>
  </w:style>
  <w:style w:type="paragraph" w:customStyle="1" w:styleId="Grassoulign">
    <w:name w:val="Gras souligné"/>
    <w:basedOn w:val="Normal"/>
    <w:next w:val="Normal"/>
    <w:rsid w:val="0001046F"/>
    <w:rPr>
      <w:b/>
      <w:u w:val="single"/>
    </w:rPr>
  </w:style>
  <w:style w:type="paragraph" w:customStyle="1" w:styleId="RAArticles">
    <w:name w:val="RA_Articles"/>
    <w:basedOn w:val="Normal"/>
    <w:rsid w:val="005748E5"/>
    <w:pPr>
      <w:spacing w:before="240"/>
      <w:contextualSpacing/>
    </w:pPr>
    <w:rPr>
      <w:b/>
      <w:u w:val="single"/>
    </w:rPr>
  </w:style>
  <w:style w:type="paragraph" w:customStyle="1" w:styleId="RAGrascentrsoulign">
    <w:name w:val="RA_Gras_centré_souligné"/>
    <w:basedOn w:val="Normal"/>
    <w:rsid w:val="0001046F"/>
    <w:pPr>
      <w:jc w:val="center"/>
    </w:pPr>
    <w:rPr>
      <w:b/>
      <w:u w:val="single"/>
    </w:rPr>
  </w:style>
  <w:style w:type="paragraph" w:customStyle="1" w:styleId="Soulign">
    <w:name w:val="Souligné"/>
    <w:basedOn w:val="Normal"/>
    <w:next w:val="Normal"/>
    <w:rsid w:val="0001046F"/>
    <w:rPr>
      <w:u w:val="single"/>
    </w:rPr>
  </w:style>
  <w:style w:type="character" w:styleId="Numrodepage">
    <w:name w:val="page number"/>
    <w:basedOn w:val="Policepardfaut"/>
    <w:uiPriority w:val="99"/>
    <w:rsid w:val="0001046F"/>
  </w:style>
  <w:style w:type="paragraph" w:customStyle="1" w:styleId="-PAGE-">
    <w:name w:val="- PAGE -"/>
    <w:rsid w:val="00130BA1"/>
    <w:rPr>
      <w:sz w:val="24"/>
      <w:szCs w:val="24"/>
    </w:rPr>
  </w:style>
  <w:style w:type="paragraph" w:styleId="NormalWeb">
    <w:name w:val="Normal (Web)"/>
    <w:basedOn w:val="Normal"/>
    <w:rsid w:val="00156F68"/>
    <w:pPr>
      <w:spacing w:before="100" w:beforeAutospacing="1" w:after="100" w:afterAutospacing="1"/>
      <w:jc w:val="left"/>
    </w:pPr>
    <w:rPr>
      <w:rFonts w:ascii="Times New Roman" w:hAnsi="Times New Roman"/>
      <w:sz w:val="24"/>
      <w:szCs w:val="24"/>
    </w:rPr>
  </w:style>
  <w:style w:type="table" w:styleId="Grilledutableau">
    <w:name w:val="Table Grid"/>
    <w:basedOn w:val="TableauNormal"/>
    <w:rsid w:val="0015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dcid">
    <w:name w:val="ont décidé"/>
    <w:basedOn w:val="Normal"/>
    <w:qFormat/>
    <w:rsid w:val="0072440C"/>
    <w:rPr>
      <w:b/>
    </w:rPr>
  </w:style>
  <w:style w:type="character" w:customStyle="1" w:styleId="PieddepageCar">
    <w:name w:val="Pied de page Car"/>
    <w:basedOn w:val="Policepardfaut"/>
    <w:link w:val="Pieddepage"/>
    <w:uiPriority w:val="99"/>
    <w:locked/>
    <w:rsid w:val="002921B8"/>
    <w:rPr>
      <w:rFonts w:ascii="Arial" w:hAnsi="Arial"/>
      <w:sz w:val="22"/>
    </w:rPr>
  </w:style>
  <w:style w:type="character" w:customStyle="1" w:styleId="En-tteCar">
    <w:name w:val="En-tête Car"/>
    <w:basedOn w:val="Policepardfaut"/>
    <w:link w:val="En-tte"/>
    <w:uiPriority w:val="99"/>
    <w:locked/>
    <w:rsid w:val="00BF33D4"/>
    <w:rPr>
      <w:rFonts w:ascii="Arial" w:hAnsi="Arial"/>
      <w:sz w:val="22"/>
    </w:rPr>
  </w:style>
  <w:style w:type="paragraph" w:customStyle="1" w:styleId="Default">
    <w:name w:val="Default"/>
    <w:rsid w:val="002D2281"/>
    <w:pPr>
      <w:autoSpaceDE w:val="0"/>
      <w:autoSpaceDN w:val="0"/>
      <w:adjustRightInd w:val="0"/>
    </w:pPr>
    <w:rPr>
      <w:rFonts w:ascii="XVJMR C+ Gotham" w:hAnsi="XVJMR C+ Gotham" w:cs="XVJMR C+ Gotham"/>
      <w:color w:val="000000"/>
      <w:sz w:val="24"/>
      <w:szCs w:val="24"/>
    </w:rPr>
  </w:style>
  <w:style w:type="character" w:customStyle="1" w:styleId="A0">
    <w:name w:val="A0"/>
    <w:uiPriority w:val="99"/>
    <w:rsid w:val="002D2281"/>
    <w:rPr>
      <w:color w:val="221E1F"/>
      <w:sz w:val="14"/>
    </w:rPr>
  </w:style>
  <w:style w:type="paragraph" w:styleId="Paragraphedeliste">
    <w:name w:val="List Paragraph"/>
    <w:basedOn w:val="Normal"/>
    <w:uiPriority w:val="72"/>
    <w:qFormat/>
    <w:rsid w:val="00064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32592">
      <w:bodyDiv w:val="1"/>
      <w:marLeft w:val="0"/>
      <w:marRight w:val="0"/>
      <w:marTop w:val="0"/>
      <w:marBottom w:val="0"/>
      <w:divBdr>
        <w:top w:val="none" w:sz="0" w:space="0" w:color="auto"/>
        <w:left w:val="none" w:sz="0" w:space="0" w:color="auto"/>
        <w:bottom w:val="none" w:sz="0" w:space="0" w:color="auto"/>
        <w:right w:val="none" w:sz="0" w:space="0" w:color="auto"/>
      </w:divBdr>
    </w:div>
    <w:div w:id="205335643">
      <w:bodyDiv w:val="1"/>
      <w:marLeft w:val="0"/>
      <w:marRight w:val="0"/>
      <w:marTop w:val="0"/>
      <w:marBottom w:val="0"/>
      <w:divBdr>
        <w:top w:val="none" w:sz="0" w:space="0" w:color="auto"/>
        <w:left w:val="none" w:sz="0" w:space="0" w:color="auto"/>
        <w:bottom w:val="none" w:sz="0" w:space="0" w:color="auto"/>
        <w:right w:val="none" w:sz="0" w:space="0" w:color="auto"/>
      </w:divBdr>
    </w:div>
    <w:div w:id="206575917">
      <w:bodyDiv w:val="1"/>
      <w:marLeft w:val="0"/>
      <w:marRight w:val="0"/>
      <w:marTop w:val="0"/>
      <w:marBottom w:val="0"/>
      <w:divBdr>
        <w:top w:val="none" w:sz="0" w:space="0" w:color="auto"/>
        <w:left w:val="none" w:sz="0" w:space="0" w:color="auto"/>
        <w:bottom w:val="none" w:sz="0" w:space="0" w:color="auto"/>
        <w:right w:val="none" w:sz="0" w:space="0" w:color="auto"/>
      </w:divBdr>
    </w:div>
    <w:div w:id="209997547">
      <w:bodyDiv w:val="1"/>
      <w:marLeft w:val="0"/>
      <w:marRight w:val="0"/>
      <w:marTop w:val="0"/>
      <w:marBottom w:val="0"/>
      <w:divBdr>
        <w:top w:val="none" w:sz="0" w:space="0" w:color="auto"/>
        <w:left w:val="none" w:sz="0" w:space="0" w:color="auto"/>
        <w:bottom w:val="none" w:sz="0" w:space="0" w:color="auto"/>
        <w:right w:val="none" w:sz="0" w:space="0" w:color="auto"/>
      </w:divBdr>
    </w:div>
    <w:div w:id="245194384">
      <w:bodyDiv w:val="1"/>
      <w:marLeft w:val="0"/>
      <w:marRight w:val="0"/>
      <w:marTop w:val="0"/>
      <w:marBottom w:val="0"/>
      <w:divBdr>
        <w:top w:val="none" w:sz="0" w:space="0" w:color="auto"/>
        <w:left w:val="none" w:sz="0" w:space="0" w:color="auto"/>
        <w:bottom w:val="none" w:sz="0" w:space="0" w:color="auto"/>
        <w:right w:val="none" w:sz="0" w:space="0" w:color="auto"/>
      </w:divBdr>
    </w:div>
    <w:div w:id="372195992">
      <w:bodyDiv w:val="1"/>
      <w:marLeft w:val="0"/>
      <w:marRight w:val="0"/>
      <w:marTop w:val="0"/>
      <w:marBottom w:val="0"/>
      <w:divBdr>
        <w:top w:val="none" w:sz="0" w:space="0" w:color="auto"/>
        <w:left w:val="none" w:sz="0" w:space="0" w:color="auto"/>
        <w:bottom w:val="none" w:sz="0" w:space="0" w:color="auto"/>
        <w:right w:val="none" w:sz="0" w:space="0" w:color="auto"/>
      </w:divBdr>
    </w:div>
    <w:div w:id="432436467">
      <w:bodyDiv w:val="1"/>
      <w:marLeft w:val="0"/>
      <w:marRight w:val="0"/>
      <w:marTop w:val="0"/>
      <w:marBottom w:val="0"/>
      <w:divBdr>
        <w:top w:val="none" w:sz="0" w:space="0" w:color="auto"/>
        <w:left w:val="none" w:sz="0" w:space="0" w:color="auto"/>
        <w:bottom w:val="none" w:sz="0" w:space="0" w:color="auto"/>
        <w:right w:val="none" w:sz="0" w:space="0" w:color="auto"/>
      </w:divBdr>
    </w:div>
    <w:div w:id="439184965">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497812497">
      <w:bodyDiv w:val="1"/>
      <w:marLeft w:val="0"/>
      <w:marRight w:val="0"/>
      <w:marTop w:val="0"/>
      <w:marBottom w:val="0"/>
      <w:divBdr>
        <w:top w:val="none" w:sz="0" w:space="0" w:color="auto"/>
        <w:left w:val="none" w:sz="0" w:space="0" w:color="auto"/>
        <w:bottom w:val="none" w:sz="0" w:space="0" w:color="auto"/>
        <w:right w:val="none" w:sz="0" w:space="0" w:color="auto"/>
      </w:divBdr>
    </w:div>
    <w:div w:id="504327052">
      <w:bodyDiv w:val="1"/>
      <w:marLeft w:val="0"/>
      <w:marRight w:val="0"/>
      <w:marTop w:val="0"/>
      <w:marBottom w:val="0"/>
      <w:divBdr>
        <w:top w:val="none" w:sz="0" w:space="0" w:color="auto"/>
        <w:left w:val="none" w:sz="0" w:space="0" w:color="auto"/>
        <w:bottom w:val="none" w:sz="0" w:space="0" w:color="auto"/>
        <w:right w:val="none" w:sz="0" w:space="0" w:color="auto"/>
      </w:divBdr>
    </w:div>
    <w:div w:id="759714089">
      <w:bodyDiv w:val="1"/>
      <w:marLeft w:val="0"/>
      <w:marRight w:val="0"/>
      <w:marTop w:val="0"/>
      <w:marBottom w:val="0"/>
      <w:divBdr>
        <w:top w:val="none" w:sz="0" w:space="0" w:color="auto"/>
        <w:left w:val="none" w:sz="0" w:space="0" w:color="auto"/>
        <w:bottom w:val="none" w:sz="0" w:space="0" w:color="auto"/>
        <w:right w:val="none" w:sz="0" w:space="0" w:color="auto"/>
      </w:divBdr>
    </w:div>
    <w:div w:id="795372002">
      <w:bodyDiv w:val="1"/>
      <w:marLeft w:val="0"/>
      <w:marRight w:val="0"/>
      <w:marTop w:val="0"/>
      <w:marBottom w:val="0"/>
      <w:divBdr>
        <w:top w:val="none" w:sz="0" w:space="0" w:color="auto"/>
        <w:left w:val="none" w:sz="0" w:space="0" w:color="auto"/>
        <w:bottom w:val="none" w:sz="0" w:space="0" w:color="auto"/>
        <w:right w:val="none" w:sz="0" w:space="0" w:color="auto"/>
      </w:divBdr>
    </w:div>
    <w:div w:id="986864648">
      <w:bodyDiv w:val="1"/>
      <w:marLeft w:val="0"/>
      <w:marRight w:val="0"/>
      <w:marTop w:val="0"/>
      <w:marBottom w:val="0"/>
      <w:divBdr>
        <w:top w:val="none" w:sz="0" w:space="0" w:color="auto"/>
        <w:left w:val="none" w:sz="0" w:space="0" w:color="auto"/>
        <w:bottom w:val="none" w:sz="0" w:space="0" w:color="auto"/>
        <w:right w:val="none" w:sz="0" w:space="0" w:color="auto"/>
      </w:divBdr>
    </w:div>
    <w:div w:id="1235965909">
      <w:bodyDiv w:val="1"/>
      <w:marLeft w:val="0"/>
      <w:marRight w:val="0"/>
      <w:marTop w:val="0"/>
      <w:marBottom w:val="0"/>
      <w:divBdr>
        <w:top w:val="none" w:sz="0" w:space="0" w:color="auto"/>
        <w:left w:val="none" w:sz="0" w:space="0" w:color="auto"/>
        <w:bottom w:val="none" w:sz="0" w:space="0" w:color="auto"/>
        <w:right w:val="none" w:sz="0" w:space="0" w:color="auto"/>
      </w:divBdr>
    </w:div>
    <w:div w:id="1243639939">
      <w:bodyDiv w:val="1"/>
      <w:marLeft w:val="0"/>
      <w:marRight w:val="0"/>
      <w:marTop w:val="0"/>
      <w:marBottom w:val="0"/>
      <w:divBdr>
        <w:top w:val="none" w:sz="0" w:space="0" w:color="auto"/>
        <w:left w:val="none" w:sz="0" w:space="0" w:color="auto"/>
        <w:bottom w:val="none" w:sz="0" w:space="0" w:color="auto"/>
        <w:right w:val="none" w:sz="0" w:space="0" w:color="auto"/>
      </w:divBdr>
    </w:div>
    <w:div w:id="1253468280">
      <w:bodyDiv w:val="1"/>
      <w:marLeft w:val="0"/>
      <w:marRight w:val="0"/>
      <w:marTop w:val="0"/>
      <w:marBottom w:val="0"/>
      <w:divBdr>
        <w:top w:val="none" w:sz="0" w:space="0" w:color="auto"/>
        <w:left w:val="none" w:sz="0" w:space="0" w:color="auto"/>
        <w:bottom w:val="none" w:sz="0" w:space="0" w:color="auto"/>
        <w:right w:val="none" w:sz="0" w:space="0" w:color="auto"/>
      </w:divBdr>
    </w:div>
    <w:div w:id="1306928954">
      <w:bodyDiv w:val="1"/>
      <w:marLeft w:val="0"/>
      <w:marRight w:val="0"/>
      <w:marTop w:val="0"/>
      <w:marBottom w:val="0"/>
      <w:divBdr>
        <w:top w:val="none" w:sz="0" w:space="0" w:color="auto"/>
        <w:left w:val="none" w:sz="0" w:space="0" w:color="auto"/>
        <w:bottom w:val="none" w:sz="0" w:space="0" w:color="auto"/>
        <w:right w:val="none" w:sz="0" w:space="0" w:color="auto"/>
      </w:divBdr>
    </w:div>
    <w:div w:id="1308048669">
      <w:bodyDiv w:val="1"/>
      <w:marLeft w:val="0"/>
      <w:marRight w:val="0"/>
      <w:marTop w:val="0"/>
      <w:marBottom w:val="0"/>
      <w:divBdr>
        <w:top w:val="none" w:sz="0" w:space="0" w:color="auto"/>
        <w:left w:val="none" w:sz="0" w:space="0" w:color="auto"/>
        <w:bottom w:val="none" w:sz="0" w:space="0" w:color="auto"/>
        <w:right w:val="none" w:sz="0" w:space="0" w:color="auto"/>
      </w:divBdr>
    </w:div>
    <w:div w:id="1337418802">
      <w:bodyDiv w:val="1"/>
      <w:marLeft w:val="0"/>
      <w:marRight w:val="0"/>
      <w:marTop w:val="0"/>
      <w:marBottom w:val="0"/>
      <w:divBdr>
        <w:top w:val="none" w:sz="0" w:space="0" w:color="auto"/>
        <w:left w:val="none" w:sz="0" w:space="0" w:color="auto"/>
        <w:bottom w:val="none" w:sz="0" w:space="0" w:color="auto"/>
        <w:right w:val="none" w:sz="0" w:space="0" w:color="auto"/>
      </w:divBdr>
    </w:div>
    <w:div w:id="1470049240">
      <w:bodyDiv w:val="1"/>
      <w:marLeft w:val="0"/>
      <w:marRight w:val="0"/>
      <w:marTop w:val="0"/>
      <w:marBottom w:val="0"/>
      <w:divBdr>
        <w:top w:val="none" w:sz="0" w:space="0" w:color="auto"/>
        <w:left w:val="none" w:sz="0" w:space="0" w:color="auto"/>
        <w:bottom w:val="none" w:sz="0" w:space="0" w:color="auto"/>
        <w:right w:val="none" w:sz="0" w:space="0" w:color="auto"/>
      </w:divBdr>
    </w:div>
    <w:div w:id="1629629091">
      <w:bodyDiv w:val="1"/>
      <w:marLeft w:val="0"/>
      <w:marRight w:val="0"/>
      <w:marTop w:val="0"/>
      <w:marBottom w:val="0"/>
      <w:divBdr>
        <w:top w:val="none" w:sz="0" w:space="0" w:color="auto"/>
        <w:left w:val="none" w:sz="0" w:space="0" w:color="auto"/>
        <w:bottom w:val="none" w:sz="0" w:space="0" w:color="auto"/>
        <w:right w:val="none" w:sz="0" w:space="0" w:color="auto"/>
      </w:divBdr>
    </w:div>
    <w:div w:id="1669138732">
      <w:bodyDiv w:val="1"/>
      <w:marLeft w:val="0"/>
      <w:marRight w:val="0"/>
      <w:marTop w:val="0"/>
      <w:marBottom w:val="0"/>
      <w:divBdr>
        <w:top w:val="none" w:sz="0" w:space="0" w:color="auto"/>
        <w:left w:val="none" w:sz="0" w:space="0" w:color="auto"/>
        <w:bottom w:val="none" w:sz="0" w:space="0" w:color="auto"/>
        <w:right w:val="none" w:sz="0" w:space="0" w:color="auto"/>
      </w:divBdr>
    </w:div>
    <w:div w:id="1686009355">
      <w:bodyDiv w:val="1"/>
      <w:marLeft w:val="0"/>
      <w:marRight w:val="0"/>
      <w:marTop w:val="0"/>
      <w:marBottom w:val="0"/>
      <w:divBdr>
        <w:top w:val="none" w:sz="0" w:space="0" w:color="auto"/>
        <w:left w:val="none" w:sz="0" w:space="0" w:color="auto"/>
        <w:bottom w:val="none" w:sz="0" w:space="0" w:color="auto"/>
        <w:right w:val="none" w:sz="0" w:space="0" w:color="auto"/>
      </w:divBdr>
    </w:div>
    <w:div w:id="1716272220">
      <w:bodyDiv w:val="1"/>
      <w:marLeft w:val="0"/>
      <w:marRight w:val="0"/>
      <w:marTop w:val="0"/>
      <w:marBottom w:val="0"/>
      <w:divBdr>
        <w:top w:val="none" w:sz="0" w:space="0" w:color="auto"/>
        <w:left w:val="none" w:sz="0" w:space="0" w:color="auto"/>
        <w:bottom w:val="none" w:sz="0" w:space="0" w:color="auto"/>
        <w:right w:val="none" w:sz="0" w:space="0" w:color="auto"/>
      </w:divBdr>
    </w:div>
    <w:div w:id="1754743462">
      <w:bodyDiv w:val="1"/>
      <w:marLeft w:val="0"/>
      <w:marRight w:val="0"/>
      <w:marTop w:val="0"/>
      <w:marBottom w:val="0"/>
      <w:divBdr>
        <w:top w:val="none" w:sz="0" w:space="0" w:color="auto"/>
        <w:left w:val="none" w:sz="0" w:space="0" w:color="auto"/>
        <w:bottom w:val="none" w:sz="0" w:space="0" w:color="auto"/>
        <w:right w:val="none" w:sz="0" w:space="0" w:color="auto"/>
      </w:divBdr>
    </w:div>
    <w:div w:id="1764060191">
      <w:bodyDiv w:val="1"/>
      <w:marLeft w:val="0"/>
      <w:marRight w:val="0"/>
      <w:marTop w:val="0"/>
      <w:marBottom w:val="0"/>
      <w:divBdr>
        <w:top w:val="none" w:sz="0" w:space="0" w:color="auto"/>
        <w:left w:val="none" w:sz="0" w:space="0" w:color="auto"/>
        <w:bottom w:val="none" w:sz="0" w:space="0" w:color="auto"/>
        <w:right w:val="none" w:sz="0" w:space="0" w:color="auto"/>
      </w:divBdr>
    </w:div>
    <w:div w:id="1801924194">
      <w:bodyDiv w:val="1"/>
      <w:marLeft w:val="0"/>
      <w:marRight w:val="0"/>
      <w:marTop w:val="0"/>
      <w:marBottom w:val="0"/>
      <w:divBdr>
        <w:top w:val="none" w:sz="0" w:space="0" w:color="auto"/>
        <w:left w:val="none" w:sz="0" w:space="0" w:color="auto"/>
        <w:bottom w:val="none" w:sz="0" w:space="0" w:color="auto"/>
        <w:right w:val="none" w:sz="0" w:space="0" w:color="auto"/>
      </w:divBdr>
    </w:div>
    <w:div w:id="1854949022">
      <w:bodyDiv w:val="1"/>
      <w:marLeft w:val="0"/>
      <w:marRight w:val="0"/>
      <w:marTop w:val="0"/>
      <w:marBottom w:val="0"/>
      <w:divBdr>
        <w:top w:val="none" w:sz="0" w:space="0" w:color="auto"/>
        <w:left w:val="none" w:sz="0" w:space="0" w:color="auto"/>
        <w:bottom w:val="none" w:sz="0" w:space="0" w:color="auto"/>
        <w:right w:val="none" w:sz="0" w:space="0" w:color="auto"/>
      </w:divBdr>
    </w:div>
    <w:div w:id="1937589437">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133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C12-AC5C-4585-AAD7-1F7DBE70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1551</Words>
  <Characters>9001</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Modèles PolyActe</vt:lpstr>
    </vt:vector>
  </TitlesOfParts>
  <Company/>
  <LinksUpToDate>false</LinksUpToDate>
  <CharactersWithSpaces>10531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PolyActe</dc:title>
  <dc:subject/>
  <dc:creator>DA-SILVA-COSTA Sandrine</dc:creator>
  <cp:keywords/>
  <cp:lastModifiedBy>Aurélien Bamdé</cp:lastModifiedBy>
  <cp:revision>30</cp:revision>
  <cp:lastPrinted>2024-09-28T14:42:00Z</cp:lastPrinted>
  <dcterms:created xsi:type="dcterms:W3CDTF">2024-09-21T14:45:00Z</dcterms:created>
  <dcterms:modified xsi:type="dcterms:W3CDTF">2024-09-28T14:42:00Z</dcterms:modified>
</cp:coreProperties>
</file>