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[Nom du bailleur ou dénomination]</w:t>
      </w:r>
    </w:p>
    <w:p>
      <w:pPr>
        <w:spacing w:after="0" w:line="252" w:lineRule="auto"/>
        <w:ind w:left="5102"/>
      </w:pPr>
      <w:r>
        <w:rPr>
          <w:sz w:val="18"/>
        </w:rPr>
        <w:t>[Adresse du bailleur]</w:t>
      </w:r>
    </w:p>
    <w:p>
      <w:pPr>
        <w:spacing w:after="0" w:line="252" w:lineRule="auto"/>
        <w:ind w:left="5102"/>
      </w:pPr>
      <w:r>
        <w:rPr>
          <w:sz w:val="18"/>
        </w:rPr>
        <w:t>Lettre recommandée avec demande d'avis de réception</w:t>
      </w:r>
    </w:p>
    <w:p>
      <w:pPr>
        <w:spacing w:after="0" w:line="252" w:lineRule="auto"/>
        <w:ind w:left="5102"/>
      </w:pPr>
      <w:r>
        <w:rPr>
          <w:sz w:val="18"/>
        </w:rPr>
        <w:t>[et par courriel le même jour]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logement situé </w:t>
      </w:r>
      <w:r>
        <w:rPr>
          <w:b/>
          <w:i w:val="0"/>
          <w:color w:val="1A365D"/>
          <w:shd w:val="clear" w:color="auto" w:fill="FBF8EE"/>
        </w:rPr>
        <w:t>[adresse du logement]</w:t>
      </w:r>
      <w:r>
        <w:rPr>
          <w:b/>
          <w:i w:val="0"/>
        </w:rPr>
        <w:t xml:space="preserve"> — bail du </w:t>
      </w:r>
      <w:r>
        <w:rPr>
          <w:b/>
          <w:i w:val="0"/>
          <w:color w:val="1A365D"/>
          <w:shd w:val="clear" w:color="auto" w:fill="FBF8EE"/>
        </w:rPr>
        <w:t>[date du bail]</w:t>
      </w:r>
      <w:r>
        <w:rPr>
          <w:b/>
          <w:i w:val="0"/>
        </w:rPr>
        <w:t xml:space="preserve"> — CONTESTATION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Par </w:t>
      </w:r>
      <w:r>
        <w:rPr>
          <w:b w:val="0"/>
          <w:i w:val="0"/>
          <w:color w:val="1A365D"/>
          <w:shd w:val="clear" w:color="auto" w:fill="FBF8EE"/>
        </w:rPr>
        <w:t>[lettre / mise en demeure]</w:t>
      </w:r>
      <w:r>
        <w:rPr>
          <w:b w:val="0"/>
          <w:i w:val="0"/>
        </w:rPr>
        <w:t xml:space="preserve">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, vous me reprochez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manquement invoqué]</w:t>
      </w:r>
      <w:r>
        <w:rPr>
          <w:b w:val="0"/>
          <w:i w:val="0"/>
        </w:rPr>
        <w:t xml:space="preserve"> et me réclamez [</w:t>
      </w:r>
      <w:r>
        <w:rPr>
          <w:b w:val="0"/>
          <w:i w:val="0"/>
          <w:color w:val="1A365D"/>
          <w:shd w:val="clear" w:color="auto" w:fill="FBF8EE"/>
        </w:rPr>
        <w:t>[montant réclamé par le bailleur]</w:t>
      </w:r>
      <w:r>
        <w:rPr>
          <w:b w:val="0"/>
          <w:i w:val="0"/>
        </w:rPr>
        <w:t xml:space="preserve"> euros / la remise en état /</w:t>
      </w:r>
    </w:p>
    <w:p>
      <w:pPr>
        <w:jc w:val="both"/>
      </w:pPr>
      <w:r>
        <w:t>la résiliation du bail].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DEMANDE DE PRODUIRE</w:t>
      </w:r>
    </w:p>
    <w:p>
      <w:pPr>
        <w:jc w:val="both"/>
      </w:pPr>
      <w:r>
        <w:t>1. la clause du bail sur laquelle vous vous fondez, dans son texte exact ;</w:t>
      </w:r>
    </w:p>
    <w:p>
      <w:pPr>
        <w:jc w:val="both"/>
      </w:pPr>
      <w:r>
        <w:t>2. la ou les pièces qui établissent le manquement que vous invoquez ;</w:t>
      </w:r>
    </w:p>
    <w:p>
      <w:pPr>
        <w:jc w:val="both"/>
      </w:pPr>
      <w:r>
        <w:rPr>
          <w:b w:val="0"/>
          <w:i w:val="0"/>
        </w:rPr>
        <w:t xml:space="preserve">3. </w:t>
      </w:r>
      <w:r>
        <w:rPr>
          <w:b w:val="0"/>
          <w:i w:val="0"/>
          <w:color w:val="1A365D"/>
          <w:shd w:val="clear" w:color="auto" w:fill="FBF8EE"/>
        </w:rPr>
        <w:t>[s'agissant d'un trouble de voisinage]</w:t>
      </w:r>
      <w:r>
        <w:rPr>
          <w:b w:val="0"/>
          <w:i w:val="0"/>
        </w:rPr>
        <w:t xml:space="preserve"> la DÉCISION DE JUSTICE passée en force de chose</w:t>
      </w:r>
    </w:p>
    <w:p>
      <w:pPr>
        <w:jc w:val="both"/>
      </w:pPr>
      <w:r>
        <w:t>jugée qui l'a constaté.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SUR LA CLAUSE RÉSOLUTOIRE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Est réputée non écrite toute clause prévoyant la résiliation de plein droit du</w:t>
      </w:r>
    </w:p>
    <w:p>
      <w:pPr>
        <w:jc w:val="both"/>
      </w:pPr>
      <w:r>
        <w:t>contrat pour un motif autre que le non-paiement du loyer, des charges ou du dépôt de garantie,</w:t>
      </w:r>
    </w:p>
    <w:p>
      <w:pPr>
        <w:jc w:val="both"/>
      </w:pPr>
      <w:r>
        <w:t>la non-souscription d'une assurance des risques locatifs, un trouble de voisinage constaté par</w:t>
      </w:r>
    </w:p>
    <w:p>
      <w:pPr>
        <w:jc w:val="both"/>
      </w:pPr>
      <w:r>
        <w:t>une décision de justice passée en force de chose jugée, ou le défaut d'occupation à titre de</w:t>
      </w:r>
    </w:p>
    <w:p>
      <w:pPr>
        <w:jc w:val="both"/>
      </w:pPr>
      <w:r>
        <w:t>résidence principale dans les zones où cette obligation s'applique.</w:t>
      </w:r>
    </w:p>
    <w:p>
      <w:pPr>
        <w:jc w:val="both"/>
      </w:pPr>
      <w:r>
        <w:t>Le motif que vous invoquez n'y figure pas.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CONTESTE</w:t>
      </w:r>
    </w:p>
    <w:p>
      <w:pPr>
        <w:jc w:val="both"/>
      </w:pPr>
      <w:r>
        <w:t>[Exposer, poste par poste ou fait par fait, ce que vous contestez et pourquoi. Ne pas reconnaître</w:t>
      </w:r>
    </w:p>
    <w:p>
      <w:pPr>
        <w:jc w:val="both"/>
      </w:pPr>
      <w:r>
        <w:t>ce que vous ne reconnaissez pas.]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[S'agissant de réparations :]</w:t>
      </w:r>
      <w:r>
        <w:rPr>
          <w:b w:val="0"/>
          <w:i w:val="0"/>
        </w:rPr>
        <w:t xml:space="preserve"> Les réparations réputées locatives ne sont pas à ma charge</w:t>
      </w:r>
    </w:p>
    <w:p>
      <w:pPr>
        <w:jc w:val="both"/>
      </w:pPr>
      <w:r>
        <w:t>lorsqu'elles ne sont occasionnées que par vétusté ou force majeure. J'occupe le logement depuis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d'entrée dans les lieux]</w:t>
      </w:r>
      <w:r>
        <w:rPr>
          <w:b w:val="0"/>
          <w:i w:val="0"/>
        </w:rPr>
        <w:t xml:space="preserve">, soit </w:t>
      </w:r>
      <w:r>
        <w:rPr>
          <w:b w:val="0"/>
          <w:i w:val="0"/>
          <w:color w:val="1A365D"/>
          <w:shd w:val="clear" w:color="auto" w:fill="FBF8EE"/>
        </w:rPr>
        <w:t>[durée d'occupation]</w:t>
      </w:r>
      <w:r>
        <w:rPr>
          <w:b w:val="0"/>
          <w:i w:val="0"/>
        </w:rPr>
        <w:t>.</w:t>
      </w:r>
    </w:p>
    <w:p>
      <w:pPr>
        <w:jc w:val="both"/>
      </w:pPr>
      <w:r>
        <w:t>Je ne procède à aucun versement et n'entreprends aucune remise en état à ce stade.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copie du bail — </w:t>
      </w:r>
      <w:r>
        <w:rPr>
          <w:b w:val="0"/>
          <w:i w:val="0"/>
          <w:color w:val="1A365D"/>
          <w:shd w:val="clear" w:color="auto" w:fill="FBF8EE"/>
        </w:rPr>
        <w:t>[état des lieux d'entrée]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[photographies datées]</w:t>
      </w:r>
      <w:r>
        <w:rPr>
          <w:b w:val="0"/>
          <w:i w:val="0"/>
        </w:rPr>
        <w:t xml:space="preserve"> —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[attestation d'assurance]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[échanges antérieurs]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