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TRAME D'AUDIENCE — juge des contentieux de la protection</w:t>
      </w:r>
    </w:p>
    <w:p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[nom du bailleur ou dénomination]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[vos nom et prénom]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DITES EN VOUS PRÉSENTANT</w:t>
      </w:r>
    </w:p>
    <w:p>
      <w:pPr>
        <w:jc w:val="both"/>
      </w:pPr>
      <w:r>
        <w:rPr>
          <w:b w:val="0"/>
          <w:i w:val="0"/>
        </w:rPr>
        <w:t xml:space="preserve">« Madame la Juge / Monsieur le Juge, je suis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, défendeur. Je n'ai pas</w:t>
      </w:r>
    </w:p>
    <w:p>
      <w:pPr>
        <w:jc w:val="both"/>
      </w:pPr>
      <w:r>
        <w:t>d'avocat. J'ai déposé des conclusions écrites et un bordereau de pièces, dont j'ai remis copie à</w:t>
      </w:r>
    </w:p>
    <w:p>
      <w:pPr>
        <w:jc w:val="both"/>
      </w:pPr>
      <w:r>
        <w:t>la partie adverse.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① D'ABORD : LA PRESCRIPTION</w:t>
      </w:r>
    </w:p>
    <w:p>
      <w:pPr>
        <w:jc w:val="both"/>
      </w:pPr>
      <w:r>
        <w:t>« Je soulève, à titre principal, la prescription.</w:t>
      </w:r>
    </w:p>
    <w:p>
      <w:pPr>
        <w:jc w:val="both"/>
      </w:pPr>
      <w:r>
        <w:t>Toutes actions dérivant d'un contrat de bail se prescrivent par trois ans. Les faits invoqués</w:t>
      </w:r>
    </w:p>
    <w:p>
      <w:pPr>
        <w:jc w:val="both"/>
      </w:pPr>
      <w:r>
        <w:rPr>
          <w:b w:val="0"/>
          <w:i w:val="0"/>
        </w:rPr>
        <w:t xml:space="preserve">sont connus du bailleur depuis le </w:t>
      </w:r>
      <w:r>
        <w:rPr>
          <w:b w:val="0"/>
          <w:i w:val="0"/>
          <w:color w:val="1A365D"/>
          <w:shd w:val="clear" w:color="auto" w:fill="FBF8EE"/>
        </w:rPr>
        <w:t>[date des faits reprochés]</w:t>
      </w:r>
      <w:r>
        <w:rPr>
          <w:b w:val="0"/>
          <w:i w:val="0"/>
        </w:rPr>
        <w:t>, et la demande n'a été formée que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saisine du tribunal]</w:t>
      </w:r>
      <w:r>
        <w:rPr>
          <w:b w:val="0"/>
          <w:i w:val="0"/>
        </w:rPr>
        <w:t>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② PUIS : LA CLAUSE RÉSOLUTOIRE</w:t>
      </w:r>
    </w:p>
    <w:p>
      <w:pPr>
        <w:jc w:val="both"/>
      </w:pPr>
      <w:r>
        <w:t>« À titre subsidiaire, la clause résolutoire invoquée est réputée non écrite.</w:t>
      </w:r>
    </w:p>
    <w:p>
      <w:pPr>
        <w:jc w:val="both"/>
      </w:pPr>
      <w:r>
        <w:t>La loi n'admet la résiliation de plein droit que pour le loyer, les charges, le dépôt de</w:t>
      </w:r>
    </w:p>
    <w:p>
      <w:pPr>
        <w:jc w:val="both"/>
      </w:pPr>
      <w:r>
        <w:t>garantie, l'assurance, un trouble de voisinage constaté par une décision de justice définitive,</w:t>
      </w:r>
    </w:p>
    <w:p>
      <w:pPr>
        <w:jc w:val="both"/>
      </w:pPr>
      <w:r>
        <w:t>ou le défaut de résidence principale en zone soumise à obligation.</w:t>
      </w:r>
    </w:p>
    <w:p>
      <w:pPr>
        <w:jc w:val="both"/>
      </w:pPr>
      <w:r>
        <w:rPr>
          <w:b w:val="0"/>
          <w:i w:val="0"/>
        </w:rPr>
        <w:t xml:space="preserve">Le motif invoqué ici — </w:t>
      </w:r>
      <w:r>
        <w:rPr>
          <w:b w:val="0"/>
          <w:i w:val="0"/>
          <w:color w:val="1A365D"/>
          <w:shd w:val="clear" w:color="auto" w:fill="FBF8EE"/>
        </w:rPr>
        <w:t>[le manquement invoqué]</w:t>
      </w:r>
      <w:r>
        <w:rPr>
          <w:b w:val="0"/>
          <w:i w:val="0"/>
        </w:rPr>
        <w:t xml:space="preserve"> — n'y figure pas.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[S'il s'agit d'un trouble de voisinage :]</w:t>
      </w:r>
      <w:r>
        <w:rPr>
          <w:b w:val="0"/>
          <w:i w:val="0"/>
        </w:rPr>
        <w:t xml:space="preserve"> Aucune décision de justice passée en force de chose</w:t>
      </w:r>
    </w:p>
    <w:p>
      <w:pPr>
        <w:jc w:val="both"/>
      </w:pPr>
      <w:r>
        <w:t>jugée ne le constate. Le bailleur ne verse aucune décision.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[S'il s'agit de l'assurance :]</w:t>
      </w:r>
      <w:r>
        <w:rPr>
          <w:b w:val="0"/>
          <w:i w:val="0"/>
        </w:rPr>
        <w:t xml:space="preserve"> Le commandement du </w:t>
      </w:r>
      <w:r>
        <w:rPr>
          <w:b w:val="0"/>
          <w:i w:val="0"/>
          <w:color w:val="1A365D"/>
          <w:shd w:val="clear" w:color="auto" w:fill="FBF8EE"/>
        </w:rPr>
        <w:t>[date de l'acte signifié par le bailleur]</w:t>
      </w:r>
      <w:r>
        <w:rPr>
          <w:b w:val="0"/>
          <w:i w:val="0"/>
        </w:rPr>
        <w:t xml:space="preserve"> ne reproduit pas les</w:t>
      </w:r>
    </w:p>
    <w:p>
      <w:pPr>
        <w:jc w:val="both"/>
      </w:pPr>
      <w:r>
        <w:t>dispositions dont la loi exige la reproduction à peine de nullité.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③ ENSUITE : LE MANQUEMENT LUI-MÊME</w:t>
      </w:r>
    </w:p>
    <w:p>
      <w:pPr>
        <w:jc w:val="both"/>
      </w:pPr>
      <w:r>
        <w:t>« Le bailleur doit établir le manquement qu'il invoque, et il ne le fait pas.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[S'agissant de dégradations :]</w:t>
      </w:r>
      <w:r>
        <w:rPr>
          <w:b w:val="0"/>
          <w:i w:val="0"/>
        </w:rPr>
        <w:t xml:space="preserve"> Elles ont eu lieu par [force majeure / la faute du bailleur / le</w:t>
      </w:r>
    </w:p>
    <w:p>
      <w:pPr>
        <w:jc w:val="both"/>
      </w:pPr>
      <w:r>
        <w:t>fait d'un tiers que je n'ai pas introduit], ainsi qu'il résulte de ma pièce n°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de la pièce]</w:t>
      </w:r>
      <w:r>
        <w:rPr>
          <w:b w:val="0"/>
          <w:i w:val="0"/>
        </w:rPr>
        <w:t>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④ SUR LE CHIFFRE : LA VÉTUSTÉ</w:t>
      </w:r>
    </w:p>
    <w:p>
      <w:pPr>
        <w:jc w:val="both"/>
      </w:pPr>
      <w:r>
        <w:rPr>
          <w:b w:val="0"/>
          <w:i w:val="0"/>
        </w:rPr>
        <w:t xml:space="preserve">« J'occupe le logement depuis </w:t>
      </w:r>
      <w:r>
        <w:rPr>
          <w:b w:val="0"/>
          <w:i w:val="0"/>
          <w:color w:val="1A365D"/>
          <w:shd w:val="clear" w:color="auto" w:fill="FBF8EE"/>
        </w:rPr>
        <w:t>[durée d'occupation]</w:t>
      </w:r>
      <w:r>
        <w:rPr>
          <w:b w:val="0"/>
          <w:i w:val="0"/>
        </w:rPr>
        <w:t>. Aucune réparation réputée locative n'est à</w:t>
      </w:r>
    </w:p>
    <w:p>
      <w:pPr>
        <w:jc w:val="both"/>
      </w:pPr>
      <w:r>
        <w:t>ma charge lorsqu'elle n'est occasionnée que par vétusté ou force majeure.</w:t>
      </w:r>
    </w:p>
    <w:p>
      <w:pPr>
        <w:jc w:val="both"/>
      </w:pPr>
      <w:r>
        <w:t>[Le constat de sortie a été fait sans que je sois convoqué par lettre recommandée sept jours à</w:t>
      </w:r>
    </w:p>
    <w:p>
      <w:pPr>
        <w:jc w:val="both"/>
      </w:pPr>
      <w:r>
        <w:t>l'avance : le bailleur ne peut pas en obtenir le remboursement de la moitié.]</w:t>
      </w:r>
    </w:p>
    <w:p>
      <w:pPr>
        <w:jc w:val="both"/>
      </w:pPr>
      <w:r>
        <w:rPr>
          <w:b w:val="0"/>
          <w:i w:val="0"/>
        </w:rPr>
        <w:t xml:space="preserve">Le décompte que je tiens pour exact est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⑤ EN DERNIER SEULEMENT : LES DÉLAIS</w:t>
      </w:r>
    </w:p>
    <w:p>
      <w:pPr>
        <w:jc w:val="both"/>
      </w:pPr>
      <w:r>
        <w:t>« À titre très subsidiaire, si le tribunal retient une somme à ma charge, je sollicite des</w:t>
      </w:r>
    </w:p>
    <w:p>
      <w:pPr>
        <w:jc w:val="both"/>
      </w:pPr>
      <w:r>
        <w:rPr>
          <w:b w:val="0"/>
          <w:i w:val="0"/>
        </w:rPr>
        <w:t xml:space="preserve">délais de paiement. Mes ressources sont de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par mois, j'ai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 xml:space="preserve"> personnes à charge, et mes charges s'élèvent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NE DITES PAS</w:t>
      </w:r>
    </w:p>
    <w:p>
      <w:pPr>
        <w:jc w:val="both"/>
      </w:pPr>
      <w:r>
        <w:rPr>
          <w:b w:val="0"/>
          <w:i w:val="0"/>
        </w:rPr>
        <w:t>⛔ « C'est vrai, mais</w:t>
      </w:r>
      <w:r>
        <w:rPr>
          <w:b w:val="0"/>
          <w:i w:val="0"/>
          <w:color w:val="1A365D"/>
          <w:shd w:val="clear" w:color="auto" w:fill="FBF8EE"/>
        </w:rPr>
        <w:t>…</w:t>
      </w:r>
      <w:r>
        <w:rPr>
          <w:b w:val="0"/>
          <w:i w:val="0"/>
        </w:rPr>
        <w:t xml:space="preserve"> » — jamais avant les étapes ① et ②.</w:t>
      </w:r>
    </w:p>
    <w:p>
      <w:pPr>
        <w:jc w:val="both"/>
      </w:pPr>
      <w:r>
        <w:t>⛔ « Je reconnais devoir » — une reconnaissance interrompt la prescription.</w:t>
      </w:r>
    </w:p>
    <w:p>
      <w:pPr>
        <w:jc w:val="both"/>
      </w:pPr>
      <w:r>
        <w:t>⛔ « Je ferai les travaux » — la remise en état n'est due qu'au départ, sauf péril.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EMPORTEZ</w:t>
      </w:r>
    </w:p>
    <w:p>
      <w:pPr>
        <w:jc w:val="both"/>
      </w:pPr>
      <w:r>
        <w:t>□ Vos conclusions, en trois exemplaires (juge, adversaire, vous)</w:t>
      </w:r>
    </w:p>
    <w:p>
      <w:pPr>
        <w:jc w:val="both"/>
      </w:pPr>
      <w:r>
        <w:t>□ Le bordereau de pièces, numéroté</w:t>
      </w:r>
    </w:p>
    <w:p>
      <w:pPr>
        <w:jc w:val="both"/>
      </w:pPr>
      <w:r>
        <w:t>□ Le bail, et l'état des lieux d'entrée</w:t>
      </w:r>
    </w:p>
    <w:p>
      <w:pPr>
        <w:jc w:val="both"/>
      </w:pPr>
      <w:r>
        <w:rPr>
          <w:b w:val="0"/>
          <w:i w:val="0"/>
        </w:rPr>
        <w:t xml:space="preserve">□ </w:t>
      </w:r>
      <w:r>
        <w:rPr>
          <w:b w:val="0"/>
          <w:i w:val="0"/>
          <w:color w:val="1A365D"/>
          <w:shd w:val="clear" w:color="auto" w:fill="FBF8EE"/>
        </w:rPr>
        <w:t>[Le commandement, et l'attestation d'assurance]</w:t>
      </w:r>
    </w:p>
    <w:p>
      <w:pPr>
        <w:jc w:val="both"/>
      </w:pPr>
      <w:r>
        <w:t>□ Photographies datées de l'entrée et de la sortie</w:t>
      </w:r>
    </w:p>
    <w:p>
      <w:pPr>
        <w:jc w:val="both"/>
      </w:pPr>
      <w:r>
        <w:t>□ Vos justificatifs de ressources et de charges</w:t>
      </w:r>
    </w:p>
    <w:p>
      <w:pPr>
        <w:jc w:val="both"/>
      </w:pPr>
      <w:r>
        <w:t>□ Cette trame, annotée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