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Juge des contentieux de la protection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tribunal]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demande de délais de paiement — </w:t>
      </w:r>
      <w:r>
        <w:rPr>
          <w:b/>
          <w:i w:val="0"/>
          <w:color w:val="1A365D"/>
          <w:shd w:val="clear" w:color="auto" w:fill="FBF8EE"/>
        </w:rPr>
        <w:t>[dénomination de l'organisme prêteur]</w:t>
      </w:r>
      <w:r>
        <w:rPr>
          <w:b/>
          <w:i w:val="0"/>
        </w:rPr>
        <w:t xml:space="preserve"> —</w:t>
      </w:r>
    </w:p>
    <w:p>
      <w:pPr>
        <w:jc w:val="both"/>
      </w:pPr>
      <w:r>
        <w:rPr>
          <w:b w:val="0"/>
          <w:i w:val="0"/>
        </w:rPr>
        <w:t xml:space="preserve">contrat 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</w:p>
    <w:p>
      <w:pPr>
        <w:jc w:val="both"/>
      </w:pPr>
      <w:r>
        <w:t>Madame, Monsieur le Juge,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[À titre subsidiaire, et sans renoncer aux moyens développés par ailleurs,]</w:t>
      </w:r>
      <w:r>
        <w:rPr>
          <w:b w:val="0"/>
          <w:i w:val="0"/>
        </w:rPr>
        <w:t xml:space="preserve"> je sollicite des</w:t>
      </w:r>
    </w:p>
    <w:p>
      <w:pPr>
        <w:jc w:val="both"/>
      </w:pPr>
      <w:r>
        <w:t>délais de paiement.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MA SITUATION</w:t>
      </w:r>
    </w:p>
    <w:p>
      <w:pPr>
        <w:jc w:val="both"/>
      </w:pPr>
      <w:r>
        <w:rPr>
          <w:b w:val="0"/>
          <w:i w:val="0"/>
        </w:rPr>
        <w:t xml:space="preserve">— Ressources mensuelles :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</w:t>
      </w:r>
    </w:p>
    <w:p>
      <w:pPr>
        <w:jc w:val="both"/>
      </w:pPr>
      <w:r>
        <w:rPr>
          <w:b w:val="0"/>
          <w:i w:val="0"/>
        </w:rPr>
        <w:t>(</w:t>
      </w:r>
      <w:r>
        <w:rPr>
          <w:b w:val="0"/>
          <w:i w:val="0"/>
          <w:color w:val="1A365D"/>
          <w:shd w:val="clear" w:color="auto" w:fill="FBF8EE"/>
        </w:rPr>
        <w:t>[nature des ressources : salaire, allocation, pension]</w:t>
      </w:r>
      <w:r>
        <w:rPr>
          <w:b w:val="0"/>
          <w:i w:val="0"/>
        </w:rPr>
        <w:t>).</w:t>
      </w:r>
    </w:p>
    <w:p>
      <w:pPr>
        <w:jc w:val="both"/>
      </w:pPr>
      <w:r>
        <w:rPr>
          <w:b w:val="0"/>
          <w:i w:val="0"/>
        </w:rPr>
        <w:t xml:space="preserve">— Personnes à charge : </w:t>
      </w: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— Charges mensuelles incompressibles : loyer </w:t>
      </w:r>
      <w:r>
        <w:rPr>
          <w:b w:val="0"/>
          <w:i w:val="0"/>
          <w:color w:val="1A365D"/>
          <w:shd w:val="clear" w:color="auto" w:fill="FBF8EE"/>
        </w:rPr>
        <w:t>[montant du loyer]</w:t>
      </w:r>
      <w:r>
        <w:rPr>
          <w:b w:val="0"/>
          <w:i w:val="0"/>
        </w:rPr>
        <w:t xml:space="preserve"> euros, énergie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l'énergie]</w:t>
      </w:r>
      <w:r>
        <w:rPr>
          <w:b w:val="0"/>
          <w:i w:val="0"/>
        </w:rPr>
        <w:t xml:space="preserve"> euros, assurances </w:t>
      </w:r>
      <w:r>
        <w:rPr>
          <w:b w:val="0"/>
          <w:i w:val="0"/>
          <w:color w:val="1A365D"/>
          <w:shd w:val="clear" w:color="auto" w:fill="FBF8EE"/>
        </w:rPr>
        <w:t>[montant des assurances]</w:t>
      </w:r>
      <w:r>
        <w:rPr>
          <w:b w:val="0"/>
          <w:i w:val="0"/>
        </w:rPr>
        <w:t xml:space="preserve"> euros, autres crédits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des autres crédits]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— Reste à vivre : </w:t>
      </w:r>
      <w:r>
        <w:rPr>
          <w:b w:val="0"/>
          <w:i w:val="0"/>
          <w:color w:val="1A365D"/>
          <w:shd w:val="clear" w:color="auto" w:fill="FBF8EE"/>
        </w:rPr>
        <w:t>[montant du reste à vivre]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[À l'origine de mes difficultés : </w:t>
      </w:r>
      <w:r>
        <w:rPr>
          <w:b w:val="0"/>
          <w:i w:val="0"/>
          <w:color w:val="1A365D"/>
          <w:shd w:val="clear" w:color="auto" w:fill="FBF8EE"/>
        </w:rPr>
        <w:t>[licenciement, maladie, séparation, baisse d'activité]</w:t>
      </w:r>
      <w:r>
        <w:rPr>
          <w:b w:val="0"/>
          <w:i w:val="0"/>
        </w:rPr>
        <w:t>,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l'événement]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rPr>
          <w:b w:val="0"/>
          <w:i w:val="0"/>
        </w:rPr>
        <w:t xml:space="preserve">— le report ou l'échelonnement du paiement de la somme de </w:t>
      </w:r>
      <w:r>
        <w:rPr>
          <w:b w:val="0"/>
          <w:i w:val="0"/>
          <w:color w:val="1A365D"/>
          <w:shd w:val="clear" w:color="auto" w:fill="FBF8EE"/>
        </w:rPr>
        <w:t>[montant total dû]</w:t>
      </w:r>
      <w:r>
        <w:rPr>
          <w:b w:val="0"/>
          <w:i w:val="0"/>
        </w:rPr>
        <w:t xml:space="preserve"> euros dans la</w:t>
      </w:r>
    </w:p>
    <w:p>
      <w:pPr>
        <w:jc w:val="both"/>
      </w:pPr>
      <w:r>
        <w:rPr>
          <w:b w:val="0"/>
          <w:i w:val="0"/>
        </w:rPr>
        <w:t xml:space="preserve">limite de deux années, à raison de </w:t>
      </w: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 ;</w:t>
      </w:r>
    </w:p>
    <w:p>
      <w:pPr>
        <w:jc w:val="both"/>
      </w:pPr>
      <w:r>
        <w:t>— que les sommes dues ne produisent pas intérêt pendant le délai accordé, ou portent un</w:t>
      </w:r>
    </w:p>
    <w:p>
      <w:pPr>
        <w:jc w:val="both"/>
      </w:pPr>
      <w:r>
        <w:t>intérêt réduit ;</w:t>
      </w:r>
    </w:p>
    <w:p>
      <w:pPr>
        <w:jc w:val="both"/>
      </w:pPr>
      <w:r>
        <w:t>— que les paiements s'imputent d'abord sur le capital ;</w:t>
      </w:r>
    </w:p>
    <w:p>
      <w:pPr>
        <w:jc w:val="both"/>
      </w:pPr>
      <w:r>
        <w:t>— la suspension des procédures d'exécution engagées.</w:t>
      </w:r>
    </w:p>
    <w:p>
      <w:pPr>
        <w:jc w:val="both"/>
      </w:pPr>
      <w:r>
        <w:t>Je m'engage à respecter l'échéancier qui sera fixé.</w:t>
      </w:r>
    </w:p>
    <w:p>
      <w:pPr>
        <w:jc w:val="both"/>
      </w:pPr>
      <w:r>
        <w:t>Je vous prie d'agréer, Madame, Monsieur le Juge,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trois derniers bulletins de paie ou justificatifs de ressources — dernier avis</w:t>
      </w:r>
    </w:p>
    <w:p>
      <w:pPr>
        <w:jc w:val="both"/>
      </w:pPr>
      <w:r>
        <w:t>d'imposition — quittance de loyer — échéanciers des autres crédits — [justificatif de</w:t>
      </w:r>
    </w:p>
    <w:p>
      <w:pPr>
        <w:jc w:val="both"/>
      </w:pPr>
      <w:r>
        <w:t>l'événement à l'origine des difficultés]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