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Commission départementale de conciliation</w:t>
      </w:r>
    </w:p>
    <w:p>
      <w:pPr>
        <w:spacing w:after="0" w:line="252" w:lineRule="auto"/>
        <w:ind w:left="5102"/>
      </w:pPr>
      <w:r>
        <w:rPr>
          <w:sz w:val="18"/>
        </w:rPr>
        <w:t>[Adresse — auprès de la préfecture ou de la direction départementale de l'emploi, du travail et des solidarités]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saisine de la commission — litige relatif à la restitution d'un dépôt de garantie</w:t>
      </w:r>
    </w:p>
    <w:p>
      <w:pPr>
        <w:jc w:val="both"/>
      </w:pPr>
      <w:r>
        <w:t>Madame, Monsieur le Président,</w:t>
      </w:r>
    </w:p>
    <w:p>
      <w:pPr>
        <w:jc w:val="both"/>
      </w:pPr>
      <w:r>
        <w:rPr>
          <w:b w:val="0"/>
          <w:i w:val="0"/>
        </w:rPr>
        <w:t xml:space="preserve">J'ai l'honneur de saisir la commission départementale de conciliation d'un litige m'opposant à </w:t>
      </w:r>
      <w:r>
        <w:rPr>
          <w:b w:val="0"/>
          <w:i w:val="0"/>
          <w:color w:val="1A365D"/>
          <w:shd w:val="clear" w:color="auto" w:fill="FBF8EE"/>
        </w:rPr>
        <w:t>[nom du bailleur]</w:t>
      </w:r>
      <w:r>
        <w:rPr>
          <w:b w:val="0"/>
          <w:i w:val="0"/>
        </w:rPr>
        <w:t>, en application de l'article 20 de la loi n° 89-462 du 6 juillet 1989, dont le 3° range expressément dans la compétence de la commission les litiges relatifs au dépôt de garantie.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1. LES PARTIES</w:t>
      </w:r>
    </w:p>
    <w:p>
      <w:pPr>
        <w:jc w:val="both"/>
      </w:pPr>
      <w:r>
        <w:rPr>
          <w:b w:val="0"/>
          <w:i w:val="0"/>
        </w:rPr>
        <w:t xml:space="preserve">Demandeur : </w:t>
      </w:r>
      <w:r>
        <w:rPr>
          <w:b w:val="0"/>
          <w:i w:val="0"/>
          <w:color w:val="1A365D"/>
          <w:shd w:val="clear" w:color="auto" w:fill="FBF8EE"/>
        </w:rPr>
        <w:t>[vos nom, prénom, adresse actuelle]</w:t>
      </w:r>
      <w:r>
        <w:rPr>
          <w:b w:val="0"/>
          <w:i w:val="0"/>
        </w:rPr>
        <w:t>, ancien locataire.</w:t>
      </w:r>
    </w:p>
    <w:p>
      <w:pPr>
        <w:jc w:val="both"/>
      </w:pPr>
      <w:r>
        <w:rPr>
          <w:b w:val="0"/>
          <w:i w:val="0"/>
        </w:rPr>
        <w:t xml:space="preserve">Défendeur : </w:t>
      </w:r>
      <w:r>
        <w:rPr>
          <w:b w:val="0"/>
          <w:i w:val="0"/>
          <w:color w:val="1A365D"/>
          <w:shd w:val="clear" w:color="auto" w:fill="FBF8EE"/>
        </w:rPr>
        <w:t>[nom et adresse du bailleur ou de son mandataire]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2. LE LOGEMENT ET LE BAIL</w:t>
      </w:r>
    </w:p>
    <w:p>
      <w:r>
        <w:rPr>
          <w:b w:val="0"/>
          <w:i w:val="0"/>
        </w:rPr>
        <w:t xml:space="preserve">Logement sis </w:t>
      </w:r>
      <w:r>
        <w:rPr>
          <w:b w:val="0"/>
          <w:i w:val="0"/>
          <w:color w:val="1A365D"/>
          <w:shd w:val="clear" w:color="auto" w:fill="FBF8EE"/>
        </w:rPr>
        <w:t>[adresse du logement loué]</w:t>
      </w:r>
      <w:r>
        <w:rPr>
          <w:b w:val="0"/>
          <w:i w:val="0"/>
        </w:rPr>
        <w:t xml:space="preserve">, loué </w:t>
      </w:r>
      <w:r>
        <w:rPr>
          <w:b w:val="0"/>
          <w:i w:val="0"/>
          <w:color w:val="1A365D"/>
          <w:shd w:val="clear" w:color="auto" w:fill="FBF8EE"/>
        </w:rPr>
        <w:t>[vide / meublé]</w:t>
      </w:r>
      <w:r>
        <w:rPr>
          <w:b w:val="0"/>
          <w:i w:val="0"/>
        </w:rPr>
        <w:t xml:space="preserve">, en vertu d'un bail conclu le </w:t>
      </w:r>
      <w:r>
        <w:rPr>
          <w:b w:val="0"/>
          <w:i w:val="0"/>
          <w:color w:val="1A365D"/>
          <w:shd w:val="clear" w:color="auto" w:fill="FBF8EE"/>
        </w:rPr>
        <w:t>[date de signature]</w:t>
      </w:r>
      <w:r>
        <w:rPr>
          <w:b w:val="0"/>
          <w:i w:val="0"/>
        </w:rPr>
        <w:t xml:space="preserve"> pour un loyer mensuel en principal de </w:t>
      </w:r>
      <w:r>
        <w:rPr>
          <w:b w:val="0"/>
          <w:i w:val="0"/>
          <w:color w:val="1A365D"/>
          <w:shd w:val="clear" w:color="auto" w:fill="FBF8EE"/>
        </w:rPr>
        <w:t>[loyer mensuel]</w:t>
      </w:r>
      <w:r>
        <w:rPr>
          <w:b w:val="0"/>
          <w:i w:val="0"/>
        </w:rPr>
        <w:t xml:space="preserve"> euros hors charges. Dépôt de garantie versé : </w:t>
      </w:r>
      <w:r>
        <w:rPr>
          <w:b w:val="0"/>
          <w:i w:val="0"/>
          <w:color w:val="1A365D"/>
          <w:shd w:val="clear" w:color="auto" w:fill="FBF8EE"/>
        </w:rPr>
        <w:t>[montant du dépôt]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3. LES FAITS</w:t>
      </w:r>
    </w:p>
    <w:p>
      <w:pPr>
        <w:jc w:val="both"/>
      </w:pPr>
      <w:r>
        <w:rPr>
          <w:b w:val="0"/>
          <w:i w:val="0"/>
        </w:rPr>
        <w:t xml:space="preserve">J'ai remis les clés le </w:t>
      </w:r>
      <w:r>
        <w:rPr>
          <w:b w:val="0"/>
          <w:i w:val="0"/>
          <w:color w:val="1A365D"/>
          <w:shd w:val="clear" w:color="auto" w:fill="FBF8EE"/>
        </w:rPr>
        <w:t>[date de remise]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[en main propre contre décharge / par lettre recommandée avec accusé de réception]</w:t>
      </w:r>
      <w:r>
        <w:rPr>
          <w:b w:val="0"/>
          <w:i w:val="0"/>
        </w:rPr>
        <w:t xml:space="preserve">. L'état des lieux de sortie a été établi contradictoirement le </w:t>
      </w:r>
      <w:r>
        <w:rPr>
          <w:b w:val="0"/>
          <w:i w:val="0"/>
          <w:color w:val="1A365D"/>
          <w:shd w:val="clear" w:color="auto" w:fill="FBF8EE"/>
        </w:rPr>
        <w:t>[date de l'état des lieux de sortie]</w:t>
      </w:r>
      <w:r>
        <w:rPr>
          <w:b w:val="0"/>
          <w:i w:val="0"/>
        </w:rPr>
        <w:t xml:space="preserve"> et [est conforme à celui d'entrée / fait état de : </w:t>
      </w:r>
      <w:r>
        <w:rPr>
          <w:b w:val="0"/>
          <w:i w:val="0"/>
          <w:color w:val="1A365D"/>
          <w:shd w:val="clear" w:color="auto" w:fill="FBF8EE"/>
        </w:rPr>
        <w:t>[différences constatées]</w:t>
      </w:r>
      <w:r>
        <w:rPr>
          <w:b w:val="0"/>
          <w:i w:val="0"/>
        </w:rPr>
        <w:t xml:space="preserve">]. J'ai communiqué l'adresse de mon nouveau domicile [à cette occasion / par lettre du </w:t>
      </w:r>
      <w:r>
        <w:rPr>
          <w:b w:val="0"/>
          <w:i w:val="0"/>
          <w:color w:val="1A365D"/>
          <w:shd w:val="clear" w:color="auto" w:fill="FBF8EE"/>
        </w:rPr>
        <w:t>[date de la lettre]</w:t>
      </w:r>
      <w:r>
        <w:rPr>
          <w:b w:val="0"/>
          <w:i w:val="0"/>
        </w:rPr>
        <w:t>].</w:t>
      </w:r>
    </w:p>
    <w:p>
      <w:pPr>
        <w:jc w:val="both"/>
      </w:pPr>
      <w:r>
        <w:rPr>
          <w:b w:val="0"/>
          <w:i w:val="0"/>
        </w:rPr>
        <w:t xml:space="preserve">Le délai de restitution, de </w:t>
      </w:r>
      <w:r>
        <w:rPr>
          <w:b w:val="0"/>
          <w:i w:val="0"/>
          <w:color w:val="1A365D"/>
          <w:shd w:val="clear" w:color="auto" w:fill="FBF8EE"/>
        </w:rPr>
        <w:t>[un / deux]</w:t>
      </w:r>
      <w:r>
        <w:rPr>
          <w:b w:val="0"/>
          <w:i w:val="0"/>
        </w:rPr>
        <w:t xml:space="preserve"> mois, expirait le </w:t>
      </w:r>
      <w:r>
        <w:rPr>
          <w:b w:val="0"/>
          <w:i w:val="0"/>
          <w:color w:val="1A365D"/>
          <w:shd w:val="clear" w:color="auto" w:fill="FBF8EE"/>
        </w:rPr>
        <w:t>[date limite]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À ce jour, [aucune somme ne m'a été restituée / il m'a été restitué </w:t>
      </w:r>
      <w:r>
        <w:rPr>
          <w:b w:val="0"/>
          <w:i w:val="0"/>
          <w:color w:val="1A365D"/>
          <w:shd w:val="clear" w:color="auto" w:fill="FBF8EE"/>
        </w:rPr>
        <w:t>[montant déjà restitué]</w:t>
      </w:r>
      <w:r>
        <w:rPr>
          <w:b w:val="0"/>
          <w:i w:val="0"/>
        </w:rPr>
        <w:t xml:space="preserve"> euros, le bailleur retenant </w:t>
      </w:r>
      <w:r>
        <w:rPr>
          <w:b w:val="0"/>
          <w:i w:val="0"/>
          <w:color w:val="1A365D"/>
          <w:shd w:val="clear" w:color="auto" w:fill="FBF8EE"/>
        </w:rPr>
        <w:t>[montant retenu]</w:t>
      </w:r>
      <w:r>
        <w:rPr>
          <w:b w:val="0"/>
          <w:i w:val="0"/>
        </w:rPr>
        <w:t xml:space="preserve"> euros].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4. LES DÉMARCHES ACCOMPLIES</w:t>
      </w:r>
    </w:p>
    <w:p>
      <w:pPr>
        <w:jc w:val="both"/>
      </w:pPr>
      <w:r>
        <w:rPr>
          <w:b w:val="0"/>
          <w:i w:val="0"/>
        </w:rPr>
        <w:t xml:space="preserve">Réclamation écrite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. Mise en demeure par lettre recommandée avec accusé de réception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, réceptionnée le </w:t>
      </w:r>
      <w:r>
        <w:rPr>
          <w:b w:val="0"/>
          <w:i w:val="0"/>
          <w:color w:val="1A365D"/>
          <w:shd w:val="clear" w:color="auto" w:fill="FBF8EE"/>
        </w:rPr>
        <w:t>[date de réception de la mise en demeure]</w:t>
      </w:r>
      <w:r>
        <w:rPr>
          <w:b w:val="0"/>
          <w:i w:val="0"/>
        </w:rPr>
        <w:t xml:space="preserve">. [Sans réponse / Réponse du </w:t>
      </w:r>
      <w:r>
        <w:rPr>
          <w:b w:val="0"/>
          <w:i w:val="0"/>
          <w:color w:val="1A365D"/>
          <w:shd w:val="clear" w:color="auto" w:fill="FBF8EE"/>
        </w:rPr>
        <w:t>[date de la réponse]</w:t>
      </w:r>
      <w:r>
        <w:rPr>
          <w:b w:val="0"/>
          <w:i w:val="0"/>
        </w:rPr>
        <w:t>, dont copie est jointe.]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5. CE QUE JE DEMANDE</w:t>
      </w:r>
    </w:p>
    <w:p>
      <w:pPr>
        <w:jc w:val="both"/>
      </w:pPr>
      <w:r>
        <w:rPr>
          <w:b w:val="0"/>
          <w:i w:val="0"/>
        </w:rPr>
        <w:t xml:space="preserve">— la restitution du solde du dépôt de garantie, soit </w:t>
      </w:r>
      <w:r>
        <w:rPr>
          <w:b w:val="0"/>
          <w:i w:val="0"/>
          <w:color w:val="1A365D"/>
          <w:shd w:val="clear" w:color="auto" w:fill="FBF8EE"/>
        </w:rPr>
        <w:t>[solde restant dû]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— la majoration légale de dix pour cent du loyer mensuel en principal par période mensuelle commencée en retard, soit </w:t>
      </w:r>
      <w:r>
        <w:rPr>
          <w:b w:val="0"/>
          <w:i w:val="0"/>
          <w:color w:val="1A365D"/>
          <w:shd w:val="clear" w:color="auto" w:fill="FBF8EE"/>
        </w:rPr>
        <w:t>[nombre de périodes]</w:t>
      </w:r>
      <w:r>
        <w:rPr>
          <w:b w:val="0"/>
          <w:i w:val="0"/>
        </w:rPr>
        <w:t xml:space="preserve"> périodes × </w:t>
      </w:r>
      <w:r>
        <w:rPr>
          <w:b w:val="0"/>
          <w:i w:val="0"/>
          <w:color w:val="1A365D"/>
          <w:shd w:val="clear" w:color="auto" w:fill="FBF8EE"/>
        </w:rPr>
        <w:t>[dix pour cent du loyer]</w:t>
      </w:r>
      <w:r>
        <w:rPr>
          <w:b w:val="0"/>
          <w:i w:val="0"/>
        </w:rPr>
        <w:t xml:space="preserve"> euros = </w:t>
      </w:r>
      <w:r>
        <w:rPr>
          <w:b w:val="0"/>
          <w:i w:val="0"/>
          <w:color w:val="1A365D"/>
          <w:shd w:val="clear" w:color="auto" w:fill="FBF8EE"/>
        </w:rPr>
        <w:t>[montant de la majoration]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— soit un total de </w:t>
      </w:r>
      <w:r>
        <w:rPr>
          <w:b w:val="0"/>
          <w:i w:val="0"/>
          <w:color w:val="1A365D"/>
          <w:shd w:val="clear" w:color="auto" w:fill="FBF8EE"/>
        </w:rPr>
        <w:t>[total réclamé]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Je conteste les retenues opérées, faute de justificatifs, et rappelle que l'usure normale du logement demeure à la charge du bailleur.</w:t>
      </w:r>
    </w:p>
    <w:p>
      <w:pPr>
        <w:jc w:val="both"/>
      </w:pPr>
      <w:r>
        <w:t>Je me tiens à la disposition de la commission pour être entendu, et je vous prie d'agréer, Madame, Monsieur le Président, l'expression de ma considération 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pBdr>
          <w:top w:val="single" w:sz="4" w:space="4" w:color="E8EDF4"/>
        </w:pBdr>
        <w:spacing w:before="280"/>
      </w:pPr>
      <w:r>
        <w:rPr>
          <w:b w:val="0"/>
          <w:i/>
        </w:rPr>
        <w:t xml:space="preserve">Pièces jointes : bail — états des lieux d'entrée et de sortie — justificatif de remise des clés — justificatif du dépôt versé — réclamation et mise en demeure avec leurs preuves d'envoi — </w:t>
      </w:r>
      <w:r>
        <w:rPr>
          <w:b w:val="0"/>
          <w:i/>
          <w:color w:val="1A365D"/>
          <w:shd w:val="clear" w:color="auto" w:fill="FBF8EE"/>
        </w:rPr>
        <w:t>[réponse du bailleur]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