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TRAME D'AUDIENCE — CE QUE VOUS DIREZ, ET DANS QUEL ORDRE</w:t>
      </w:r>
    </w:p>
    <w:p>
      <w:pPr>
        <w:jc w:val="both"/>
      </w:pPr>
      <w:r>
        <w:t>[À imprimer et à tenir en main. La procédure est orale : le juge vous écoute, il ne lit pas</w:t>
      </w:r>
    </w:p>
    <w:p>
      <w:pPr>
        <w:jc w:val="both"/>
      </w:pPr>
      <w:r>
        <w:t>nécessairement vos écritures. Cette trame ne se lit pas à voix haute — elle vous garde l'ordre.]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rPr>
          <w:b w:val="0"/>
          <w:i w:val="0"/>
        </w:rPr>
        <w:t xml:space="preserve">Affaire </w:t>
      </w:r>
      <w:r>
        <w:rPr>
          <w:b w:val="0"/>
          <w:i w:val="0"/>
          <w:color w:val="1A365D"/>
          <w:shd w:val="clear" w:color="auto" w:fill="FBF8EE"/>
        </w:rPr>
        <w:t>[nom du bailleur]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⛔ L'ORDRE N'EST PAS UN CONFORT, C'EST UNE RÈGLE</w:t>
      </w:r>
    </w:p>
    <w:p>
      <w:pPr>
        <w:jc w:val="both"/>
      </w:pPr>
      <w:r>
        <w:t>Les exceptions de procédure doivent être soulevées SIMULTANÉMENT et AVANT toute défense au fond</w:t>
      </w:r>
    </w:p>
    <w:p>
      <w:pPr>
        <w:jc w:val="both"/>
      </w:pPr>
      <w:r>
        <w:t>ou fin de non-recevoir, à peine d'irrecevabilité — et il en est ainsi alors même que la règle</w:t>
      </w:r>
    </w:p>
    <w:p>
      <w:pPr>
        <w:jc w:val="both"/>
      </w:pPr>
      <w:r>
        <w:t>invoquée serait d'ordre public. Si vous discutez d'abord le montant réclamé, vous perdez</w:t>
      </w:r>
    </w:p>
    <w:p>
      <w:pPr>
        <w:jc w:val="both"/>
      </w:pPr>
      <w:r>
        <w:t>définitivement le droit de contester la régularité de l'acte.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SE PRÉSENTER</w:t>
      </w:r>
    </w:p>
    <w:p>
      <w:pPr>
        <w:jc w:val="both"/>
      </w:pPr>
      <w:r>
        <w:rPr>
          <w:b w:val="0"/>
          <w:i w:val="0"/>
        </w:rPr>
        <w:t xml:space="preserve">« Monsieur le Juge,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 le locataire. Je suis présent et je me défends</w:t>
      </w:r>
    </w:p>
    <w:p>
      <w:pPr>
        <w:jc w:val="both"/>
      </w:pPr>
      <w:r>
        <w:t>seul.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LES EXCEPTIONS DE PROCÉDURE — À DIRE EN PREMIER, ET TOUTES ENSEMBLE</w:t>
      </w:r>
    </w:p>
    <w:p>
      <w:pPr>
        <w:jc w:val="both"/>
      </w:pPr>
      <w:r>
        <w:t>[Ne dire que celles qui vous concernent. Les taire ici, c'est y renoncer.]</w:t>
      </w:r>
    </w:p>
    <w:p>
      <w:pPr>
        <w:jc w:val="both"/>
      </w:pPr>
      <w:r>
        <w:rPr>
          <w:b w:val="0"/>
          <w:i w:val="0"/>
        </w:rPr>
        <w:t xml:space="preserve">☐ « Je soulève la nullité du commandement de payer : il ne porte pas </w:t>
      </w:r>
      <w:r>
        <w:rPr>
          <w:b w:val="0"/>
          <w:i w:val="0"/>
          <w:color w:val="1A365D"/>
          <w:shd w:val="clear" w:color="auto" w:fill="FBF8EE"/>
        </w:rPr>
        <w:t>[mention manquante]</w:t>
      </w:r>
      <w:r>
        <w:rPr>
          <w:b w:val="0"/>
          <w:i w:val="0"/>
        </w:rPr>
        <w:t>,</w:t>
      </w:r>
    </w:p>
    <w:p>
      <w:pPr>
        <w:jc w:val="both"/>
      </w:pPr>
      <w:r>
        <w:t>que la loi énumère à peine de nullité dans le commandement, et qui est rappelée au bloc des délais de cette page. »</w:t>
      </w:r>
    </w:p>
    <w:p>
      <w:pPr>
        <w:jc w:val="both"/>
      </w:pPr>
      <w:r>
        <w:rPr>
          <w:b w:val="0"/>
          <w:i w:val="0"/>
        </w:rPr>
        <w:t xml:space="preserve">☐ « Je soulève </w:t>
      </w:r>
      <w:r>
        <w:rPr>
          <w:b w:val="0"/>
          <w:i w:val="0"/>
          <w:color w:val="1A365D"/>
          <w:shd w:val="clear" w:color="auto" w:fill="FBF8EE"/>
        </w:rPr>
        <w:t>[autre exception, à formuler ici]</w:t>
      </w:r>
      <w:r>
        <w:rPr>
          <w:b w:val="0"/>
          <w:i w:val="0"/>
        </w:rPr>
        <w:t>. »</w:t>
      </w:r>
    </w:p>
    <w:p>
      <w:pPr>
        <w:jc w:val="both"/>
      </w:pPr>
      <w:r>
        <w:t>Si vous n'en avez aucune : « Je n'ai pas d'exception de procédure à soulever.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LES FINS DE NON-RECEVOIR</w:t>
      </w:r>
    </w:p>
    <w:p>
      <w:pPr>
        <w:jc w:val="both"/>
      </w:pPr>
      <w:r>
        <w:t>☐ « L'assignation n'a pas été notifiée au représentant de l'État dans le délai que la loi</w:t>
      </w:r>
    </w:p>
    <w:p>
      <w:pPr>
        <w:jc w:val="both"/>
      </w:pPr>
      <w:r>
        <w:t>impose au bailleur : la demande est irrecevable. »</w:t>
      </w:r>
    </w:p>
    <w:p>
      <w:pPr>
        <w:jc w:val="both"/>
      </w:pPr>
      <w:r>
        <w:t>☐ « La commission de coordination des actions de prévention des expulsions n'a pas été saisie</w:t>
      </w:r>
    </w:p>
    <w:p>
      <w:pPr>
        <w:jc w:val="both"/>
      </w:pPr>
      <w:r>
        <w:t>dans les conditions prévues. »</w:t>
      </w:r>
    </w:p>
    <w:p>
      <w:pPr>
        <w:jc w:val="both"/>
      </w:pPr>
      <w:r>
        <w:t>[Ces diligences pèsent sur le BAILLEUR. Vous n'avez pas à les accomplir — vous avez à vérifier</w:t>
      </w:r>
    </w:p>
    <w:p>
      <w:pPr>
        <w:jc w:val="both"/>
      </w:pPr>
      <w:r>
        <w:t>qu'il les a accomplies.]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AU FOND — CE QUE VOUS CONTESTEZ</w:t>
      </w:r>
    </w:p>
    <w:p>
      <w:pPr>
        <w:jc w:val="both"/>
      </w:pPr>
      <w:r>
        <w:rPr>
          <w:b w:val="0"/>
          <w:i w:val="0"/>
        </w:rPr>
        <w:t xml:space="preserve">☐ « Je conteste le décompte. Les sommes antérieures au </w:t>
      </w:r>
      <w:r>
        <w:rPr>
          <w:b w:val="0"/>
          <w:i w:val="0"/>
          <w:color w:val="1A365D"/>
          <w:shd w:val="clear" w:color="auto" w:fill="FBF8EE"/>
        </w:rPr>
        <w:t>[date limite de la prescription triennale]</w:t>
      </w:r>
      <w:r>
        <w:rPr>
          <w:b w:val="0"/>
          <w:i w:val="0"/>
        </w:rPr>
        <w:t xml:space="preserve"> sont prescrites : les actions</w:t>
      </w:r>
    </w:p>
    <w:p>
      <w:pPr>
        <w:jc w:val="both"/>
      </w:pPr>
      <w:r>
        <w:t>dérivant du bail se prescrivent par trois ans. »</w:t>
      </w:r>
    </w:p>
    <w:p>
      <w:pPr>
        <w:jc w:val="both"/>
      </w:pPr>
      <w:r>
        <w:t>☐ « Les charges réclamées ne sont pas justifiées : le bailleur ne produit ni décompte par</w:t>
      </w:r>
    </w:p>
    <w:p>
      <w:pPr>
        <w:jc w:val="both"/>
      </w:pPr>
      <w:r>
        <w:t>nature ni justificatifs. »</w:t>
      </w:r>
    </w:p>
    <w:p>
      <w:pPr>
        <w:jc w:val="both"/>
      </w:pPr>
      <w:r>
        <w:rPr>
          <w:b w:val="0"/>
          <w:i w:val="0"/>
        </w:rPr>
        <w:t xml:space="preserve">☐ « J'ai réglé </w:t>
      </w:r>
      <w:r>
        <w:rPr>
          <w:b w:val="0"/>
          <w:i w:val="0"/>
          <w:color w:val="1A365D"/>
          <w:shd w:val="clear" w:color="auto" w:fill="FBF8EE"/>
        </w:rPr>
        <w:t>[montant du paiement omis]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du paiement omis]</w:t>
      </w:r>
      <w:r>
        <w:rPr>
          <w:b w:val="0"/>
          <w:i w:val="0"/>
        </w:rPr>
        <w:t>, et ce paiement ne figure pas au décompte.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⑤ CE QUE VOUS DEMANDEZ AU JUGE</w:t>
      </w:r>
    </w:p>
    <w:p>
      <w:pPr>
        <w:jc w:val="both"/>
      </w:pPr>
      <w:r>
        <w:t>[C'est la partie décisive. Rien ne s'accorde d'office : ce qui n'est pas demandé n'est pas</w:t>
      </w:r>
    </w:p>
    <w:p>
      <w:pPr>
        <w:jc w:val="both"/>
      </w:pPr>
      <w:r>
        <w:t>accordé.]</w:t>
      </w:r>
    </w:p>
    <w:p>
      <w:pPr>
        <w:jc w:val="both"/>
      </w:pPr>
      <w:r>
        <w:t>☐ « Je demande des délais de paiement. Le juge peut reporter ou échelonner le paiement des</w:t>
      </w:r>
    </w:p>
    <w:p>
      <w:pPr>
        <w:jc w:val="both"/>
      </w:pPr>
      <w:r>
        <w:rPr>
          <w:b w:val="0"/>
          <w:i w:val="0"/>
        </w:rPr>
        <w:t xml:space="preserve">sommes dues dans la limite de DEUX ANNÉES. Voici mon plan : </w:t>
      </w:r>
      <w:r>
        <w:rPr>
          <w:b w:val="0"/>
          <w:i w:val="0"/>
          <w:color w:val="1A365D"/>
          <w:shd w:val="clear" w:color="auto" w:fill="FBF8EE"/>
        </w:rPr>
        <w:t>[montant mensuel proposé]</w:t>
      </w:r>
      <w:r>
        <w:rPr>
          <w:b w:val="0"/>
          <w:i w:val="0"/>
        </w:rPr>
        <w:t xml:space="preserve"> par mois en plus du</w:t>
      </w:r>
    </w:p>
    <w:p>
      <w:pPr>
        <w:jc w:val="both"/>
      </w:pPr>
      <w:r>
        <w:t>loyer courant. »</w:t>
      </w:r>
    </w:p>
    <w:p>
      <w:pPr>
        <w:jc w:val="both"/>
      </w:pPr>
      <w:r>
        <w:t>☐ « Je demande la suspension des effets de la clause résolutoire pendant ces délais. J'ai</w:t>
      </w:r>
    </w:p>
    <w:p>
      <w:pPr>
        <w:jc w:val="both"/>
      </w:pPr>
      <w:r>
        <w:rPr>
          <w:b w:val="0"/>
          <w:i w:val="0"/>
        </w:rPr>
        <w:t xml:space="preserve">repris le paiement du loyer courant depuis le </w:t>
      </w:r>
      <w:r>
        <w:rPr>
          <w:b w:val="0"/>
          <w:i w:val="0"/>
          <w:color w:val="1A365D"/>
          <w:shd w:val="clear" w:color="auto" w:fill="FBF8EE"/>
        </w:rPr>
        <w:t>[date de reprise du loyer courant]</w:t>
      </w:r>
      <w:r>
        <w:rPr>
          <w:b w:val="0"/>
          <w:i w:val="0"/>
        </w:rPr>
        <w:t xml:space="preserve"> — voici les justificatifs. »</w:t>
      </w:r>
    </w:p>
    <w:p>
      <w:pPr>
        <w:jc w:val="both"/>
      </w:pPr>
      <w:r>
        <w:t>☐ « À titre subsidiaire, si l'expulsion est ordonnée, je demande des délais pour quitter les</w:t>
      </w:r>
    </w:p>
    <w:p>
      <w:pPr>
        <w:jc w:val="both"/>
      </w:pPr>
      <w:r>
        <w:rPr>
          <w:b w:val="0"/>
          <w:i w:val="0"/>
        </w:rPr>
        <w:t xml:space="preserve">lieux, en justifiant de mes diligences de relogement : </w:t>
      </w:r>
      <w:r>
        <w:rPr>
          <w:b w:val="0"/>
          <w:i w:val="0"/>
          <w:color w:val="1A365D"/>
          <w:shd w:val="clear" w:color="auto" w:fill="FBF8EE"/>
        </w:rPr>
        <w:t>[démarches accomplies]</w:t>
      </w:r>
      <w:r>
        <w:rPr>
          <w:b w:val="0"/>
          <w:i w:val="0"/>
        </w:rPr>
        <w:t>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⑥ CONCLURE</w:t>
      </w:r>
    </w:p>
    <w:p>
      <w:pPr>
        <w:jc w:val="both"/>
      </w:pPr>
      <w:r>
        <w:t>« Je m'en remets à votre appréciation, Monsieur le Juge. Je vous remercie.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QU'IL FAUT AVOIR SOUS LA MAIN, DANS CET ORDRE</w:t>
      </w:r>
    </w:p>
    <w:p>
      <w:pPr>
        <w:jc w:val="both"/>
      </w:pPr>
      <w:r>
        <w:t>1. Le commandement de payer et son accusé de réception</w:t>
      </w:r>
    </w:p>
    <w:p>
      <w:pPr>
        <w:jc w:val="both"/>
      </w:pPr>
      <w:r>
        <w:t>2. L'assignation</w:t>
      </w:r>
    </w:p>
    <w:p>
      <w:pPr>
        <w:jc w:val="both"/>
      </w:pPr>
      <w:r>
        <w:t>3. Le bail</w:t>
      </w:r>
    </w:p>
    <w:p>
      <w:pPr>
        <w:jc w:val="both"/>
      </w:pPr>
      <w:r>
        <w:t>4. Votre décompte contradictoire, poste par poste</w:t>
      </w:r>
    </w:p>
    <w:p>
      <w:pPr>
        <w:jc w:val="both"/>
      </w:pPr>
      <w:r>
        <w:t>5. Les justificatifs des paiements du loyer courant repris</w:t>
      </w:r>
    </w:p>
    <w:p>
      <w:pPr>
        <w:jc w:val="both"/>
      </w:pPr>
      <w:r>
        <w:t>6. Vos revenus et vos charges — le juge appréciera votre situation</w:t>
      </w:r>
    </w:p>
    <w:p>
      <w:pPr>
        <w:jc w:val="both"/>
      </w:pPr>
      <w:r>
        <w:t>7. Les démarches de relogement, le cas échéant</w:t>
      </w:r>
    </w:p>
    <w:p>
      <w:pPr>
        <w:jc w:val="both"/>
      </w:pPr>
      <w:r>
        <w:t>8. Vos conclusions écrites, en trois exemplaires</w:t>
      </w:r>
    </w:p>
    <w:p>
      <w:pPr>
        <w:jc w:val="both"/>
      </w:pPr>
      <w:r>
        <w:t>⚠️ LA SEULE CHOSE QUI DÉPEND ENTIÈREMENT DE VOUS : avoir repris le loyer courant AVANT cette</w:t>
      </w:r>
    </w:p>
    <w:p>
      <w:pPr>
        <w:jc w:val="both"/>
      </w:pPr>
      <w:r>
        <w:t>audience. C'est la condition du pouvoir du juge, pas un argument d'opportunité.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