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TRAME D'AUDIENCE — tribunal judiciaire</w:t>
      </w:r>
    </w:p>
    <w:p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[nom du demandeur ou dénomination]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jc w:val="both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DITES EN VOUS PRÉSENTANT</w:t>
      </w:r>
    </w:p>
    <w:p>
      <w:pPr>
        <w:jc w:val="both"/>
      </w:pPr>
      <w:r>
        <w:rPr>
          <w:b w:val="0"/>
          <w:i w:val="0"/>
        </w:rPr>
        <w:t xml:space="preserve">« Madame la Présidente / Monsieur le Président, je suis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>, défendeur. Je n'ai</w:t>
      </w:r>
    </w:p>
    <w:p>
      <w:pPr>
        <w:jc w:val="both"/>
      </w:pPr>
      <w:r>
        <w:t>pas d'avocat. J'ai déposé des conclusions écrites et un bordereau de pièces, dont j'ai remis</w:t>
      </w:r>
    </w:p>
    <w:p>
      <w:pPr>
        <w:jc w:val="both"/>
      </w:pPr>
      <w:r>
        <w:t>copie à la partie adverse.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① D'ABORD : LA PRESCRIPTION</w:t>
      </w:r>
    </w:p>
    <w:p>
      <w:pPr>
        <w:jc w:val="both"/>
      </w:pPr>
      <w:r>
        <w:t>« Je soulève, à titre principal, la prescription de l'action.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[Les travaux ont été achevés / La livraison est intervenue]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d'achèvement ou de livraison]</w:t>
      </w:r>
      <w:r>
        <w:rPr>
          <w:b w:val="0"/>
          <w:i w:val="0"/>
        </w:rPr>
        <w:t xml:space="preserve"> — c'est ma</w:t>
      </w:r>
    </w:p>
    <w:p>
      <w:pPr>
        <w:jc w:val="both"/>
      </w:pPr>
      <w:r>
        <w:rPr>
          <w:b w:val="0"/>
          <w:i w:val="0"/>
        </w:rPr>
        <w:t xml:space="preserve">pièce n° </w:t>
      </w:r>
      <w:r>
        <w:rPr>
          <w:b w:val="0"/>
          <w:i w:val="0"/>
          <w:color w:val="1A365D"/>
          <w:shd w:val="clear" w:color="auto" w:fill="FBF8EE"/>
        </w:rPr>
        <w:t>[numéro de la pièce]</w:t>
      </w:r>
      <w:r>
        <w:rPr>
          <w:b w:val="0"/>
          <w:i w:val="0"/>
        </w:rPr>
        <w:t>.</w:t>
      </w:r>
    </w:p>
    <w:p>
      <w:pPr>
        <w:jc w:val="both"/>
      </w:pPr>
      <w:r>
        <w:t>L'action d'un professionnel contre un consommateur se prescrit par deux ans, et le point de</w:t>
      </w:r>
    </w:p>
    <w:p>
      <w:pPr>
        <w:jc w:val="both"/>
      </w:pPr>
      <w:r>
        <w:t>départ est l'achèvement des travaux ou l'exécution de la prestation, non l'établissement de la</w:t>
      </w:r>
    </w:p>
    <w:p>
      <w:pPr>
        <w:jc w:val="both"/>
      </w:pPr>
      <w:r>
        <w:t>facture.</w:t>
      </w:r>
    </w:p>
    <w:p>
      <w:pPr>
        <w:jc w:val="both"/>
      </w:pPr>
      <w:r>
        <w:rPr>
          <w:b w:val="0"/>
          <w:i w:val="0"/>
        </w:rPr>
        <w:t xml:space="preserve">La demande n'a été formée que le </w:t>
      </w:r>
      <w:r>
        <w:rPr>
          <w:b w:val="0"/>
          <w:i w:val="0"/>
          <w:color w:val="1A365D"/>
          <w:shd w:val="clear" w:color="auto" w:fill="FBF8EE"/>
        </w:rPr>
        <w:t>[date de la saisine du tribunal]</w:t>
      </w:r>
      <w:r>
        <w:rPr>
          <w:b w:val="0"/>
          <w:i w:val="0"/>
        </w:rPr>
        <w:t>. Elle est prescrite.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② SI LE TRIBUNAL ÉCARTE LA PRESCRIPTION : L'INEXÉCUTION</w:t>
      </w:r>
    </w:p>
    <w:p>
      <w:pPr>
        <w:jc w:val="both"/>
      </w:pPr>
      <w:r>
        <w:t>« À titre subsidiaire, je refuse de payer ce qui n'a pas été fait.</w:t>
      </w:r>
    </w:p>
    <w:p>
      <w:pPr>
        <w:jc w:val="both"/>
      </w:pPr>
      <w:r>
        <w:rPr>
          <w:b w:val="0"/>
          <w:i w:val="0"/>
        </w:rPr>
        <w:t xml:space="preserve">Les prestations suivantes n'ont pas été exécutées : </w:t>
      </w:r>
      <w:r>
        <w:rPr>
          <w:b w:val="0"/>
          <w:i w:val="0"/>
          <w:color w:val="1A365D"/>
          <w:shd w:val="clear" w:color="auto" w:fill="FBF8EE"/>
        </w:rPr>
        <w:t>[désignation des prestations non exécutées]</w:t>
      </w:r>
      <w:r>
        <w:rPr>
          <w:b w:val="0"/>
          <w:i w:val="0"/>
        </w:rPr>
        <w:t>.</w:t>
      </w:r>
    </w:p>
    <w:p>
      <w:pPr>
        <w:jc w:val="both"/>
      </w:pPr>
      <w:r>
        <w:t>Il appartient au demandeur d'établir la réalité de la prestation dont il demande le prix. Je n'ai</w:t>
      </w:r>
    </w:p>
    <w:p>
      <w:pPr>
        <w:jc w:val="both"/>
      </w:pPr>
      <w:r>
        <w:t>pas à invoquer de créance en retour pour m'opposer à sa demande.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③ PUIS : LE DÉCOMPTE</w:t>
      </w:r>
    </w:p>
    <w:p>
      <w:pPr>
        <w:jc w:val="both"/>
      </w:pPr>
      <w:r>
        <w:t>« L'exécution étant imparfaite, je demande une réduction proportionnelle du prix.</w:t>
      </w:r>
    </w:p>
    <w:p>
      <w:pPr>
        <w:jc w:val="both"/>
      </w:pPr>
      <w:r>
        <w:rPr>
          <w:b w:val="0"/>
          <w:i w:val="0"/>
        </w:rPr>
        <w:t xml:space="preserve">Le décompte que je tiens pour exact est de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euros, ainsi décomposé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[décomposition poste par poste]</w:t>
      </w:r>
      <w:r>
        <w:rPr>
          <w:b w:val="0"/>
          <w:i w:val="0"/>
        </w:rPr>
        <w:t>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④ ENSUITE : LES PÉNALITÉS</w:t>
      </w:r>
    </w:p>
    <w:p>
      <w:pPr>
        <w:jc w:val="both"/>
      </w:pPr>
      <w:r>
        <w:rPr>
          <w:b w:val="0"/>
          <w:i w:val="0"/>
        </w:rPr>
        <w:t xml:space="preserve">« Le décompte ajoute </w:t>
      </w:r>
      <w:r>
        <w:rPr>
          <w:b w:val="0"/>
          <w:i w:val="0"/>
          <w:color w:val="1A365D"/>
          <w:shd w:val="clear" w:color="auto" w:fill="FBF8EE"/>
        </w:rPr>
        <w:t>[montant des pénalités]</w:t>
      </w:r>
      <w:r>
        <w:rPr>
          <w:b w:val="0"/>
          <w:i w:val="0"/>
        </w:rPr>
        <w:t xml:space="preserve"> euros au titre de </w:t>
      </w:r>
      <w:r>
        <w:rPr>
          <w:b w:val="0"/>
          <w:i w:val="0"/>
          <w:color w:val="1A365D"/>
          <w:shd w:val="clear" w:color="auto" w:fill="FBF8EE"/>
        </w:rPr>
        <w:t>[désignation de la pénalité]</w:t>
      </w:r>
      <w:r>
        <w:rPr>
          <w:b w:val="0"/>
          <w:i w:val="0"/>
        </w:rPr>
        <w:t>.</w:t>
      </w:r>
    </w:p>
    <w:p>
      <w:pPr>
        <w:jc w:val="both"/>
      </w:pPr>
      <w:r>
        <w:t>C'est une clause pénale : je demande au tribunal de la modérer, ce qu'il peut faire même</w:t>
      </w:r>
    </w:p>
    <w:p>
      <w:pPr>
        <w:jc w:val="both"/>
      </w:pPr>
      <w:r>
        <w:t>d'office si elle est manifestement excessive. [Et cette clause crée un déséquilibre significatif</w:t>
      </w:r>
    </w:p>
    <w:p>
      <w:pPr>
        <w:jc w:val="both"/>
      </w:pPr>
      <w:r>
        <w:t>à mon détriment : elle doit être réputée non écrite.]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⑤ EN DERNIER SEULEMENT : LES DÉLAIS</w:t>
      </w:r>
    </w:p>
    <w:p>
      <w:pPr>
        <w:jc w:val="both"/>
      </w:pPr>
      <w:r>
        <w:t>« À titre très subsidiaire, si le tribunal retient une somme à ma charge, je sollicite des</w:t>
      </w:r>
    </w:p>
    <w:p>
      <w:pPr>
        <w:jc w:val="both"/>
      </w:pPr>
      <w:r>
        <w:t>délais de paiement.</w:t>
      </w:r>
    </w:p>
    <w:p>
      <w:pPr>
        <w:jc w:val="both"/>
      </w:pPr>
      <w:r>
        <w:rPr>
          <w:b w:val="0"/>
          <w:i w:val="0"/>
        </w:rPr>
        <w:t xml:space="preserve">Mes ressources sont de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par mois. J'ai [nombre de personnes à</w:t>
      </w:r>
    </w:p>
    <w:p>
      <w:pPr>
        <w:jc w:val="both"/>
      </w:pPr>
      <w:r>
        <w:rPr>
          <w:b w:val="0"/>
          <w:i w:val="0"/>
        </w:rPr>
        <w:t xml:space="preserve">charge] personnes à charge. Mes charges incompressibles s'élèvent à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demande un échelonnement dans la limite de deux années, à raison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mois, et que les paiements s'imputent d'abord sur</w:t>
      </w:r>
    </w:p>
    <w:p>
      <w:pPr>
        <w:jc w:val="both"/>
      </w:pPr>
      <w:r>
        <w:t>le capital. »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NE DITES PAS</w:t>
      </w:r>
    </w:p>
    <w:p>
      <w:pPr>
        <w:jc w:val="both"/>
      </w:pPr>
      <w:r>
        <w:t>⛔ « Je reconnais devoir cette somme » — jamais avant l'étape ⑤, et jamais sur le montant</w:t>
      </w:r>
    </w:p>
    <w:p>
      <w:pPr>
        <w:jc w:val="both"/>
      </w:pPr>
      <w:r>
        <w:t>réclamé par le demandeur : la reconnaissance interrompt la prescription.</w:t>
      </w:r>
    </w:p>
    <w:p>
      <w:pPr>
        <w:jc w:val="both"/>
      </w:pPr>
      <w:r>
        <w:t>⛔ « Je n'ai pas payé parce que je n'avais pas l'argent » — le motif n'intéresse le tribunal</w:t>
      </w:r>
    </w:p>
    <w:p>
      <w:pPr>
        <w:jc w:val="both"/>
      </w:pPr>
      <w:r>
        <w:t>qu'à l'étape ⑤.</w:t>
      </w:r>
    </w:p>
    <w:p>
      <w:pPr>
        <w:jc w:val="both"/>
      </w:pPr>
      <w:r>
        <w:rPr>
          <w:b w:val="0"/>
          <w:i w:val="0"/>
        </w:rPr>
        <w:t xml:space="preserve">⛔ « Je paierai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par mois » sans avoir calculé : un</w:t>
      </w:r>
    </w:p>
    <w:p>
      <w:pPr>
        <w:jc w:val="both"/>
      </w:pPr>
      <w:r>
        <w:t>échéancier judiciaire non tenu rend tout exigible.</w:t>
      </w:r>
    </w:p>
    <w:p>
      <w:pPr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EMPORTEZ</w:t>
      </w:r>
    </w:p>
    <w:p>
      <w:pPr>
        <w:jc w:val="both"/>
      </w:pPr>
      <w:r>
        <w:t>□ Vos conclusions, en trois exemplaires (juge, adversaire, vous)</w:t>
      </w:r>
    </w:p>
    <w:p>
      <w:pPr>
        <w:jc w:val="both"/>
      </w:pPr>
      <w:r>
        <w:t>□ Le bordereau de pièces, numéroté</w:t>
      </w:r>
    </w:p>
    <w:p>
      <w:pPr>
        <w:jc w:val="both"/>
      </w:pPr>
      <w:r>
        <w:t>□ Le devis ou bon de commande, et la facture</w:t>
      </w:r>
    </w:p>
    <w:p>
      <w:pPr>
        <w:jc w:val="both"/>
      </w:pPr>
      <w:r>
        <w:rPr>
          <w:b w:val="0"/>
          <w:i w:val="0"/>
        </w:rPr>
        <w:t xml:space="preserve">□ </w:t>
      </w:r>
      <w:r>
        <w:rPr>
          <w:b w:val="0"/>
          <w:i w:val="0"/>
          <w:color w:val="1A365D"/>
          <w:shd w:val="clear" w:color="auto" w:fill="FBF8EE"/>
        </w:rPr>
        <w:t>[Le procès-verbal de réception, ou le bon de livraison]</w:t>
      </w:r>
    </w:p>
    <w:p>
      <w:pPr>
        <w:jc w:val="both"/>
      </w:pPr>
      <w:r>
        <w:rPr>
          <w:b w:val="0"/>
          <w:i w:val="0"/>
        </w:rPr>
        <w:t xml:space="preserve">□ </w:t>
      </w:r>
      <w:r>
        <w:rPr>
          <w:b w:val="0"/>
          <w:i w:val="0"/>
          <w:color w:val="1A365D"/>
          <w:shd w:val="clear" w:color="auto" w:fill="FBF8EE"/>
        </w:rPr>
        <w:t>[Photographies, constats, devis contradictoires]</w:t>
      </w:r>
    </w:p>
    <w:p>
      <w:pPr>
        <w:jc w:val="both"/>
      </w:pPr>
      <w:r>
        <w:t>□ Vos justificatifs de ressources et de charges</w:t>
      </w:r>
    </w:p>
    <w:p>
      <w:pPr>
        <w:jc w:val="both"/>
      </w:pPr>
      <w:r>
        <w:t>□ Cette trame, annotée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