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Conciliateur de justice</w:t>
      </w:r>
    </w:p>
    <w:p>
      <w:pPr>
        <w:spacing w:after="0" w:line="252" w:lineRule="auto"/>
        <w:ind w:left="5102"/>
      </w:pPr>
      <w:r>
        <w:rPr>
          <w:sz w:val="18"/>
        </w:rPr>
        <w:t>[Adresse du point-justice, de la mairie ou du tribunal de proximité]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</w:t>
      </w:r>
      <w:r>
        <w:rPr>
          <w:b/>
          <w:i w:val="0"/>
          <w:color w:val="1A365D"/>
          <w:shd w:val="clear" w:color="auto" w:fill="FBF8EE"/>
        </w:rPr>
        <w:t>[dénomination de l'entreprise ferroviaire]</w:t>
      </w:r>
    </w:p>
    <w:p>
      <w:pPr>
        <w:jc w:val="both"/>
      </w:pPr>
      <w:r>
        <w:t>Madame, Monsieur le Conciliateur,</w:t>
      </w:r>
    </w:p>
    <w:p>
      <w:pPr>
        <w:jc w:val="both"/>
      </w:pPr>
      <w:r>
        <w:t>Je sollicite votre intervention dans un litige qui m'oppose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[dénomination de l'entreprise ferroviaire]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 social]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rPr>
          <w:b w:val="0"/>
          <w:i w:val="0"/>
        </w:rPr>
        <w:t xml:space="preserve">J'ai voyagé le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 sur le 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[gare de départ]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[gare d'arrivée]</w:t>
      </w:r>
      <w:r>
        <w:rPr>
          <w:b w:val="0"/>
          <w:i w:val="0"/>
        </w:rPr>
        <w:t xml:space="preserve">, pour un prix de </w:t>
      </w:r>
      <w:r>
        <w:rPr>
          <w:b w:val="0"/>
          <w:i w:val="0"/>
          <w:color w:val="1A365D"/>
          <w:shd w:val="clear" w:color="auto" w:fill="FBF8EE"/>
        </w:rPr>
        <w:t>[prix payé pour ce trajet]</w:t>
      </w:r>
      <w:r>
        <w:rPr>
          <w:b w:val="0"/>
          <w:i w:val="0"/>
        </w:rPr>
        <w:t xml:space="preserve"> euros. L'arrivée à destination finale, prévue</w:t>
      </w:r>
    </w:p>
    <w:p>
      <w:pPr>
        <w:jc w:val="both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[heure d'arrivée prévue]</w:t>
      </w:r>
      <w:r>
        <w:rPr>
          <w:b w:val="0"/>
          <w:i w:val="0"/>
        </w:rPr>
        <w:t xml:space="preserve">, est intervenue à </w:t>
      </w: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>, soit un retard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[durée du retard en minutes]</w:t>
      </w:r>
      <w:r>
        <w:rPr>
          <w:b w:val="0"/>
          <w:i w:val="0"/>
        </w:rPr>
        <w:t xml:space="preserve"> minutes.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Le versement de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Plainte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[Sans réponse /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 xml:space="preserve">, au motif 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.]</w:t>
      </w:r>
    </w:p>
    <w:p>
      <w:pPr>
        <w:jc w:val="both"/>
      </w:pPr>
      <w:r>
        <w:t>Je vous remercie de bien vouloir convoquer les parties, et, à défaut d'accord ou de</w:t>
      </w:r>
    </w:p>
    <w:p>
      <w:pPr>
        <w:jc w:val="both"/>
      </w:pPr>
      <w:r>
        <w:t>comparution, de m'en délivrer constat.</w:t>
      </w:r>
    </w:p>
    <w:p>
      <w:pPr>
        <w:jc w:val="both"/>
      </w:pPr>
      <w:r>
        <w:t>Je vous prie d'agréer, Madame, Monsieur le Conciliateur,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billet et confirmation de réservation — horaire contractuel — preuve de</w:t>
      </w:r>
    </w:p>
    <w:p>
      <w:pPr>
        <w:jc w:val="both"/>
      </w:pPr>
      <w:r>
        <w:t>l'heure d'arrivée réelle — plainte et mise en demeure avec leurs accusés de réception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[réponse de l'entreprise]</w:t>
      </w:r>
      <w:r>
        <w:rPr>
          <w:b w:val="0"/>
          <w:i w:val="0"/>
        </w:rPr>
        <w:t xml:space="preserve"> — décompte détaillé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